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82D42" w14:textId="77777777" w:rsidR="00D63C8D" w:rsidRPr="0096781D" w:rsidRDefault="00D63C8D" w:rsidP="00776A5E">
      <w:pPr>
        <w:spacing w:after="0" w:line="240" w:lineRule="auto"/>
        <w:jc w:val="both"/>
        <w:outlineLvl w:val="1"/>
        <w:rPr>
          <w:rFonts w:ascii="Cambria" w:eastAsia="Times New Roman" w:hAnsi="Cambria" w:cs="Segoe UI"/>
          <w:b/>
          <w:bCs/>
          <w:sz w:val="20"/>
          <w:szCs w:val="20"/>
          <w:lang w:eastAsia="fr-FR"/>
        </w:rPr>
      </w:pPr>
      <w:bookmarkStart w:id="0" w:name="_Toc220642193"/>
      <w:bookmarkStart w:id="1" w:name="_Toc220843759"/>
      <w:bookmarkStart w:id="2" w:name="_Toc220844138"/>
      <w:bookmarkStart w:id="3" w:name="_Toc221690321"/>
      <w:bookmarkStart w:id="4" w:name="_Toc221692443"/>
      <w:r w:rsidRPr="0096781D">
        <w:rPr>
          <w:rFonts w:ascii="Cambria" w:eastAsia="Times New Roman" w:hAnsi="Cambria" w:cs="Segoe UI"/>
          <w:b/>
          <w:bCs/>
          <w:noProof/>
          <w:sz w:val="20"/>
          <w:szCs w:val="20"/>
          <w:lang w:eastAsia="fr-FR"/>
        </w:rPr>
        <w:drawing>
          <wp:inline distT="0" distB="0" distL="0" distR="0" wp14:anchorId="096D235D" wp14:editId="3AF26A72">
            <wp:extent cx="2690972" cy="1462229"/>
            <wp:effectExtent l="0" t="0" r="0" b="508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0972" cy="146222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bookmarkEnd w:id="0"/>
      <w:bookmarkEnd w:id="1"/>
      <w:bookmarkEnd w:id="2"/>
      <w:bookmarkEnd w:id="3"/>
      <w:bookmarkEnd w:id="4"/>
    </w:p>
    <w:p w14:paraId="61AD0116" w14:textId="77777777" w:rsidR="00D63C8D" w:rsidRPr="0096781D" w:rsidRDefault="00D63C8D" w:rsidP="00776A5E">
      <w:pPr>
        <w:spacing w:after="0" w:line="240" w:lineRule="auto"/>
        <w:jc w:val="both"/>
        <w:outlineLvl w:val="0"/>
        <w:rPr>
          <w:rFonts w:ascii="Cambria" w:eastAsia="Times New Roman" w:hAnsi="Cambria" w:cs="Segoe UI"/>
          <w:b/>
          <w:bCs/>
          <w:kern w:val="36"/>
          <w:sz w:val="20"/>
          <w:szCs w:val="20"/>
          <w:lang w:eastAsia="fr-FR"/>
        </w:rPr>
      </w:pPr>
      <w:bookmarkStart w:id="5" w:name="_Toc220642194"/>
      <w:bookmarkStart w:id="6" w:name="_Toc220843760"/>
      <w:bookmarkStart w:id="7" w:name="_Toc220844139"/>
      <w:bookmarkStart w:id="8" w:name="_Toc221690322"/>
      <w:bookmarkStart w:id="9" w:name="_Toc221692444"/>
      <w:r w:rsidRPr="0096781D">
        <w:rPr>
          <w:rFonts w:ascii="Cambria" w:eastAsia="Times New Roman" w:hAnsi="Cambria" w:cs="Segoe UI"/>
          <w:b/>
          <w:bCs/>
          <w:kern w:val="36"/>
          <w:sz w:val="20"/>
          <w:szCs w:val="20"/>
          <w:lang w:eastAsia="fr-FR"/>
        </w:rPr>
        <w:t>CONFÉDÉRATION DES SYNDICATS DU BURUNDI (COSYBU)</w:t>
      </w:r>
      <w:bookmarkEnd w:id="5"/>
      <w:bookmarkEnd w:id="6"/>
      <w:bookmarkEnd w:id="7"/>
      <w:bookmarkEnd w:id="8"/>
      <w:bookmarkEnd w:id="9"/>
    </w:p>
    <w:p w14:paraId="450F871A" w14:textId="77777777" w:rsidR="00D63C8D" w:rsidRPr="0096781D" w:rsidRDefault="00D63C8D" w:rsidP="00776A5E">
      <w:pPr>
        <w:spacing w:after="0" w:line="240" w:lineRule="auto"/>
        <w:jc w:val="both"/>
        <w:outlineLvl w:val="1"/>
        <w:rPr>
          <w:rFonts w:ascii="Cambria" w:eastAsia="Times New Roman" w:hAnsi="Cambria" w:cs="Segoe UI"/>
          <w:b/>
          <w:bCs/>
          <w:sz w:val="20"/>
          <w:szCs w:val="20"/>
          <w:lang w:eastAsia="fr-FR"/>
        </w:rPr>
      </w:pPr>
    </w:p>
    <w:p w14:paraId="7FBECFAD" w14:textId="77777777" w:rsidR="00D63C8D" w:rsidRPr="0096781D" w:rsidRDefault="00D63C8D" w:rsidP="00776A5E">
      <w:pPr>
        <w:spacing w:after="0" w:line="240" w:lineRule="auto"/>
        <w:jc w:val="both"/>
        <w:outlineLvl w:val="1"/>
        <w:rPr>
          <w:rFonts w:ascii="Cambria" w:eastAsia="Times New Roman" w:hAnsi="Cambria" w:cs="Segoe UI"/>
          <w:b/>
          <w:sz w:val="20"/>
          <w:szCs w:val="20"/>
          <w:lang w:eastAsia="fr-FR"/>
        </w:rPr>
      </w:pPr>
    </w:p>
    <w:p w14:paraId="56321AE1" w14:textId="77777777" w:rsidR="00B35F1B" w:rsidRPr="0096781D" w:rsidRDefault="00B35F1B" w:rsidP="00776A5E">
      <w:pPr>
        <w:spacing w:after="0" w:line="240" w:lineRule="auto"/>
        <w:jc w:val="both"/>
        <w:outlineLvl w:val="1"/>
        <w:rPr>
          <w:rFonts w:ascii="Cambria" w:eastAsia="Times New Roman" w:hAnsi="Cambria" w:cs="Segoe UI"/>
          <w:b/>
          <w:sz w:val="20"/>
          <w:szCs w:val="20"/>
          <w:lang w:eastAsia="fr-FR"/>
        </w:rPr>
      </w:pPr>
    </w:p>
    <w:p w14:paraId="5B3E0D77" w14:textId="77777777" w:rsidR="00B35F1B" w:rsidRPr="0096781D" w:rsidRDefault="00B35F1B" w:rsidP="00776A5E">
      <w:pPr>
        <w:spacing w:after="0" w:line="240" w:lineRule="auto"/>
        <w:jc w:val="both"/>
        <w:outlineLvl w:val="1"/>
        <w:rPr>
          <w:rFonts w:ascii="Cambria" w:eastAsia="Times New Roman" w:hAnsi="Cambria" w:cs="Segoe UI"/>
          <w:b/>
          <w:sz w:val="20"/>
          <w:szCs w:val="20"/>
          <w:lang w:eastAsia="fr-FR"/>
        </w:rPr>
      </w:pPr>
    </w:p>
    <w:p w14:paraId="7697855D" w14:textId="77777777" w:rsidR="00105110" w:rsidRPr="0096781D" w:rsidRDefault="00105110" w:rsidP="00776A5E">
      <w:pPr>
        <w:spacing w:after="0" w:line="240" w:lineRule="auto"/>
        <w:jc w:val="both"/>
        <w:outlineLvl w:val="1"/>
        <w:rPr>
          <w:rFonts w:ascii="Cambria" w:eastAsia="Times New Roman" w:hAnsi="Cambria" w:cs="Segoe UI"/>
          <w:b/>
          <w:sz w:val="20"/>
          <w:szCs w:val="20"/>
          <w:lang w:eastAsia="fr-FR"/>
        </w:rPr>
      </w:pPr>
    </w:p>
    <w:p w14:paraId="2DE439A5" w14:textId="77777777" w:rsidR="00105110" w:rsidRPr="0096781D" w:rsidRDefault="00105110" w:rsidP="00776A5E">
      <w:pPr>
        <w:spacing w:after="0" w:line="240" w:lineRule="auto"/>
        <w:jc w:val="both"/>
        <w:outlineLvl w:val="1"/>
        <w:rPr>
          <w:rFonts w:ascii="Cambria" w:eastAsia="Times New Roman" w:hAnsi="Cambria" w:cs="Segoe UI"/>
          <w:b/>
          <w:sz w:val="20"/>
          <w:szCs w:val="20"/>
          <w:lang w:eastAsia="fr-FR"/>
        </w:rPr>
      </w:pPr>
    </w:p>
    <w:p w14:paraId="27844855" w14:textId="77777777" w:rsidR="00105110" w:rsidRPr="0096781D" w:rsidRDefault="00105110" w:rsidP="00603E1C">
      <w:pPr>
        <w:spacing w:after="0" w:line="240" w:lineRule="auto"/>
        <w:jc w:val="center"/>
        <w:outlineLvl w:val="1"/>
        <w:rPr>
          <w:rFonts w:ascii="Cambria" w:eastAsia="Times New Roman" w:hAnsi="Cambria" w:cs="Segoe UI"/>
          <w:b/>
          <w:sz w:val="20"/>
          <w:szCs w:val="20"/>
          <w:lang w:eastAsia="fr-FR"/>
        </w:rPr>
      </w:pPr>
    </w:p>
    <w:p w14:paraId="18D7B31B" w14:textId="779BF253" w:rsidR="00AF16E1" w:rsidRPr="0096781D" w:rsidRDefault="00283254" w:rsidP="00603E1C">
      <w:pPr>
        <w:spacing w:after="0" w:line="240" w:lineRule="auto"/>
        <w:jc w:val="center"/>
        <w:rPr>
          <w:rFonts w:ascii="Cambria" w:eastAsia="Times New Roman" w:hAnsi="Cambria" w:cs="Segoe UI"/>
          <w:b/>
          <w:sz w:val="20"/>
          <w:szCs w:val="20"/>
          <w:lang w:eastAsia="fr-FR"/>
        </w:rPr>
      </w:pPr>
      <w:r w:rsidRPr="0096781D">
        <w:rPr>
          <w:rFonts w:ascii="Cambria" w:eastAsia="Times New Roman" w:hAnsi="Cambria" w:cs="Segoe UI"/>
          <w:b/>
          <w:bCs/>
          <w:sz w:val="20"/>
          <w:szCs w:val="20"/>
          <w:lang w:eastAsia="fr-FR"/>
        </w:rPr>
        <w:t>STRATÉGI</w:t>
      </w:r>
      <w:r w:rsidR="00D63C8D" w:rsidRPr="0096781D">
        <w:rPr>
          <w:rFonts w:ascii="Cambria" w:eastAsia="Times New Roman" w:hAnsi="Cambria" w:cs="Segoe UI"/>
          <w:b/>
          <w:bCs/>
          <w:sz w:val="20"/>
          <w:szCs w:val="20"/>
          <w:lang w:eastAsia="fr-FR"/>
        </w:rPr>
        <w:t>E</w:t>
      </w:r>
      <w:r w:rsidRPr="0096781D">
        <w:rPr>
          <w:rFonts w:ascii="Cambria" w:eastAsia="Times New Roman" w:hAnsi="Cambria" w:cs="Segoe UI"/>
          <w:b/>
          <w:bCs/>
          <w:sz w:val="20"/>
          <w:szCs w:val="20"/>
          <w:lang w:eastAsia="fr-FR"/>
        </w:rPr>
        <w:t xml:space="preserve"> </w:t>
      </w:r>
      <w:r w:rsidRPr="0096781D">
        <w:rPr>
          <w:rFonts w:ascii="Cambria" w:eastAsia="Times New Roman" w:hAnsi="Cambria" w:cs="Segoe UI"/>
          <w:b/>
          <w:sz w:val="20"/>
          <w:szCs w:val="20"/>
          <w:lang w:eastAsia="fr-FR"/>
        </w:rPr>
        <w:t>DE NUMÉRISATION</w:t>
      </w:r>
      <w:r w:rsidR="00105110" w:rsidRPr="0096781D">
        <w:rPr>
          <w:rFonts w:ascii="Cambria" w:eastAsia="Times New Roman" w:hAnsi="Cambria" w:cs="Segoe UI"/>
          <w:b/>
          <w:sz w:val="20"/>
          <w:szCs w:val="20"/>
          <w:lang w:eastAsia="fr-FR"/>
        </w:rPr>
        <w:t xml:space="preserve"> DE LA CONFÉDÉRATION</w:t>
      </w:r>
    </w:p>
    <w:p w14:paraId="25FEDE90" w14:textId="77777777" w:rsidR="00D63C8D" w:rsidRPr="0096781D" w:rsidRDefault="00105110" w:rsidP="00603E1C">
      <w:pPr>
        <w:spacing w:after="0" w:line="240" w:lineRule="auto"/>
        <w:jc w:val="center"/>
        <w:rPr>
          <w:rFonts w:ascii="Cambria" w:eastAsia="Times New Roman" w:hAnsi="Cambria" w:cs="Segoe UI"/>
          <w:b/>
          <w:sz w:val="20"/>
          <w:szCs w:val="20"/>
          <w:lang w:eastAsia="fr-FR"/>
        </w:rPr>
      </w:pPr>
      <w:r w:rsidRPr="0096781D">
        <w:rPr>
          <w:rFonts w:ascii="Cambria" w:eastAsia="Times New Roman" w:hAnsi="Cambria" w:cs="Segoe UI"/>
          <w:b/>
          <w:sz w:val="20"/>
          <w:szCs w:val="20"/>
          <w:lang w:eastAsia="fr-FR"/>
        </w:rPr>
        <w:t xml:space="preserve">DES SYNDICATS  </w:t>
      </w:r>
      <w:r w:rsidR="00AF16E1" w:rsidRPr="0096781D">
        <w:rPr>
          <w:rFonts w:ascii="Cambria" w:eastAsia="Times New Roman" w:hAnsi="Cambria" w:cs="Segoe UI"/>
          <w:b/>
          <w:sz w:val="20"/>
          <w:szCs w:val="20"/>
          <w:lang w:eastAsia="fr-FR"/>
        </w:rPr>
        <w:t xml:space="preserve"> </w:t>
      </w:r>
      <w:r w:rsidRPr="0096781D">
        <w:rPr>
          <w:rFonts w:ascii="Cambria" w:eastAsia="Times New Roman" w:hAnsi="Cambria" w:cs="Segoe UI"/>
          <w:b/>
          <w:sz w:val="20"/>
          <w:szCs w:val="20"/>
          <w:lang w:eastAsia="fr-FR"/>
        </w:rPr>
        <w:t>DU BURUNDI(</w:t>
      </w:r>
      <w:r w:rsidR="00D63C8D" w:rsidRPr="0096781D">
        <w:rPr>
          <w:rFonts w:ascii="Cambria" w:eastAsia="Times New Roman" w:hAnsi="Cambria" w:cs="Segoe UI"/>
          <w:b/>
          <w:sz w:val="20"/>
          <w:szCs w:val="20"/>
          <w:lang w:eastAsia="fr-FR"/>
        </w:rPr>
        <w:t>COSYBU</w:t>
      </w:r>
      <w:r w:rsidRPr="0096781D">
        <w:rPr>
          <w:rFonts w:ascii="Cambria" w:eastAsia="Times New Roman" w:hAnsi="Cambria" w:cs="Segoe UI"/>
          <w:b/>
          <w:sz w:val="20"/>
          <w:szCs w:val="20"/>
          <w:lang w:eastAsia="fr-FR"/>
        </w:rPr>
        <w:t>)</w:t>
      </w:r>
      <w:r w:rsidR="00D63C8D" w:rsidRPr="0096781D">
        <w:rPr>
          <w:rFonts w:ascii="Cambria" w:eastAsia="Times New Roman" w:hAnsi="Cambria" w:cs="Segoe UI"/>
          <w:b/>
          <w:sz w:val="20"/>
          <w:szCs w:val="20"/>
          <w:lang w:eastAsia="fr-FR"/>
        </w:rPr>
        <w:t xml:space="preserve"> 2025–2035</w:t>
      </w:r>
    </w:p>
    <w:p w14:paraId="3DAD064A" w14:textId="77777777" w:rsidR="00D63C8D" w:rsidRPr="0096781D" w:rsidRDefault="00D63C8D" w:rsidP="00776A5E">
      <w:pPr>
        <w:spacing w:after="0" w:line="240" w:lineRule="auto"/>
        <w:jc w:val="both"/>
        <w:outlineLvl w:val="1"/>
        <w:rPr>
          <w:rFonts w:ascii="Cambria" w:eastAsia="Times New Roman" w:hAnsi="Cambria" w:cs="Segoe UI"/>
          <w:sz w:val="20"/>
          <w:szCs w:val="20"/>
          <w:lang w:eastAsia="fr-FR"/>
        </w:rPr>
      </w:pPr>
    </w:p>
    <w:p w14:paraId="31D725C4" w14:textId="77777777" w:rsidR="00D63C8D" w:rsidRPr="0096781D" w:rsidRDefault="00D63C8D" w:rsidP="00776A5E">
      <w:pPr>
        <w:spacing w:after="0" w:line="240" w:lineRule="auto"/>
        <w:jc w:val="both"/>
        <w:rPr>
          <w:rFonts w:ascii="Cambria" w:eastAsia="Times New Roman" w:hAnsi="Cambria" w:cs="Segoe UI"/>
          <w:b/>
          <w:sz w:val="20"/>
          <w:szCs w:val="20"/>
          <w:lang w:eastAsia="fr-FR"/>
        </w:rPr>
      </w:pPr>
    </w:p>
    <w:tbl>
      <w:tblPr>
        <w:tblW w:w="12589" w:type="dxa"/>
        <w:tblLook w:val="04A0" w:firstRow="1" w:lastRow="0" w:firstColumn="1" w:lastColumn="0" w:noHBand="0" w:noVBand="1"/>
      </w:tblPr>
      <w:tblGrid>
        <w:gridCol w:w="2769"/>
        <w:gridCol w:w="2766"/>
        <w:gridCol w:w="3527"/>
        <w:gridCol w:w="3527"/>
      </w:tblGrid>
      <w:tr w:rsidR="00105110" w:rsidRPr="0096781D" w14:paraId="58FFE76B" w14:textId="77777777" w:rsidTr="0096781D">
        <w:trPr>
          <w:gridAfter w:val="1"/>
          <w:wAfter w:w="3527" w:type="dxa"/>
        </w:trPr>
        <w:tc>
          <w:tcPr>
            <w:tcW w:w="2769" w:type="dxa"/>
          </w:tcPr>
          <w:p w14:paraId="25D0A4B9" w14:textId="77777777" w:rsidR="00105110" w:rsidRPr="0096781D" w:rsidRDefault="00105110" w:rsidP="00776A5E">
            <w:pPr>
              <w:jc w:val="both"/>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Personnes ressources </w:t>
            </w:r>
          </w:p>
        </w:tc>
        <w:tc>
          <w:tcPr>
            <w:tcW w:w="2766" w:type="dxa"/>
          </w:tcPr>
          <w:p w14:paraId="504C22D9" w14:textId="77777777" w:rsidR="00105110" w:rsidRPr="0096781D" w:rsidRDefault="00105110" w:rsidP="00776A5E">
            <w:pPr>
              <w:jc w:val="both"/>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Téléphone</w:t>
            </w:r>
          </w:p>
        </w:tc>
        <w:tc>
          <w:tcPr>
            <w:tcW w:w="3527" w:type="dxa"/>
          </w:tcPr>
          <w:p w14:paraId="13E1D047" w14:textId="77777777" w:rsidR="00105110" w:rsidRPr="0096781D" w:rsidRDefault="00105110" w:rsidP="00776A5E">
            <w:pPr>
              <w:jc w:val="both"/>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E-mail</w:t>
            </w:r>
          </w:p>
        </w:tc>
      </w:tr>
      <w:tr w:rsidR="00105110" w:rsidRPr="0096781D" w14:paraId="4FB16FA3" w14:textId="77777777" w:rsidTr="0096781D">
        <w:trPr>
          <w:gridAfter w:val="1"/>
          <w:wAfter w:w="3527" w:type="dxa"/>
          <w:trHeight w:val="396"/>
        </w:trPr>
        <w:tc>
          <w:tcPr>
            <w:tcW w:w="2769" w:type="dxa"/>
          </w:tcPr>
          <w:p w14:paraId="6C5DD37A" w14:textId="77777777" w:rsidR="00105110" w:rsidRPr="0096781D" w:rsidRDefault="0096781D" w:rsidP="00776A5E">
            <w:pPr>
              <w:jc w:val="both"/>
              <w:rPr>
                <w:rFonts w:ascii="Cambria" w:eastAsia="Times New Roman" w:hAnsi="Cambria" w:cs="Segoe UI"/>
                <w:bCs/>
                <w:sz w:val="20"/>
                <w:szCs w:val="20"/>
                <w:lang w:eastAsia="fr-FR"/>
              </w:rPr>
            </w:pPr>
            <w:r w:rsidRPr="0096781D">
              <w:rPr>
                <w:rFonts w:ascii="Cambria" w:eastAsia="Times New Roman" w:hAnsi="Cambria" w:cs="Segoe UI"/>
                <w:b/>
                <w:sz w:val="20"/>
                <w:szCs w:val="20"/>
                <w:lang w:eastAsia="fr-FR"/>
              </w:rPr>
              <w:t xml:space="preserve">GAHUNGU </w:t>
            </w:r>
            <w:proofErr w:type="spellStart"/>
            <w:r w:rsidRPr="0096781D">
              <w:rPr>
                <w:rFonts w:ascii="Cambria" w:eastAsia="Times New Roman" w:hAnsi="Cambria" w:cs="Segoe UI"/>
                <w:b/>
                <w:sz w:val="20"/>
                <w:szCs w:val="20"/>
                <w:lang w:eastAsia="fr-FR"/>
              </w:rPr>
              <w:t>Tharcisse</w:t>
            </w:r>
            <w:proofErr w:type="spellEnd"/>
          </w:p>
        </w:tc>
        <w:tc>
          <w:tcPr>
            <w:tcW w:w="2766" w:type="dxa"/>
          </w:tcPr>
          <w:p w14:paraId="6686E6D4" w14:textId="77777777" w:rsidR="00105110" w:rsidRPr="0096781D" w:rsidRDefault="0096781D" w:rsidP="00776A5E">
            <w:pPr>
              <w:jc w:val="both"/>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68 270 525</w:t>
            </w:r>
          </w:p>
        </w:tc>
        <w:tc>
          <w:tcPr>
            <w:tcW w:w="3527" w:type="dxa"/>
          </w:tcPr>
          <w:p w14:paraId="6052486D" w14:textId="77777777" w:rsidR="00105110" w:rsidRPr="0096781D" w:rsidRDefault="00886C2F" w:rsidP="00776A5E">
            <w:pPr>
              <w:jc w:val="both"/>
              <w:rPr>
                <w:rFonts w:ascii="Cambria" w:eastAsia="Times New Roman" w:hAnsi="Cambria" w:cs="Segoe UI"/>
                <w:b/>
                <w:sz w:val="20"/>
                <w:szCs w:val="20"/>
                <w:lang w:eastAsia="fr-FR"/>
              </w:rPr>
            </w:pPr>
            <w:r>
              <w:rPr>
                <w:rFonts w:ascii="Cambria" w:eastAsia="Times New Roman" w:hAnsi="Cambria" w:cs="Segoe UI"/>
                <w:b/>
                <w:sz w:val="20"/>
                <w:szCs w:val="20"/>
                <w:lang w:eastAsia="fr-FR"/>
              </w:rPr>
              <w:t>tgahungu@yahoo.fr</w:t>
            </w:r>
          </w:p>
        </w:tc>
      </w:tr>
      <w:tr w:rsidR="00105110" w:rsidRPr="0096781D" w14:paraId="0D3A7D53" w14:textId="77777777" w:rsidTr="0096781D">
        <w:trPr>
          <w:gridAfter w:val="1"/>
          <w:wAfter w:w="3527" w:type="dxa"/>
        </w:trPr>
        <w:tc>
          <w:tcPr>
            <w:tcW w:w="2769" w:type="dxa"/>
          </w:tcPr>
          <w:p w14:paraId="6514AB96" w14:textId="77777777" w:rsidR="00105110" w:rsidRPr="0096781D" w:rsidRDefault="00105110" w:rsidP="00776A5E">
            <w:pPr>
              <w:jc w:val="both"/>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BAHENDA Damien</w:t>
            </w:r>
          </w:p>
        </w:tc>
        <w:tc>
          <w:tcPr>
            <w:tcW w:w="2766" w:type="dxa"/>
          </w:tcPr>
          <w:p w14:paraId="65077E7E" w14:textId="77777777" w:rsidR="00105110" w:rsidRPr="0096781D" w:rsidRDefault="00105110" w:rsidP="00776A5E">
            <w:pPr>
              <w:jc w:val="both"/>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(257) 76511521</w:t>
            </w:r>
          </w:p>
        </w:tc>
        <w:tc>
          <w:tcPr>
            <w:tcW w:w="3527" w:type="dxa"/>
          </w:tcPr>
          <w:p w14:paraId="6B8CA247" w14:textId="77777777" w:rsidR="00105110" w:rsidRPr="0096781D" w:rsidRDefault="00105110" w:rsidP="00776A5E">
            <w:pPr>
              <w:jc w:val="both"/>
              <w:rPr>
                <w:rFonts w:ascii="Cambria" w:eastAsia="Times New Roman" w:hAnsi="Cambria" w:cs="Segoe UI"/>
                <w:b/>
                <w:sz w:val="20"/>
                <w:szCs w:val="20"/>
                <w:lang w:eastAsia="fr-FR"/>
              </w:rPr>
            </w:pPr>
            <w:r w:rsidRPr="0096781D">
              <w:rPr>
                <w:rFonts w:ascii="Cambria" w:eastAsia="Times New Roman" w:hAnsi="Cambria" w:cs="Segoe UI"/>
                <w:bCs/>
                <w:sz w:val="20"/>
                <w:szCs w:val="20"/>
                <w:lang w:eastAsia="fr-FR"/>
              </w:rPr>
              <w:t>damienbahenda678@gmail.com</w:t>
            </w:r>
          </w:p>
        </w:tc>
      </w:tr>
      <w:tr w:rsidR="00105110" w:rsidRPr="0096781D" w14:paraId="0393C3D1" w14:textId="77777777" w:rsidTr="0096781D">
        <w:trPr>
          <w:gridAfter w:val="1"/>
          <w:wAfter w:w="3527" w:type="dxa"/>
        </w:trPr>
        <w:tc>
          <w:tcPr>
            <w:tcW w:w="9062" w:type="dxa"/>
            <w:gridSpan w:val="3"/>
          </w:tcPr>
          <w:p w14:paraId="17E692A0" w14:textId="77777777" w:rsidR="00105110" w:rsidRPr="0096781D" w:rsidRDefault="00105110" w:rsidP="00776A5E">
            <w:pPr>
              <w:jc w:val="both"/>
              <w:rPr>
                <w:rFonts w:ascii="Cambria" w:eastAsia="Times New Roman" w:hAnsi="Cambria" w:cs="Segoe UI"/>
                <w:b/>
                <w:sz w:val="20"/>
                <w:szCs w:val="20"/>
                <w:lang w:eastAsia="fr-FR"/>
              </w:rPr>
            </w:pPr>
            <w:r w:rsidRPr="0096781D">
              <w:rPr>
                <w:rFonts w:ascii="Cambria" w:eastAsia="Times New Roman" w:hAnsi="Cambria" w:cs="Segoe UI"/>
                <w:b/>
                <w:bCs/>
                <w:sz w:val="20"/>
                <w:szCs w:val="20"/>
                <w:lang w:eastAsia="fr-FR"/>
              </w:rPr>
              <w:t>Personnes de contact</w:t>
            </w:r>
          </w:p>
        </w:tc>
      </w:tr>
      <w:tr w:rsidR="0096781D" w:rsidRPr="0096781D" w14:paraId="25BAA07A" w14:textId="77777777" w:rsidTr="0096781D">
        <w:tc>
          <w:tcPr>
            <w:tcW w:w="2769" w:type="dxa"/>
          </w:tcPr>
          <w:p w14:paraId="56CBEB89" w14:textId="77777777" w:rsidR="0096781D" w:rsidRPr="0096781D" w:rsidRDefault="0096781D" w:rsidP="0096781D">
            <w:pPr>
              <w:jc w:val="both"/>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 xml:space="preserve">NTUNGUMBURANYE Jean </w:t>
            </w:r>
          </w:p>
        </w:tc>
        <w:tc>
          <w:tcPr>
            <w:tcW w:w="2766" w:type="dxa"/>
          </w:tcPr>
          <w:p w14:paraId="6817D2F7" w14:textId="77777777" w:rsidR="0096781D" w:rsidRPr="0096781D" w:rsidRDefault="0096781D" w:rsidP="0096781D">
            <w:pPr>
              <w:jc w:val="both"/>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(257) 79 997 676</w:t>
            </w:r>
          </w:p>
        </w:tc>
        <w:tc>
          <w:tcPr>
            <w:tcW w:w="3527" w:type="dxa"/>
          </w:tcPr>
          <w:p w14:paraId="750532A8" w14:textId="77777777" w:rsidR="0096781D" w:rsidRPr="0096781D" w:rsidRDefault="0096781D" w:rsidP="0096781D">
            <w:pPr>
              <w:jc w:val="both"/>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ntungujean@yahoo.fr</w:t>
            </w:r>
          </w:p>
        </w:tc>
        <w:tc>
          <w:tcPr>
            <w:tcW w:w="3527" w:type="dxa"/>
          </w:tcPr>
          <w:p w14:paraId="63754A92" w14:textId="77777777" w:rsidR="0096781D" w:rsidRPr="0096781D" w:rsidRDefault="0096781D" w:rsidP="0096781D">
            <w:pPr>
              <w:jc w:val="both"/>
              <w:rPr>
                <w:rFonts w:ascii="Cambria" w:eastAsia="Times New Roman" w:hAnsi="Cambria" w:cs="Segoe UI"/>
                <w:b/>
                <w:sz w:val="20"/>
                <w:szCs w:val="20"/>
                <w:lang w:eastAsia="fr-FR"/>
              </w:rPr>
            </w:pPr>
          </w:p>
        </w:tc>
      </w:tr>
      <w:tr w:rsidR="0096781D" w:rsidRPr="0096781D" w14:paraId="2B6EF8D1" w14:textId="77777777" w:rsidTr="0096781D">
        <w:trPr>
          <w:gridAfter w:val="1"/>
          <w:wAfter w:w="3527" w:type="dxa"/>
        </w:trPr>
        <w:tc>
          <w:tcPr>
            <w:tcW w:w="2769" w:type="dxa"/>
          </w:tcPr>
          <w:p w14:paraId="03AB2F35" w14:textId="77777777" w:rsidR="0096781D" w:rsidRPr="0096781D" w:rsidRDefault="0096781D" w:rsidP="0096781D">
            <w:pPr>
              <w:jc w:val="both"/>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 xml:space="preserve">Nishimwe Authentique </w:t>
            </w:r>
          </w:p>
          <w:p w14:paraId="593EB149" w14:textId="77777777" w:rsidR="0096781D" w:rsidRPr="0096781D" w:rsidRDefault="0096781D" w:rsidP="0096781D">
            <w:pPr>
              <w:jc w:val="both"/>
              <w:rPr>
                <w:rFonts w:ascii="Cambria" w:eastAsia="Times New Roman" w:hAnsi="Cambria" w:cs="Segoe UI"/>
                <w:b/>
                <w:sz w:val="20"/>
                <w:szCs w:val="20"/>
                <w:lang w:eastAsia="fr-FR"/>
              </w:rPr>
            </w:pPr>
          </w:p>
        </w:tc>
        <w:tc>
          <w:tcPr>
            <w:tcW w:w="2766" w:type="dxa"/>
          </w:tcPr>
          <w:p w14:paraId="55241DBA" w14:textId="77777777" w:rsidR="0096781D" w:rsidRPr="0096781D" w:rsidRDefault="0096781D" w:rsidP="0096781D">
            <w:pPr>
              <w:jc w:val="both"/>
              <w:rPr>
                <w:rFonts w:ascii="Cambria" w:eastAsia="Times New Roman" w:hAnsi="Cambria" w:cs="Segoe UI"/>
                <w:b/>
                <w:sz w:val="20"/>
                <w:szCs w:val="20"/>
                <w:lang w:eastAsia="fr-FR"/>
              </w:rPr>
            </w:pPr>
            <w:r w:rsidRPr="0096781D">
              <w:rPr>
                <w:rFonts w:ascii="Cambria" w:eastAsia="Times New Roman" w:hAnsi="Cambria" w:cs="Segoe UI"/>
                <w:b/>
                <w:sz w:val="20"/>
                <w:szCs w:val="20"/>
                <w:lang w:eastAsia="fr-FR"/>
              </w:rPr>
              <w:t>(257) 79989000</w:t>
            </w:r>
          </w:p>
        </w:tc>
        <w:tc>
          <w:tcPr>
            <w:tcW w:w="3527" w:type="dxa"/>
          </w:tcPr>
          <w:p w14:paraId="65954B19" w14:textId="77777777" w:rsidR="0096781D" w:rsidRPr="0096781D" w:rsidRDefault="0096781D" w:rsidP="0096781D">
            <w:pPr>
              <w:jc w:val="both"/>
              <w:rPr>
                <w:rFonts w:ascii="Cambria" w:eastAsia="Times New Roman" w:hAnsi="Cambria" w:cs="Segoe UI"/>
                <w:b/>
                <w:sz w:val="20"/>
                <w:szCs w:val="20"/>
                <w:lang w:eastAsia="fr-FR"/>
              </w:rPr>
            </w:pPr>
            <w:r w:rsidRPr="0096781D">
              <w:rPr>
                <w:rFonts w:ascii="Cambria" w:eastAsia="Times New Roman" w:hAnsi="Cambria" w:cs="Segoe UI"/>
                <w:bCs/>
                <w:sz w:val="20"/>
                <w:szCs w:val="20"/>
                <w:lang w:eastAsia="fr-FR"/>
              </w:rPr>
              <w:t>nishimweauthe@gmail.com</w:t>
            </w:r>
          </w:p>
        </w:tc>
      </w:tr>
    </w:tbl>
    <w:p w14:paraId="5B4C31A1" w14:textId="77777777" w:rsidR="00D63C8D" w:rsidRPr="0096781D" w:rsidRDefault="00D63C8D" w:rsidP="00776A5E">
      <w:pPr>
        <w:spacing w:after="0" w:line="240" w:lineRule="auto"/>
        <w:jc w:val="both"/>
        <w:rPr>
          <w:rFonts w:ascii="Cambria" w:eastAsia="Times New Roman" w:hAnsi="Cambria" w:cs="Segoe UI"/>
          <w:b/>
          <w:sz w:val="20"/>
          <w:szCs w:val="20"/>
          <w:lang w:eastAsia="fr-FR"/>
        </w:rPr>
      </w:pPr>
    </w:p>
    <w:p w14:paraId="1518E72D" w14:textId="77777777" w:rsidR="00D63C8D" w:rsidRPr="0096781D" w:rsidRDefault="00D63C8D" w:rsidP="00776A5E">
      <w:pPr>
        <w:spacing w:after="0" w:line="240" w:lineRule="auto"/>
        <w:jc w:val="both"/>
        <w:rPr>
          <w:rFonts w:ascii="Cambria" w:eastAsia="Times New Roman" w:hAnsi="Cambria" w:cs="Segoe UI"/>
          <w:b/>
          <w:sz w:val="20"/>
          <w:szCs w:val="20"/>
          <w:lang w:eastAsia="fr-FR"/>
        </w:rPr>
      </w:pPr>
    </w:p>
    <w:p w14:paraId="77695C39" w14:textId="77777777" w:rsidR="00105110" w:rsidRPr="0096781D" w:rsidRDefault="00105110" w:rsidP="00776A5E">
      <w:pPr>
        <w:tabs>
          <w:tab w:val="left" w:pos="3686"/>
        </w:tabs>
        <w:spacing w:after="0" w:line="240" w:lineRule="auto"/>
        <w:jc w:val="both"/>
        <w:outlineLvl w:val="1"/>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ab/>
      </w:r>
    </w:p>
    <w:p w14:paraId="2003DD5C"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4F4FE691"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474D21D7"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751814C9"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37E26180"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02C3365C"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16090625"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733D7F0D"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193FFCC0" w14:textId="77777777" w:rsidR="00B55768" w:rsidRPr="0096781D" w:rsidRDefault="00B55768" w:rsidP="00776A5E">
      <w:pPr>
        <w:tabs>
          <w:tab w:val="left" w:pos="3686"/>
        </w:tabs>
        <w:spacing w:after="0" w:line="240" w:lineRule="auto"/>
        <w:jc w:val="both"/>
        <w:outlineLvl w:val="1"/>
        <w:rPr>
          <w:rFonts w:ascii="Cambria" w:eastAsia="Times New Roman" w:hAnsi="Cambria" w:cs="Segoe UI"/>
          <w:bCs/>
          <w:sz w:val="20"/>
          <w:szCs w:val="20"/>
          <w:lang w:eastAsia="fr-FR"/>
        </w:rPr>
      </w:pPr>
    </w:p>
    <w:p w14:paraId="46D0224C"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39C0A190"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2E02F6FE"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42CA3468"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62495438" w14:textId="77777777" w:rsidR="00B55768" w:rsidRPr="0096781D" w:rsidRDefault="00B55768"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3230CB66" w14:textId="77777777" w:rsidR="00B55768" w:rsidRPr="0096781D" w:rsidRDefault="00B55768" w:rsidP="00603E1C">
      <w:pPr>
        <w:tabs>
          <w:tab w:val="left" w:pos="3686"/>
        </w:tabs>
        <w:spacing w:after="0" w:line="240" w:lineRule="auto"/>
        <w:jc w:val="center"/>
        <w:outlineLvl w:val="1"/>
        <w:rPr>
          <w:rFonts w:ascii="Cambria" w:eastAsia="Times New Roman" w:hAnsi="Cambria" w:cs="Segoe UI"/>
          <w:b/>
          <w:bCs/>
          <w:sz w:val="20"/>
          <w:szCs w:val="20"/>
          <w:lang w:eastAsia="fr-FR"/>
        </w:rPr>
      </w:pPr>
      <w:bookmarkStart w:id="10" w:name="_Toc220642195"/>
      <w:bookmarkStart w:id="11" w:name="_Toc220843761"/>
      <w:bookmarkStart w:id="12" w:name="_Toc220844140"/>
      <w:bookmarkStart w:id="13" w:name="_Toc221690323"/>
      <w:bookmarkStart w:id="14" w:name="_Toc221692445"/>
      <w:r w:rsidRPr="0096781D">
        <w:rPr>
          <w:rFonts w:ascii="Cambria" w:eastAsia="Times New Roman" w:hAnsi="Cambria" w:cs="Segoe UI"/>
          <w:b/>
          <w:bCs/>
          <w:sz w:val="20"/>
          <w:szCs w:val="20"/>
          <w:lang w:eastAsia="fr-FR"/>
        </w:rPr>
        <w:t>BUJUMBURA- BURUNDI                   DECEMBRE –FEVRIER                                     2025-2026</w:t>
      </w:r>
      <w:bookmarkEnd w:id="10"/>
      <w:bookmarkEnd w:id="11"/>
      <w:bookmarkEnd w:id="12"/>
      <w:bookmarkEnd w:id="13"/>
      <w:bookmarkEnd w:id="14"/>
    </w:p>
    <w:p w14:paraId="14F7E6D8" w14:textId="77777777" w:rsidR="00105110" w:rsidRPr="0096781D" w:rsidRDefault="00105110" w:rsidP="00776A5E">
      <w:pPr>
        <w:tabs>
          <w:tab w:val="left" w:pos="3686"/>
        </w:tabs>
        <w:spacing w:after="0" w:line="240" w:lineRule="auto"/>
        <w:jc w:val="both"/>
        <w:outlineLvl w:val="1"/>
        <w:rPr>
          <w:rFonts w:ascii="Cambria" w:eastAsia="Times New Roman" w:hAnsi="Cambria" w:cs="Segoe UI"/>
          <w:b/>
          <w:bCs/>
          <w:sz w:val="20"/>
          <w:szCs w:val="20"/>
          <w:lang w:eastAsia="fr-FR"/>
        </w:rPr>
      </w:pPr>
    </w:p>
    <w:p w14:paraId="055F9755" w14:textId="77777777" w:rsidR="00B35F1B" w:rsidRPr="0096781D" w:rsidRDefault="00B35F1B" w:rsidP="00776A5E">
      <w:pPr>
        <w:jc w:val="both"/>
        <w:rPr>
          <w:rFonts w:ascii="Cambria" w:eastAsia="Times New Roman" w:hAnsi="Cambria" w:cs="Segoe UI"/>
          <w:b/>
          <w:bCs/>
          <w:sz w:val="20"/>
          <w:szCs w:val="20"/>
          <w:lang w:eastAsia="fr-FR"/>
        </w:rPr>
      </w:pPr>
    </w:p>
    <w:p w14:paraId="3F3D4775" w14:textId="77777777" w:rsidR="00005010" w:rsidRPr="0096781D" w:rsidRDefault="00005010" w:rsidP="00776A5E">
      <w:pPr>
        <w:jc w:val="both"/>
        <w:rPr>
          <w:rFonts w:ascii="Cambria" w:eastAsia="Times New Roman" w:hAnsi="Cambria" w:cs="Segoe UI"/>
          <w:b/>
          <w:bCs/>
          <w:sz w:val="20"/>
          <w:szCs w:val="20"/>
          <w:lang w:eastAsia="fr-FR"/>
        </w:rPr>
      </w:pPr>
    </w:p>
    <w:p w14:paraId="2CEB3A75" w14:textId="77777777" w:rsidR="00005010" w:rsidRPr="0096781D" w:rsidRDefault="00005010" w:rsidP="00776A5E">
      <w:pPr>
        <w:jc w:val="both"/>
        <w:rPr>
          <w:rFonts w:ascii="Cambria" w:eastAsia="Times New Roman" w:hAnsi="Cambria" w:cs="Segoe UI"/>
          <w:b/>
          <w:bCs/>
          <w:sz w:val="20"/>
          <w:szCs w:val="20"/>
          <w:lang w:eastAsia="fr-FR"/>
        </w:rPr>
      </w:pPr>
    </w:p>
    <w:sdt>
      <w:sdtPr>
        <w:rPr>
          <w:rFonts w:ascii="Cambria" w:eastAsiaTheme="minorHAnsi" w:hAnsi="Cambria" w:cstheme="minorBidi"/>
          <w:color w:val="auto"/>
          <w:sz w:val="20"/>
          <w:szCs w:val="20"/>
          <w:lang w:eastAsia="en-US"/>
        </w:rPr>
        <w:id w:val="1819911653"/>
        <w:docPartObj>
          <w:docPartGallery w:val="Table of Contents"/>
          <w:docPartUnique/>
        </w:docPartObj>
      </w:sdtPr>
      <w:sdtEndPr>
        <w:rPr>
          <w:b/>
          <w:bCs/>
        </w:rPr>
      </w:sdtEndPr>
      <w:sdtContent>
        <w:p w14:paraId="572E6402" w14:textId="77777777" w:rsidR="00257553" w:rsidRPr="0096781D" w:rsidRDefault="00257553">
          <w:pPr>
            <w:pStyle w:val="En-ttedetabledesmatires"/>
            <w:rPr>
              <w:rFonts w:ascii="Cambria" w:hAnsi="Cambria"/>
              <w:b/>
              <w:color w:val="auto"/>
              <w:sz w:val="20"/>
              <w:szCs w:val="20"/>
            </w:rPr>
          </w:pPr>
          <w:r w:rsidRPr="0096781D">
            <w:rPr>
              <w:rFonts w:ascii="Cambria" w:hAnsi="Cambria"/>
              <w:b/>
              <w:color w:val="auto"/>
              <w:sz w:val="20"/>
              <w:szCs w:val="20"/>
            </w:rPr>
            <w:t>Table des matières</w:t>
          </w:r>
        </w:p>
        <w:p w14:paraId="29BF81D6" w14:textId="77777777" w:rsidR="00257553" w:rsidRPr="0096781D" w:rsidRDefault="00257553" w:rsidP="00166DB4">
          <w:pPr>
            <w:pStyle w:val="TM2"/>
            <w:ind w:left="0"/>
            <w:rPr>
              <w:rFonts w:ascii="Cambria" w:eastAsiaTheme="minorEastAsia" w:hAnsi="Cambria"/>
              <w:noProof/>
              <w:sz w:val="20"/>
              <w:szCs w:val="20"/>
              <w:lang w:eastAsia="fr-FR"/>
            </w:rPr>
          </w:pPr>
          <w:r w:rsidRPr="0096781D">
            <w:rPr>
              <w:rFonts w:ascii="Cambria" w:hAnsi="Cambria"/>
              <w:sz w:val="20"/>
              <w:szCs w:val="20"/>
            </w:rPr>
            <w:fldChar w:fldCharType="begin"/>
          </w:r>
          <w:r w:rsidRPr="0096781D">
            <w:rPr>
              <w:rFonts w:ascii="Cambria" w:hAnsi="Cambria"/>
              <w:sz w:val="20"/>
              <w:szCs w:val="20"/>
            </w:rPr>
            <w:instrText xml:space="preserve"> TOC \o "1-3" \h \z \u </w:instrText>
          </w:r>
          <w:r w:rsidRPr="0096781D">
            <w:rPr>
              <w:rFonts w:ascii="Cambria" w:hAnsi="Cambria"/>
              <w:sz w:val="20"/>
              <w:szCs w:val="20"/>
            </w:rPr>
            <w:fldChar w:fldCharType="separate"/>
          </w:r>
        </w:p>
        <w:p w14:paraId="32E4B1CE" w14:textId="77777777" w:rsidR="00257553" w:rsidRPr="0096781D" w:rsidRDefault="00257553">
          <w:pPr>
            <w:pStyle w:val="TM1"/>
            <w:tabs>
              <w:tab w:val="left" w:pos="440"/>
              <w:tab w:val="right" w:leader="dot" w:pos="9062"/>
            </w:tabs>
            <w:rPr>
              <w:rFonts w:ascii="Cambria" w:eastAsiaTheme="minorEastAsia" w:hAnsi="Cambria"/>
              <w:noProof/>
              <w:sz w:val="20"/>
              <w:szCs w:val="20"/>
              <w:lang w:eastAsia="fr-FR"/>
            </w:rPr>
          </w:pPr>
          <w:hyperlink w:anchor="_Toc221692446" w:history="1">
            <w:r w:rsidRPr="0096781D">
              <w:rPr>
                <w:rStyle w:val="Lienhypertexte"/>
                <w:rFonts w:ascii="Cambria" w:eastAsia="Times New Roman" w:hAnsi="Cambria" w:cs="Segoe UI"/>
                <w:bCs/>
                <w:noProof/>
                <w:color w:val="auto"/>
                <w:sz w:val="20"/>
                <w:szCs w:val="20"/>
                <w:lang w:eastAsia="fr-FR"/>
              </w:rPr>
              <w:t>I.</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Préambule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_Toc221692446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3</w:t>
            </w:r>
            <w:r w:rsidRPr="0096781D">
              <w:rPr>
                <w:rFonts w:ascii="Cambria" w:hAnsi="Cambria"/>
                <w:noProof/>
                <w:webHidden/>
                <w:sz w:val="20"/>
                <w:szCs w:val="20"/>
              </w:rPr>
              <w:fldChar w:fldCharType="end"/>
            </w:r>
          </w:hyperlink>
        </w:p>
        <w:p w14:paraId="0A85F51F" w14:textId="77777777" w:rsidR="00257553" w:rsidRPr="0096781D" w:rsidRDefault="00257553">
          <w:pPr>
            <w:pStyle w:val="TM1"/>
            <w:tabs>
              <w:tab w:val="left" w:pos="440"/>
              <w:tab w:val="right" w:leader="dot" w:pos="9062"/>
            </w:tabs>
            <w:rPr>
              <w:rFonts w:ascii="Cambria" w:eastAsiaTheme="minorEastAsia" w:hAnsi="Cambria"/>
              <w:noProof/>
              <w:sz w:val="20"/>
              <w:szCs w:val="20"/>
              <w:lang w:eastAsia="fr-FR"/>
            </w:rPr>
          </w:pPr>
          <w:hyperlink w:anchor="_Toc221692447" w:history="1">
            <w:r w:rsidRPr="0096781D">
              <w:rPr>
                <w:rStyle w:val="Lienhypertexte"/>
                <w:rFonts w:ascii="Cambria" w:eastAsia="Times New Roman" w:hAnsi="Cambria" w:cs="Segoe UI"/>
                <w:bCs/>
                <w:noProof/>
                <w:color w:val="auto"/>
                <w:sz w:val="20"/>
                <w:szCs w:val="20"/>
                <w:lang w:eastAsia="fr-FR"/>
              </w:rPr>
              <w:t>Ii.</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Contexte et justification</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_Toc221692447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4</w:t>
            </w:r>
            <w:r w:rsidRPr="0096781D">
              <w:rPr>
                <w:rFonts w:ascii="Cambria" w:hAnsi="Cambria"/>
                <w:noProof/>
                <w:webHidden/>
                <w:sz w:val="20"/>
                <w:szCs w:val="20"/>
              </w:rPr>
              <w:fldChar w:fldCharType="end"/>
            </w:r>
          </w:hyperlink>
        </w:p>
        <w:p w14:paraId="50194C1A" w14:textId="77777777" w:rsidR="00257553" w:rsidRPr="0096781D" w:rsidRDefault="00257553" w:rsidP="00166DB4">
          <w:pPr>
            <w:pStyle w:val="TM1"/>
            <w:tabs>
              <w:tab w:val="left" w:pos="440"/>
              <w:tab w:val="right" w:leader="dot" w:pos="9062"/>
            </w:tabs>
            <w:spacing w:after="0"/>
            <w:rPr>
              <w:rFonts w:ascii="Cambria" w:eastAsiaTheme="minorEastAsia" w:hAnsi="Cambria"/>
              <w:noProof/>
              <w:sz w:val="20"/>
              <w:szCs w:val="20"/>
              <w:lang w:eastAsia="fr-FR"/>
            </w:rPr>
          </w:pPr>
          <w:hyperlink w:anchor="_Toc221692448" w:history="1">
            <w:r w:rsidRPr="0096781D">
              <w:rPr>
                <w:rStyle w:val="Lienhypertexte"/>
                <w:rFonts w:ascii="Cambria" w:eastAsia="Times New Roman" w:hAnsi="Cambria" w:cs="Segoe UI"/>
                <w:noProof/>
                <w:color w:val="auto"/>
                <w:sz w:val="20"/>
                <w:szCs w:val="20"/>
                <w:lang w:eastAsia="fr-FR"/>
              </w:rPr>
              <w:t>1.</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noProof/>
                <w:color w:val="auto"/>
                <w:sz w:val="20"/>
                <w:szCs w:val="20"/>
                <w:lang w:eastAsia="fr-FR"/>
              </w:rPr>
              <w:t>Introduction</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_Toc221692448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5</w:t>
            </w:r>
            <w:r w:rsidRPr="0096781D">
              <w:rPr>
                <w:rFonts w:ascii="Cambria" w:hAnsi="Cambria"/>
                <w:noProof/>
                <w:webHidden/>
                <w:sz w:val="20"/>
                <w:szCs w:val="20"/>
              </w:rPr>
              <w:fldChar w:fldCharType="end"/>
            </w:r>
          </w:hyperlink>
        </w:p>
        <w:p w14:paraId="758950DE" w14:textId="77777777" w:rsidR="00257553" w:rsidRPr="0096781D" w:rsidRDefault="00257553" w:rsidP="00257553">
          <w:pPr>
            <w:pStyle w:val="TM1"/>
            <w:tabs>
              <w:tab w:val="left" w:pos="440"/>
              <w:tab w:val="right" w:leader="dot" w:pos="9062"/>
            </w:tabs>
            <w:rPr>
              <w:rFonts w:ascii="Cambria" w:eastAsiaTheme="minorEastAsia" w:hAnsi="Cambria"/>
              <w:noProof/>
              <w:sz w:val="20"/>
              <w:szCs w:val="20"/>
              <w:lang w:eastAsia="fr-FR"/>
            </w:rPr>
          </w:pPr>
          <w:hyperlink w:anchor="_Toc221692451" w:history="1">
            <w:r w:rsidRPr="0096781D">
              <w:rPr>
                <w:rStyle w:val="Lienhypertexte"/>
                <w:rFonts w:ascii="Cambria" w:eastAsia="Times New Roman" w:hAnsi="Cambria" w:cs="Segoe UI"/>
                <w:bCs/>
                <w:noProof/>
                <w:color w:val="auto"/>
                <w:sz w:val="20"/>
                <w:szCs w:val="20"/>
                <w:lang w:eastAsia="fr-FR"/>
              </w:rPr>
              <w:t>2.</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Cadre de référence et alignement stratégique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_Toc221692451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5</w:t>
            </w:r>
            <w:r w:rsidRPr="0096781D">
              <w:rPr>
                <w:rFonts w:ascii="Cambria" w:hAnsi="Cambria"/>
                <w:noProof/>
                <w:webHidden/>
                <w:sz w:val="20"/>
                <w:szCs w:val="20"/>
              </w:rPr>
              <w:fldChar w:fldCharType="end"/>
            </w:r>
          </w:hyperlink>
        </w:p>
        <w:p w14:paraId="2FF0432B" w14:textId="77777777" w:rsidR="00257553" w:rsidRPr="0096781D" w:rsidRDefault="00257553">
          <w:pPr>
            <w:pStyle w:val="TM1"/>
            <w:tabs>
              <w:tab w:val="left" w:pos="440"/>
              <w:tab w:val="right" w:leader="dot" w:pos="9062"/>
            </w:tabs>
            <w:rPr>
              <w:rFonts w:ascii="Cambria" w:eastAsiaTheme="minorEastAsia" w:hAnsi="Cambria"/>
              <w:noProof/>
              <w:sz w:val="20"/>
              <w:szCs w:val="20"/>
              <w:lang w:eastAsia="fr-FR"/>
            </w:rPr>
          </w:pPr>
          <w:hyperlink w:anchor="_Toc221692455" w:history="1">
            <w:r w:rsidRPr="0096781D">
              <w:rPr>
                <w:rStyle w:val="Lienhypertexte"/>
                <w:rFonts w:ascii="Cambria" w:eastAsia="Times New Roman" w:hAnsi="Cambria" w:cs="Segoe UI"/>
                <w:bCs/>
                <w:noProof/>
                <w:color w:val="auto"/>
                <w:kern w:val="36"/>
                <w:sz w:val="20"/>
                <w:szCs w:val="20"/>
                <w:lang w:eastAsia="fr-FR"/>
              </w:rPr>
              <w:t>3.</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kern w:val="36"/>
                <w:sz w:val="20"/>
                <w:szCs w:val="20"/>
                <w:lang w:eastAsia="fr-FR"/>
              </w:rPr>
              <w:t>Vision syndicale  de la  COSYBU à l’ère du numérique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_Toc221692455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5</w:t>
            </w:r>
            <w:r w:rsidRPr="0096781D">
              <w:rPr>
                <w:rFonts w:ascii="Cambria" w:hAnsi="Cambria"/>
                <w:noProof/>
                <w:webHidden/>
                <w:sz w:val="20"/>
                <w:szCs w:val="20"/>
              </w:rPr>
              <w:fldChar w:fldCharType="end"/>
            </w:r>
          </w:hyperlink>
        </w:p>
        <w:p w14:paraId="2F4D9F77" w14:textId="77777777" w:rsidR="00257553" w:rsidRPr="0096781D" w:rsidRDefault="00257553" w:rsidP="00257553">
          <w:pPr>
            <w:pStyle w:val="TM1"/>
            <w:tabs>
              <w:tab w:val="left" w:pos="440"/>
              <w:tab w:val="right" w:leader="dot" w:pos="9062"/>
            </w:tabs>
            <w:rPr>
              <w:rFonts w:ascii="Cambria" w:eastAsiaTheme="minorEastAsia" w:hAnsi="Cambria"/>
              <w:noProof/>
              <w:sz w:val="20"/>
              <w:szCs w:val="20"/>
              <w:lang w:eastAsia="fr-FR"/>
            </w:rPr>
          </w:pPr>
          <w:hyperlink w:anchor="_Toc221692458" w:history="1">
            <w:r w:rsidRPr="0096781D">
              <w:rPr>
                <w:rStyle w:val="Lienhypertexte"/>
                <w:rFonts w:ascii="Cambria" w:eastAsia="Times New Roman" w:hAnsi="Cambria" w:cs="Segoe UI"/>
                <w:bCs/>
                <w:noProof/>
                <w:color w:val="auto"/>
                <w:sz w:val="20"/>
                <w:szCs w:val="20"/>
                <w:lang w:eastAsia="fr-FR"/>
              </w:rPr>
              <w:t>4.</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Objectifs de la stratégie.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_Toc221692458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6</w:t>
            </w:r>
            <w:r w:rsidRPr="0096781D">
              <w:rPr>
                <w:rFonts w:ascii="Cambria" w:hAnsi="Cambria"/>
                <w:noProof/>
                <w:webHidden/>
                <w:sz w:val="20"/>
                <w:szCs w:val="20"/>
              </w:rPr>
              <w:fldChar w:fldCharType="end"/>
            </w:r>
          </w:hyperlink>
        </w:p>
        <w:p w14:paraId="4FEB5FB6" w14:textId="77777777" w:rsidR="00257553" w:rsidRPr="0096781D" w:rsidRDefault="00257553">
          <w:pPr>
            <w:pStyle w:val="TM1"/>
            <w:tabs>
              <w:tab w:val="left" w:pos="440"/>
              <w:tab w:val="right" w:leader="dot" w:pos="9062"/>
            </w:tabs>
            <w:rPr>
              <w:rFonts w:ascii="Cambria" w:eastAsiaTheme="minorEastAsia" w:hAnsi="Cambria"/>
              <w:noProof/>
              <w:sz w:val="20"/>
              <w:szCs w:val="20"/>
              <w:lang w:eastAsia="fr-FR"/>
            </w:rPr>
          </w:pPr>
          <w:hyperlink w:anchor="_Toc221692461" w:history="1">
            <w:r w:rsidRPr="0096781D">
              <w:rPr>
                <w:rStyle w:val="Lienhypertexte"/>
                <w:rFonts w:ascii="Cambria" w:eastAsia="Times New Roman" w:hAnsi="Cambria" w:cs="Segoe UI"/>
                <w:bCs/>
                <w:noProof/>
                <w:color w:val="auto"/>
                <w:sz w:val="20"/>
                <w:szCs w:val="20"/>
                <w:lang w:eastAsia="fr-FR"/>
              </w:rPr>
              <w:t>5</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Principes directeurs</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_Toc221692461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6</w:t>
            </w:r>
            <w:r w:rsidRPr="0096781D">
              <w:rPr>
                <w:rFonts w:ascii="Cambria" w:hAnsi="Cambria"/>
                <w:noProof/>
                <w:webHidden/>
                <w:sz w:val="20"/>
                <w:szCs w:val="20"/>
              </w:rPr>
              <w:fldChar w:fldCharType="end"/>
            </w:r>
          </w:hyperlink>
        </w:p>
        <w:p w14:paraId="13C3ADE6" w14:textId="77777777" w:rsidR="00257553" w:rsidRPr="0096781D" w:rsidRDefault="00257553">
          <w:pPr>
            <w:pStyle w:val="TM1"/>
            <w:tabs>
              <w:tab w:val="left" w:pos="440"/>
              <w:tab w:val="right" w:leader="dot" w:pos="9062"/>
            </w:tabs>
            <w:rPr>
              <w:rFonts w:ascii="Cambria" w:eastAsiaTheme="minorEastAsia" w:hAnsi="Cambria"/>
              <w:noProof/>
              <w:sz w:val="20"/>
              <w:szCs w:val="20"/>
              <w:lang w:eastAsia="fr-FR"/>
            </w:rPr>
          </w:pPr>
          <w:hyperlink w:anchor="_Toc221692462" w:history="1">
            <w:r w:rsidRPr="0096781D">
              <w:rPr>
                <w:rStyle w:val="Lienhypertexte"/>
                <w:rFonts w:ascii="Cambria" w:eastAsia="Times New Roman" w:hAnsi="Cambria" w:cs="Segoe UI"/>
                <w:bCs/>
                <w:noProof/>
                <w:color w:val="auto"/>
                <w:kern w:val="36"/>
                <w:sz w:val="20"/>
                <w:szCs w:val="20"/>
                <w:lang w:eastAsia="fr-FR"/>
              </w:rPr>
              <w:t>6</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kern w:val="36"/>
                <w:sz w:val="20"/>
                <w:szCs w:val="20"/>
                <w:lang w:eastAsia="fr-FR"/>
              </w:rPr>
              <w:t>Gouvernance numérique syndicale  de la  COSYBU</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_Toc221692462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6</w:t>
            </w:r>
            <w:r w:rsidRPr="0096781D">
              <w:rPr>
                <w:rFonts w:ascii="Cambria" w:hAnsi="Cambria"/>
                <w:noProof/>
                <w:webHidden/>
                <w:sz w:val="20"/>
                <w:szCs w:val="20"/>
              </w:rPr>
              <w:fldChar w:fldCharType="end"/>
            </w:r>
          </w:hyperlink>
        </w:p>
        <w:p w14:paraId="54F30FCB" w14:textId="77777777" w:rsidR="00257553" w:rsidRPr="0096781D" w:rsidRDefault="00257553">
          <w:pPr>
            <w:pStyle w:val="TM1"/>
            <w:tabs>
              <w:tab w:val="left" w:pos="440"/>
              <w:tab w:val="right" w:leader="dot" w:pos="9062"/>
            </w:tabs>
            <w:rPr>
              <w:rFonts w:ascii="Cambria" w:eastAsiaTheme="minorEastAsia" w:hAnsi="Cambria"/>
              <w:noProof/>
              <w:sz w:val="20"/>
              <w:szCs w:val="20"/>
              <w:lang w:eastAsia="fr-FR"/>
            </w:rPr>
          </w:pPr>
          <w:hyperlink w:anchor="_Toc221692472" w:history="1">
            <w:r w:rsidRPr="0096781D">
              <w:rPr>
                <w:rStyle w:val="Lienhypertexte"/>
                <w:rFonts w:ascii="Cambria" w:eastAsia="Times New Roman" w:hAnsi="Cambria" w:cs="Segoe UI"/>
                <w:bCs/>
                <w:noProof/>
                <w:color w:val="auto"/>
                <w:kern w:val="36"/>
                <w:sz w:val="20"/>
                <w:szCs w:val="20"/>
                <w:lang w:eastAsia="fr-FR"/>
              </w:rPr>
              <w:t>7</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kern w:val="36"/>
                <w:sz w:val="20"/>
                <w:szCs w:val="20"/>
                <w:lang w:eastAsia="fr-FR"/>
              </w:rPr>
              <w:t>Architecture numérique de la COSYBU (niveaux national, sectoriel, provincial, local)</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_Toc221692472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8</w:t>
            </w:r>
            <w:r w:rsidRPr="0096781D">
              <w:rPr>
                <w:rFonts w:ascii="Cambria" w:hAnsi="Cambria"/>
                <w:noProof/>
                <w:webHidden/>
                <w:sz w:val="20"/>
                <w:szCs w:val="20"/>
              </w:rPr>
              <w:fldChar w:fldCharType="end"/>
            </w:r>
          </w:hyperlink>
        </w:p>
        <w:p w14:paraId="0BB1C447" w14:textId="77777777" w:rsidR="00257553" w:rsidRPr="0096781D" w:rsidRDefault="00257553">
          <w:pPr>
            <w:pStyle w:val="TM1"/>
            <w:tabs>
              <w:tab w:val="left" w:pos="440"/>
              <w:tab w:val="right" w:leader="dot" w:pos="9062"/>
            </w:tabs>
            <w:rPr>
              <w:rFonts w:ascii="Cambria" w:eastAsiaTheme="minorEastAsia" w:hAnsi="Cambria"/>
              <w:noProof/>
              <w:sz w:val="20"/>
              <w:szCs w:val="20"/>
              <w:lang w:eastAsia="fr-FR"/>
            </w:rPr>
          </w:pPr>
          <w:hyperlink w:anchor="_Toc221692480" w:history="1">
            <w:r w:rsidRPr="0096781D">
              <w:rPr>
                <w:rStyle w:val="Lienhypertexte"/>
                <w:rFonts w:ascii="Cambria" w:eastAsia="Times New Roman" w:hAnsi="Cambria" w:cs="Segoe UI"/>
                <w:bCs/>
                <w:noProof/>
                <w:color w:val="auto"/>
                <w:kern w:val="36"/>
                <w:sz w:val="20"/>
                <w:szCs w:val="20"/>
                <w:lang w:eastAsia="fr-FR"/>
              </w:rPr>
              <w:t>8</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kern w:val="36"/>
                <w:sz w:val="20"/>
                <w:szCs w:val="20"/>
                <w:lang w:eastAsia="fr-FR"/>
              </w:rPr>
              <w:t>Charte éthique  numérique syndicale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_Toc221692480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9</w:t>
            </w:r>
            <w:r w:rsidRPr="0096781D">
              <w:rPr>
                <w:rFonts w:ascii="Cambria" w:hAnsi="Cambria"/>
                <w:noProof/>
                <w:webHidden/>
                <w:sz w:val="20"/>
                <w:szCs w:val="20"/>
              </w:rPr>
              <w:fldChar w:fldCharType="end"/>
            </w:r>
          </w:hyperlink>
        </w:p>
        <w:p w14:paraId="3DC38FFD" w14:textId="77777777" w:rsidR="00257553" w:rsidRPr="0096781D" w:rsidRDefault="00257553" w:rsidP="00257553">
          <w:pPr>
            <w:pStyle w:val="TM1"/>
            <w:tabs>
              <w:tab w:val="left" w:pos="660"/>
              <w:tab w:val="right" w:leader="dot" w:pos="9062"/>
            </w:tabs>
            <w:rPr>
              <w:rFonts w:ascii="Cambria" w:eastAsiaTheme="minorEastAsia" w:hAnsi="Cambria"/>
              <w:noProof/>
              <w:sz w:val="20"/>
              <w:szCs w:val="20"/>
              <w:lang w:eastAsia="fr-FR"/>
            </w:rPr>
          </w:pPr>
          <w:hyperlink w:anchor="_Toc221692489" w:history="1">
            <w:r w:rsidRPr="0096781D">
              <w:rPr>
                <w:rStyle w:val="Lienhypertexte"/>
                <w:rFonts w:ascii="Cambria" w:eastAsia="Times New Roman" w:hAnsi="Cambria" w:cs="Segoe UI"/>
                <w:bCs/>
                <w:noProof/>
                <w:color w:val="auto"/>
                <w:kern w:val="36"/>
                <w:sz w:val="20"/>
                <w:szCs w:val="20"/>
                <w:lang w:eastAsia="fr-FR"/>
              </w:rPr>
              <w:t>9</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kern w:val="36"/>
                <w:sz w:val="20"/>
                <w:szCs w:val="20"/>
                <w:lang w:eastAsia="fr-FR"/>
              </w:rPr>
              <w:t>Dispositif de pilotage  et coordination</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_Toc221692489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11</w:t>
            </w:r>
            <w:r w:rsidRPr="0096781D">
              <w:rPr>
                <w:rFonts w:ascii="Cambria" w:hAnsi="Cambria"/>
                <w:noProof/>
                <w:webHidden/>
                <w:sz w:val="20"/>
                <w:szCs w:val="20"/>
              </w:rPr>
              <w:fldChar w:fldCharType="end"/>
            </w:r>
          </w:hyperlink>
        </w:p>
        <w:p w14:paraId="1277BF98"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08" w:history="1">
            <w:r w:rsidRPr="0096781D">
              <w:rPr>
                <w:rStyle w:val="Lienhypertexte"/>
                <w:rFonts w:ascii="Cambria" w:eastAsia="Times New Roman" w:hAnsi="Cambria" w:cs="Segoe UI"/>
                <w:bCs/>
                <w:noProof/>
                <w:color w:val="auto"/>
                <w:kern w:val="36"/>
                <w:sz w:val="20"/>
                <w:szCs w:val="20"/>
                <w:lang w:eastAsia="fr-FR"/>
              </w:rPr>
              <w:t>10</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kern w:val="36"/>
                <w:sz w:val="20"/>
                <w:szCs w:val="20"/>
                <w:lang w:eastAsia="fr-FR"/>
              </w:rPr>
              <w:t>Administration en ligne : cotisations, finances et rapports  de la  COSYBU</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_Toc221692508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13</w:t>
            </w:r>
            <w:r w:rsidRPr="0096781D">
              <w:rPr>
                <w:rFonts w:ascii="Cambria" w:hAnsi="Cambria"/>
                <w:noProof/>
                <w:webHidden/>
                <w:sz w:val="20"/>
                <w:szCs w:val="20"/>
              </w:rPr>
              <w:fldChar w:fldCharType="end"/>
            </w:r>
          </w:hyperlink>
        </w:p>
        <w:p w14:paraId="16FDE62A" w14:textId="77777777" w:rsidR="00257553" w:rsidRPr="0096781D" w:rsidRDefault="00257553" w:rsidP="00257553">
          <w:pPr>
            <w:pStyle w:val="TM1"/>
            <w:tabs>
              <w:tab w:val="left" w:pos="660"/>
              <w:tab w:val="right" w:leader="dot" w:pos="9062"/>
            </w:tabs>
            <w:rPr>
              <w:rFonts w:ascii="Cambria" w:eastAsiaTheme="minorEastAsia" w:hAnsi="Cambria"/>
              <w:noProof/>
              <w:sz w:val="20"/>
              <w:szCs w:val="20"/>
              <w:lang w:eastAsia="fr-FR"/>
            </w:rPr>
          </w:pPr>
          <w:hyperlink w:anchor="_Toc221692519" w:history="1">
            <w:r w:rsidRPr="0096781D">
              <w:rPr>
                <w:rStyle w:val="Lienhypertexte"/>
                <w:rFonts w:ascii="Cambria" w:eastAsia="Times New Roman" w:hAnsi="Cambria" w:cs="Segoe UI"/>
                <w:bCs/>
                <w:noProof/>
                <w:color w:val="auto"/>
                <w:sz w:val="20"/>
                <w:szCs w:val="20"/>
                <w:lang w:eastAsia="fr-FR"/>
              </w:rPr>
              <w:t>11</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Automatisation des communications internes (courriels, intranet, tableaux de bord)</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_Toc221692519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15</w:t>
            </w:r>
            <w:r w:rsidRPr="0096781D">
              <w:rPr>
                <w:rFonts w:ascii="Cambria" w:hAnsi="Cambria"/>
                <w:noProof/>
                <w:webHidden/>
                <w:sz w:val="20"/>
                <w:szCs w:val="20"/>
              </w:rPr>
              <w:fldChar w:fldCharType="end"/>
            </w:r>
          </w:hyperlink>
        </w:p>
        <w:p w14:paraId="257398B9"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25" w:history="1">
            <w:r w:rsidRPr="0096781D">
              <w:rPr>
                <w:rStyle w:val="Lienhypertexte"/>
                <w:rFonts w:ascii="Cambria" w:eastAsia="Times New Roman" w:hAnsi="Cambria" w:cs="Segoe UI"/>
                <w:bCs/>
                <w:noProof/>
                <w:color w:val="auto"/>
                <w:sz w:val="20"/>
                <w:szCs w:val="20"/>
                <w:lang w:eastAsia="fr-FR"/>
              </w:rPr>
              <w:t>12</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Communication, information et plaidoyer numérique.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_Toc221692525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16</w:t>
            </w:r>
            <w:r w:rsidRPr="0096781D">
              <w:rPr>
                <w:rFonts w:ascii="Cambria" w:hAnsi="Cambria"/>
                <w:noProof/>
                <w:webHidden/>
                <w:sz w:val="20"/>
                <w:szCs w:val="20"/>
              </w:rPr>
              <w:fldChar w:fldCharType="end"/>
            </w:r>
          </w:hyperlink>
        </w:p>
        <w:p w14:paraId="5EB6C546"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29" w:history="1">
            <w:r w:rsidRPr="0096781D">
              <w:rPr>
                <w:rStyle w:val="Lienhypertexte"/>
                <w:rFonts w:ascii="Cambria" w:eastAsia="Times New Roman" w:hAnsi="Cambria" w:cs="Segoe UI"/>
                <w:bCs/>
                <w:noProof/>
                <w:color w:val="auto"/>
                <w:sz w:val="20"/>
                <w:szCs w:val="20"/>
                <w:lang w:eastAsia="fr-FR"/>
              </w:rPr>
              <w:t>13.</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Médias numériques internes</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_Toc221692529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17</w:t>
            </w:r>
            <w:r w:rsidRPr="0096781D">
              <w:rPr>
                <w:rFonts w:ascii="Cambria" w:hAnsi="Cambria"/>
                <w:noProof/>
                <w:webHidden/>
                <w:sz w:val="20"/>
                <w:szCs w:val="20"/>
              </w:rPr>
              <w:fldChar w:fldCharType="end"/>
            </w:r>
          </w:hyperlink>
        </w:p>
        <w:p w14:paraId="24BB06FE"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30" w:history="1">
            <w:r w:rsidRPr="0096781D">
              <w:rPr>
                <w:rStyle w:val="Lienhypertexte"/>
                <w:rFonts w:ascii="Cambria" w:eastAsia="Times New Roman" w:hAnsi="Cambria" w:cs="Segoe UI"/>
                <w:bCs/>
                <w:noProof/>
                <w:color w:val="auto"/>
                <w:sz w:val="20"/>
                <w:szCs w:val="20"/>
                <w:lang w:eastAsia="fr-FR"/>
              </w:rPr>
              <w:t>14.</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Plaidoyer numérique et mobilisation sociale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_Toc221692530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17</w:t>
            </w:r>
            <w:r w:rsidRPr="0096781D">
              <w:rPr>
                <w:rFonts w:ascii="Cambria" w:hAnsi="Cambria"/>
                <w:noProof/>
                <w:webHidden/>
                <w:sz w:val="20"/>
                <w:szCs w:val="20"/>
              </w:rPr>
              <w:fldChar w:fldCharType="end"/>
            </w:r>
          </w:hyperlink>
        </w:p>
        <w:p w14:paraId="3607FBB7"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31" w:history="1">
            <w:r w:rsidRPr="0096781D">
              <w:rPr>
                <w:rStyle w:val="Lienhypertexte"/>
                <w:rFonts w:ascii="Cambria" w:eastAsia="Times New Roman" w:hAnsi="Cambria" w:cs="Segoe UI"/>
                <w:bCs/>
                <w:noProof/>
                <w:color w:val="auto"/>
                <w:sz w:val="20"/>
                <w:szCs w:val="20"/>
                <w:lang w:eastAsia="fr-FR"/>
              </w:rPr>
              <w:t>15.</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Gouvernance et coordination</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_Toc221692531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17</w:t>
            </w:r>
            <w:r w:rsidRPr="0096781D">
              <w:rPr>
                <w:rFonts w:ascii="Cambria" w:hAnsi="Cambria"/>
                <w:noProof/>
                <w:webHidden/>
                <w:sz w:val="20"/>
                <w:szCs w:val="20"/>
              </w:rPr>
              <w:fldChar w:fldCharType="end"/>
            </w:r>
          </w:hyperlink>
        </w:p>
        <w:p w14:paraId="6B507338" w14:textId="77777777" w:rsidR="00257553" w:rsidRPr="0096781D" w:rsidRDefault="00257553" w:rsidP="00257553">
          <w:pPr>
            <w:pStyle w:val="TM1"/>
            <w:tabs>
              <w:tab w:val="left" w:pos="660"/>
              <w:tab w:val="right" w:leader="dot" w:pos="9062"/>
            </w:tabs>
            <w:rPr>
              <w:rFonts w:ascii="Cambria" w:eastAsiaTheme="minorEastAsia" w:hAnsi="Cambria"/>
              <w:noProof/>
              <w:sz w:val="20"/>
              <w:szCs w:val="20"/>
              <w:lang w:eastAsia="fr-FR"/>
            </w:rPr>
          </w:pPr>
          <w:hyperlink w:anchor="_Toc221692534" w:history="1">
            <w:r w:rsidRPr="0096781D">
              <w:rPr>
                <w:rStyle w:val="Lienhypertexte"/>
                <w:rFonts w:ascii="Cambria" w:eastAsia="Times New Roman" w:hAnsi="Cambria" w:cs="Segoe UI"/>
                <w:bCs/>
                <w:noProof/>
                <w:color w:val="auto"/>
                <w:sz w:val="20"/>
                <w:szCs w:val="20"/>
                <w:lang w:eastAsia="fr-FR"/>
              </w:rPr>
              <w:t>16.</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Vision et finalité</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_Toc221692534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17</w:t>
            </w:r>
            <w:r w:rsidRPr="0096781D">
              <w:rPr>
                <w:rFonts w:ascii="Cambria" w:hAnsi="Cambria"/>
                <w:noProof/>
                <w:webHidden/>
                <w:sz w:val="20"/>
                <w:szCs w:val="20"/>
              </w:rPr>
              <w:fldChar w:fldCharType="end"/>
            </w:r>
          </w:hyperlink>
        </w:p>
        <w:p w14:paraId="08612016" w14:textId="77777777" w:rsidR="00257553" w:rsidRPr="0096781D" w:rsidRDefault="00257553">
          <w:pPr>
            <w:pStyle w:val="TM3"/>
            <w:tabs>
              <w:tab w:val="left" w:pos="1100"/>
              <w:tab w:val="right" w:leader="dot" w:pos="9062"/>
            </w:tabs>
            <w:rPr>
              <w:rFonts w:ascii="Cambria" w:eastAsiaTheme="minorEastAsia" w:hAnsi="Cambria"/>
              <w:noProof/>
              <w:sz w:val="20"/>
              <w:szCs w:val="20"/>
              <w:lang w:eastAsia="fr-FR"/>
            </w:rPr>
          </w:pPr>
          <w:hyperlink w:anchor="_Toc221692536" w:history="1">
            <w:r w:rsidRPr="0096781D">
              <w:rPr>
                <w:rStyle w:val="Lienhypertexte"/>
                <w:rFonts w:ascii="Cambria" w:eastAsia="Times New Roman" w:hAnsi="Cambria" w:cs="Segoe UI"/>
                <w:bCs/>
                <w:noProof/>
                <w:color w:val="auto"/>
                <w:sz w:val="20"/>
                <w:szCs w:val="20"/>
                <w:lang w:eastAsia="fr-FR"/>
              </w:rPr>
              <w:t>17.</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Objectifs du portail et de l’application mobile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_Toc221692536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17</w:t>
            </w:r>
            <w:r w:rsidRPr="0096781D">
              <w:rPr>
                <w:rFonts w:ascii="Cambria" w:hAnsi="Cambria"/>
                <w:noProof/>
                <w:webHidden/>
                <w:sz w:val="20"/>
                <w:szCs w:val="20"/>
              </w:rPr>
              <w:fldChar w:fldCharType="end"/>
            </w:r>
          </w:hyperlink>
        </w:p>
        <w:p w14:paraId="11189F79"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42" w:history="1">
            <w:r w:rsidRPr="0096781D">
              <w:rPr>
                <w:rStyle w:val="Lienhypertexte"/>
                <w:rFonts w:ascii="Cambria" w:eastAsia="Times New Roman" w:hAnsi="Cambria" w:cs="Segoe UI"/>
                <w:bCs/>
                <w:noProof/>
                <w:color w:val="auto"/>
                <w:sz w:val="20"/>
                <w:szCs w:val="20"/>
                <w:lang w:eastAsia="fr-FR"/>
              </w:rPr>
              <w:t>18</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Utilisation des réseaux sociaux pour la mobilisation syndicale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_Toc221692542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19</w:t>
            </w:r>
            <w:r w:rsidRPr="0096781D">
              <w:rPr>
                <w:rFonts w:ascii="Cambria" w:hAnsi="Cambria"/>
                <w:noProof/>
                <w:webHidden/>
                <w:sz w:val="20"/>
                <w:szCs w:val="20"/>
              </w:rPr>
              <w:fldChar w:fldCharType="end"/>
            </w:r>
          </w:hyperlink>
        </w:p>
        <w:p w14:paraId="78AA9043"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52" w:history="1">
            <w:r w:rsidRPr="0096781D">
              <w:rPr>
                <w:rStyle w:val="Lienhypertexte"/>
                <w:rFonts w:ascii="Cambria" w:eastAsia="Times New Roman" w:hAnsi="Cambria" w:cs="Segoe UI"/>
                <w:bCs/>
                <w:noProof/>
                <w:color w:val="auto"/>
                <w:sz w:val="20"/>
                <w:szCs w:val="20"/>
                <w:lang w:eastAsia="fr-FR"/>
              </w:rPr>
              <w:t>19</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Stratégies de communication digitale (campagnes, webinaires, podcasts)</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_Toc221692552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20</w:t>
            </w:r>
            <w:r w:rsidRPr="0096781D">
              <w:rPr>
                <w:rFonts w:ascii="Cambria" w:hAnsi="Cambria"/>
                <w:noProof/>
                <w:webHidden/>
                <w:sz w:val="20"/>
                <w:szCs w:val="20"/>
              </w:rPr>
              <w:fldChar w:fldCharType="end"/>
            </w:r>
          </w:hyperlink>
        </w:p>
        <w:p w14:paraId="426D5A18"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61" w:history="1">
            <w:r w:rsidRPr="0096781D">
              <w:rPr>
                <w:rStyle w:val="Lienhypertexte"/>
                <w:rFonts w:ascii="Cambria" w:eastAsia="Times New Roman" w:hAnsi="Cambria" w:cs="Segoe UI"/>
                <w:bCs/>
                <w:noProof/>
                <w:color w:val="auto"/>
                <w:sz w:val="20"/>
                <w:szCs w:val="20"/>
                <w:lang w:eastAsia="fr-FR"/>
              </w:rPr>
              <w:t>20</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Lutte contre la désinformation et sécurité numérique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_Toc221692561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22</w:t>
            </w:r>
            <w:r w:rsidRPr="0096781D">
              <w:rPr>
                <w:rFonts w:ascii="Cambria" w:hAnsi="Cambria"/>
                <w:noProof/>
                <w:webHidden/>
                <w:sz w:val="20"/>
                <w:szCs w:val="20"/>
              </w:rPr>
              <w:fldChar w:fldCharType="end"/>
            </w:r>
          </w:hyperlink>
        </w:p>
        <w:p w14:paraId="78261904"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568" w:history="1">
            <w:r w:rsidRPr="0096781D">
              <w:rPr>
                <w:rStyle w:val="Lienhypertexte"/>
                <w:rFonts w:ascii="Cambria" w:eastAsia="Times New Roman" w:hAnsi="Cambria" w:cs="Segoe UI"/>
                <w:bCs/>
                <w:noProof/>
                <w:color w:val="auto"/>
                <w:sz w:val="20"/>
                <w:szCs w:val="20"/>
                <w:lang w:eastAsia="fr-FR"/>
              </w:rPr>
              <w:t>21</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Relations médias et visibilité en ligne</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_Toc221692568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23</w:t>
            </w:r>
            <w:r w:rsidRPr="0096781D">
              <w:rPr>
                <w:rFonts w:ascii="Cambria" w:hAnsi="Cambria"/>
                <w:noProof/>
                <w:webHidden/>
                <w:sz w:val="20"/>
                <w:szCs w:val="20"/>
              </w:rPr>
              <w:fldChar w:fldCharType="end"/>
            </w:r>
          </w:hyperlink>
        </w:p>
        <w:p w14:paraId="689AA789"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668" w:history="1">
            <w:r w:rsidRPr="0096781D">
              <w:rPr>
                <w:rStyle w:val="Lienhypertexte"/>
                <w:rFonts w:ascii="Cambria" w:eastAsia="Times New Roman" w:hAnsi="Cambria" w:cs="Segoe UI"/>
                <w:bCs/>
                <w:noProof/>
                <w:color w:val="auto"/>
                <w:sz w:val="20"/>
                <w:szCs w:val="20"/>
                <w:lang w:eastAsia="fr-FR"/>
              </w:rPr>
              <w:t>29</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Financement et partenariats</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_Toc221692668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26</w:t>
            </w:r>
            <w:r w:rsidRPr="0096781D">
              <w:rPr>
                <w:rFonts w:ascii="Cambria" w:hAnsi="Cambria"/>
                <w:noProof/>
                <w:webHidden/>
                <w:sz w:val="20"/>
                <w:szCs w:val="20"/>
              </w:rPr>
              <w:fldChar w:fldCharType="end"/>
            </w:r>
          </w:hyperlink>
        </w:p>
        <w:p w14:paraId="101A20FE"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671" w:history="1">
            <w:r w:rsidRPr="0096781D">
              <w:rPr>
                <w:rStyle w:val="Lienhypertexte"/>
                <w:rFonts w:ascii="Cambria" w:eastAsia="Times New Roman" w:hAnsi="Cambria" w:cs="Segoe UI"/>
                <w:bCs/>
                <w:noProof/>
                <w:color w:val="auto"/>
                <w:sz w:val="20"/>
                <w:szCs w:val="20"/>
                <w:lang w:eastAsia="fr-FR"/>
              </w:rPr>
              <w:t>30</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Innovation et durabilité</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_Toc221692671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26</w:t>
            </w:r>
            <w:r w:rsidRPr="0096781D">
              <w:rPr>
                <w:rFonts w:ascii="Cambria" w:hAnsi="Cambria"/>
                <w:noProof/>
                <w:webHidden/>
                <w:sz w:val="20"/>
                <w:szCs w:val="20"/>
              </w:rPr>
              <w:fldChar w:fldCharType="end"/>
            </w:r>
          </w:hyperlink>
        </w:p>
        <w:p w14:paraId="55706B2B"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672" w:history="1">
            <w:r w:rsidRPr="0096781D">
              <w:rPr>
                <w:rStyle w:val="Lienhypertexte"/>
                <w:rFonts w:ascii="Cambria" w:eastAsia="Times New Roman" w:hAnsi="Cambria" w:cs="Segoe UI"/>
                <w:bCs/>
                <w:noProof/>
                <w:color w:val="auto"/>
                <w:sz w:val="20"/>
                <w:szCs w:val="20"/>
                <w:lang w:eastAsia="fr-FR"/>
              </w:rPr>
              <w:t>31</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Gestion des risques</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_Toc221692672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26</w:t>
            </w:r>
            <w:r w:rsidRPr="0096781D">
              <w:rPr>
                <w:rFonts w:ascii="Cambria" w:hAnsi="Cambria"/>
                <w:noProof/>
                <w:webHidden/>
                <w:sz w:val="20"/>
                <w:szCs w:val="20"/>
              </w:rPr>
              <w:fldChar w:fldCharType="end"/>
            </w:r>
          </w:hyperlink>
        </w:p>
        <w:p w14:paraId="54CC219E"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675" w:history="1">
            <w:r w:rsidRPr="0096781D">
              <w:rPr>
                <w:rStyle w:val="Lienhypertexte"/>
                <w:rFonts w:ascii="Cambria" w:eastAsia="Times New Roman" w:hAnsi="Cambria" w:cs="Segoe UI"/>
                <w:bCs/>
                <w:noProof/>
                <w:color w:val="auto"/>
                <w:sz w:val="20"/>
                <w:szCs w:val="20"/>
                <w:lang w:eastAsia="fr-FR"/>
              </w:rPr>
              <w:t>32</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bCs/>
                <w:noProof/>
                <w:color w:val="auto"/>
                <w:sz w:val="20"/>
                <w:szCs w:val="20"/>
                <w:lang w:eastAsia="fr-FR"/>
              </w:rPr>
              <w:t>Dispositions finales</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_Toc221692675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26</w:t>
            </w:r>
            <w:r w:rsidRPr="0096781D">
              <w:rPr>
                <w:rFonts w:ascii="Cambria" w:hAnsi="Cambria"/>
                <w:noProof/>
                <w:webHidden/>
                <w:sz w:val="20"/>
                <w:szCs w:val="20"/>
              </w:rPr>
              <w:fldChar w:fldCharType="end"/>
            </w:r>
          </w:hyperlink>
        </w:p>
        <w:p w14:paraId="363291CD"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676" w:history="1">
            <w:r w:rsidRPr="0096781D">
              <w:rPr>
                <w:rStyle w:val="Lienhypertexte"/>
                <w:rFonts w:ascii="Cambria" w:eastAsia="Times New Roman" w:hAnsi="Cambria" w:cs="Times New Roman"/>
                <w:noProof/>
                <w:color w:val="auto"/>
                <w:sz w:val="20"/>
                <w:szCs w:val="20"/>
                <w:lang w:eastAsia="fr-FR"/>
              </w:rPr>
              <w:t>33</w:t>
            </w:r>
            <w:r w:rsidRPr="0096781D">
              <w:rPr>
                <w:rFonts w:ascii="Cambria" w:eastAsiaTheme="minorEastAsia" w:hAnsi="Cambria"/>
                <w:noProof/>
                <w:sz w:val="20"/>
                <w:szCs w:val="20"/>
                <w:lang w:eastAsia="fr-FR"/>
              </w:rPr>
              <w:tab/>
            </w:r>
            <w:r w:rsidRPr="0096781D">
              <w:rPr>
                <w:rStyle w:val="Lienhypertexte"/>
                <w:rFonts w:ascii="Cambria" w:eastAsia="Times New Roman" w:hAnsi="Cambria" w:cs="Times New Roman"/>
                <w:bCs/>
                <w:noProof/>
                <w:color w:val="auto"/>
                <w:sz w:val="20"/>
                <w:szCs w:val="20"/>
                <w:lang w:eastAsia="fr-FR"/>
              </w:rPr>
              <w:t>Bibliographie et Sources</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_Toc221692676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26</w:t>
            </w:r>
            <w:r w:rsidRPr="0096781D">
              <w:rPr>
                <w:rFonts w:ascii="Cambria" w:hAnsi="Cambria"/>
                <w:noProof/>
                <w:webHidden/>
                <w:sz w:val="20"/>
                <w:szCs w:val="20"/>
              </w:rPr>
              <w:fldChar w:fldCharType="end"/>
            </w:r>
          </w:hyperlink>
        </w:p>
        <w:p w14:paraId="4D10326C" w14:textId="77777777" w:rsidR="00257553" w:rsidRPr="0096781D" w:rsidRDefault="00257553">
          <w:pPr>
            <w:pStyle w:val="TM1"/>
            <w:tabs>
              <w:tab w:val="left" w:pos="660"/>
              <w:tab w:val="right" w:leader="dot" w:pos="9062"/>
            </w:tabs>
            <w:rPr>
              <w:rFonts w:ascii="Cambria" w:eastAsiaTheme="minorEastAsia" w:hAnsi="Cambria"/>
              <w:noProof/>
              <w:sz w:val="20"/>
              <w:szCs w:val="20"/>
              <w:lang w:eastAsia="fr-FR"/>
            </w:rPr>
          </w:pPr>
          <w:hyperlink w:anchor="_Toc221692683" w:history="1">
            <w:r w:rsidRPr="0096781D">
              <w:rPr>
                <w:rStyle w:val="Lienhypertexte"/>
                <w:rFonts w:ascii="Cambria" w:eastAsia="Times New Roman" w:hAnsi="Cambria" w:cs="Segoe UI"/>
                <w:noProof/>
                <w:color w:val="auto"/>
                <w:sz w:val="20"/>
                <w:szCs w:val="20"/>
                <w:lang w:eastAsia="fr-FR"/>
              </w:rPr>
              <w:t>34</w:t>
            </w:r>
            <w:r w:rsidRPr="0096781D">
              <w:rPr>
                <w:rFonts w:ascii="Cambria" w:eastAsiaTheme="minorEastAsia" w:hAnsi="Cambria"/>
                <w:noProof/>
                <w:sz w:val="20"/>
                <w:szCs w:val="20"/>
                <w:lang w:eastAsia="fr-FR"/>
              </w:rPr>
              <w:tab/>
            </w:r>
            <w:r w:rsidRPr="0096781D">
              <w:rPr>
                <w:rStyle w:val="Lienhypertexte"/>
                <w:rFonts w:ascii="Cambria" w:eastAsia="Times New Roman" w:hAnsi="Cambria" w:cs="Segoe UI"/>
                <w:noProof/>
                <w:color w:val="auto"/>
                <w:sz w:val="20"/>
                <w:szCs w:val="20"/>
                <w:lang w:eastAsia="fr-FR"/>
              </w:rPr>
              <w:t>Annexes :</w:t>
            </w:r>
            <w:r w:rsidRPr="0096781D">
              <w:rPr>
                <w:rFonts w:ascii="Cambria" w:hAnsi="Cambria"/>
                <w:noProof/>
                <w:webHidden/>
                <w:sz w:val="20"/>
                <w:szCs w:val="20"/>
              </w:rPr>
              <w:tab/>
            </w:r>
            <w:r w:rsidRPr="0096781D">
              <w:rPr>
                <w:rFonts w:ascii="Cambria" w:hAnsi="Cambria"/>
                <w:noProof/>
                <w:webHidden/>
                <w:sz w:val="20"/>
                <w:szCs w:val="20"/>
              </w:rPr>
              <w:fldChar w:fldCharType="begin"/>
            </w:r>
            <w:r w:rsidRPr="0096781D">
              <w:rPr>
                <w:rFonts w:ascii="Cambria" w:hAnsi="Cambria"/>
                <w:noProof/>
                <w:webHidden/>
                <w:sz w:val="20"/>
                <w:szCs w:val="20"/>
              </w:rPr>
              <w:instrText xml:space="preserve"> PAGEREF _Toc221692683 \h </w:instrText>
            </w:r>
            <w:r w:rsidRPr="0096781D">
              <w:rPr>
                <w:rFonts w:ascii="Cambria" w:hAnsi="Cambria"/>
                <w:noProof/>
                <w:webHidden/>
                <w:sz w:val="20"/>
                <w:szCs w:val="20"/>
              </w:rPr>
            </w:r>
            <w:r w:rsidRPr="0096781D">
              <w:rPr>
                <w:rFonts w:ascii="Cambria" w:hAnsi="Cambria"/>
                <w:noProof/>
                <w:webHidden/>
                <w:sz w:val="20"/>
                <w:szCs w:val="20"/>
              </w:rPr>
              <w:fldChar w:fldCharType="separate"/>
            </w:r>
            <w:r w:rsidR="00A27DB8" w:rsidRPr="0096781D">
              <w:rPr>
                <w:rFonts w:ascii="Cambria" w:hAnsi="Cambria"/>
                <w:noProof/>
                <w:webHidden/>
                <w:sz w:val="20"/>
                <w:szCs w:val="20"/>
              </w:rPr>
              <w:t>28</w:t>
            </w:r>
            <w:r w:rsidRPr="0096781D">
              <w:rPr>
                <w:rFonts w:ascii="Cambria" w:hAnsi="Cambria"/>
                <w:noProof/>
                <w:webHidden/>
                <w:sz w:val="20"/>
                <w:szCs w:val="20"/>
              </w:rPr>
              <w:fldChar w:fldCharType="end"/>
            </w:r>
          </w:hyperlink>
        </w:p>
        <w:p w14:paraId="016B47FC" w14:textId="77777777" w:rsidR="00257553" w:rsidRPr="0096781D" w:rsidRDefault="00257553">
          <w:pPr>
            <w:rPr>
              <w:rFonts w:ascii="Cambria" w:hAnsi="Cambria"/>
              <w:sz w:val="20"/>
              <w:szCs w:val="20"/>
            </w:rPr>
          </w:pPr>
          <w:r w:rsidRPr="0096781D">
            <w:rPr>
              <w:rFonts w:ascii="Cambria" w:hAnsi="Cambria"/>
              <w:bCs/>
              <w:sz w:val="20"/>
              <w:szCs w:val="20"/>
            </w:rPr>
            <w:fldChar w:fldCharType="end"/>
          </w:r>
        </w:p>
      </w:sdtContent>
    </w:sdt>
    <w:p w14:paraId="0BB52D7F" w14:textId="77777777" w:rsidR="00A27DB8" w:rsidRPr="0096781D" w:rsidRDefault="00A27DB8">
      <w:pPr>
        <w:rPr>
          <w:rFonts w:ascii="Cambria" w:eastAsia="Times New Roman" w:hAnsi="Cambria" w:cs="Segoe UI"/>
          <w:b/>
          <w:bCs/>
          <w:sz w:val="20"/>
          <w:szCs w:val="20"/>
          <w:lang w:eastAsia="fr-FR"/>
        </w:rPr>
      </w:pPr>
      <w:bookmarkStart w:id="15" w:name="_Toc221690325"/>
      <w:bookmarkStart w:id="16" w:name="_Toc221692446"/>
      <w:r w:rsidRPr="0096781D">
        <w:rPr>
          <w:rFonts w:ascii="Cambria" w:eastAsia="Times New Roman" w:hAnsi="Cambria" w:cs="Segoe UI"/>
          <w:b/>
          <w:bCs/>
          <w:sz w:val="20"/>
          <w:szCs w:val="20"/>
          <w:lang w:eastAsia="fr-FR"/>
        </w:rPr>
        <w:br w:type="page"/>
      </w:r>
    </w:p>
    <w:p w14:paraId="409F154A" w14:textId="77777777" w:rsidR="00E10D30" w:rsidRPr="0096781D" w:rsidRDefault="00174DE6" w:rsidP="000650D3">
      <w:pPr>
        <w:pStyle w:val="Titre1"/>
        <w:numPr>
          <w:ilvl w:val="0"/>
          <w:numId w:val="234"/>
        </w:numPr>
        <w:rPr>
          <w:rFonts w:ascii="Cambria" w:eastAsia="Times New Roman" w:hAnsi="Cambria" w:cs="Segoe UI"/>
          <w:b/>
          <w:bCs/>
          <w:color w:val="auto"/>
          <w:sz w:val="20"/>
          <w:szCs w:val="20"/>
          <w:lang w:eastAsia="fr-FR"/>
        </w:rPr>
      </w:pPr>
      <w:r w:rsidRPr="0096781D">
        <w:rPr>
          <w:rFonts w:ascii="Cambria" w:eastAsia="Times New Roman" w:hAnsi="Cambria" w:cs="Segoe UI"/>
          <w:b/>
          <w:bCs/>
          <w:color w:val="auto"/>
          <w:sz w:val="20"/>
          <w:szCs w:val="20"/>
          <w:lang w:eastAsia="fr-FR"/>
        </w:rPr>
        <w:lastRenderedPageBreak/>
        <w:t>Préambule</w:t>
      </w:r>
      <w:bookmarkEnd w:id="15"/>
      <w:bookmarkEnd w:id="16"/>
    </w:p>
    <w:p w14:paraId="3200870C" w14:textId="77777777" w:rsidR="00E10D30" w:rsidRPr="0096781D" w:rsidRDefault="00E10D30"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Le monde du </w:t>
      </w:r>
      <w:proofErr w:type="gramStart"/>
      <w:r w:rsidRPr="0096781D">
        <w:rPr>
          <w:rFonts w:ascii="Cambria" w:eastAsia="Times New Roman" w:hAnsi="Cambria" w:cs="Segoe UI"/>
          <w:sz w:val="20"/>
          <w:szCs w:val="20"/>
          <w:lang w:eastAsia="fr-FR"/>
        </w:rPr>
        <w:t xml:space="preserve">travail </w:t>
      </w:r>
      <w:r w:rsidR="001810AD"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évolue</w:t>
      </w:r>
      <w:proofErr w:type="gramEnd"/>
      <w:r w:rsidRPr="0096781D">
        <w:rPr>
          <w:rFonts w:ascii="Cambria" w:eastAsia="Times New Roman" w:hAnsi="Cambria" w:cs="Segoe UI"/>
          <w:sz w:val="20"/>
          <w:szCs w:val="20"/>
          <w:lang w:eastAsia="fr-FR"/>
        </w:rPr>
        <w:t xml:space="preserve"> </w:t>
      </w:r>
      <w:r w:rsidR="001810AD" w:rsidRPr="0096781D">
        <w:rPr>
          <w:rFonts w:ascii="Cambria" w:eastAsia="Times New Roman" w:hAnsi="Cambria" w:cs="Segoe UI"/>
          <w:sz w:val="20"/>
          <w:szCs w:val="20"/>
          <w:lang w:eastAsia="fr-FR"/>
        </w:rPr>
        <w:t xml:space="preserve"> par la transformation numérique avec</w:t>
      </w:r>
      <w:r w:rsidRPr="0096781D">
        <w:rPr>
          <w:rFonts w:ascii="Cambria" w:eastAsia="Times New Roman" w:hAnsi="Cambria" w:cs="Segoe UI"/>
          <w:sz w:val="20"/>
          <w:szCs w:val="20"/>
          <w:lang w:eastAsia="fr-FR"/>
        </w:rPr>
        <w:t xml:space="preserve"> automatisation, platefo</w:t>
      </w:r>
      <w:r w:rsidR="001810AD" w:rsidRPr="0096781D">
        <w:rPr>
          <w:rFonts w:ascii="Cambria" w:eastAsia="Times New Roman" w:hAnsi="Cambria" w:cs="Segoe UI"/>
          <w:sz w:val="20"/>
          <w:szCs w:val="20"/>
          <w:lang w:eastAsia="fr-FR"/>
        </w:rPr>
        <w:t xml:space="preserve">rmes en ligne, télétravail </w:t>
      </w:r>
      <w:proofErr w:type="gramStart"/>
      <w:r w:rsidR="001810AD" w:rsidRPr="0096781D">
        <w:rPr>
          <w:rFonts w:ascii="Cambria" w:eastAsia="Times New Roman" w:hAnsi="Cambria" w:cs="Segoe UI"/>
          <w:sz w:val="20"/>
          <w:szCs w:val="20"/>
          <w:lang w:eastAsia="fr-FR"/>
        </w:rPr>
        <w:t>et  l</w:t>
      </w:r>
      <w:r w:rsidRPr="0096781D">
        <w:rPr>
          <w:rFonts w:ascii="Cambria" w:eastAsia="Times New Roman" w:hAnsi="Cambria" w:cs="Segoe UI"/>
          <w:sz w:val="20"/>
          <w:szCs w:val="20"/>
          <w:lang w:eastAsia="fr-FR"/>
        </w:rPr>
        <w:t>es</w:t>
      </w:r>
      <w:proofErr w:type="gramEnd"/>
      <w:r w:rsidRPr="0096781D">
        <w:rPr>
          <w:rFonts w:ascii="Cambria" w:eastAsia="Times New Roman" w:hAnsi="Cambria" w:cs="Segoe UI"/>
          <w:sz w:val="20"/>
          <w:szCs w:val="20"/>
          <w:lang w:eastAsia="fr-FR"/>
        </w:rPr>
        <w:t xml:space="preserve"> </w:t>
      </w:r>
      <w:r w:rsidR="001810AD" w:rsidRPr="0096781D">
        <w:rPr>
          <w:rFonts w:ascii="Cambria" w:eastAsia="Times New Roman" w:hAnsi="Cambria" w:cs="Segoe UI"/>
          <w:sz w:val="20"/>
          <w:szCs w:val="20"/>
          <w:lang w:eastAsia="fr-FR"/>
        </w:rPr>
        <w:t xml:space="preserve">syndicats doivent s’adapter afin </w:t>
      </w:r>
      <w:proofErr w:type="gramStart"/>
      <w:r w:rsidR="001810AD" w:rsidRPr="0096781D">
        <w:rPr>
          <w:rFonts w:ascii="Cambria" w:eastAsia="Times New Roman" w:hAnsi="Cambria" w:cs="Segoe UI"/>
          <w:sz w:val="20"/>
          <w:szCs w:val="20"/>
          <w:lang w:eastAsia="fr-FR"/>
        </w:rPr>
        <w:t xml:space="preserve">de </w:t>
      </w:r>
      <w:r w:rsidRPr="0096781D">
        <w:rPr>
          <w:rFonts w:ascii="Cambria" w:eastAsia="Times New Roman" w:hAnsi="Cambria" w:cs="Segoe UI"/>
          <w:sz w:val="20"/>
          <w:szCs w:val="20"/>
          <w:lang w:eastAsia="fr-FR"/>
        </w:rPr>
        <w:t xml:space="preserve"> rester</w:t>
      </w:r>
      <w:proofErr w:type="gramEnd"/>
      <w:r w:rsidRPr="0096781D">
        <w:rPr>
          <w:rFonts w:ascii="Cambria" w:eastAsia="Times New Roman" w:hAnsi="Cambria" w:cs="Segoe UI"/>
          <w:sz w:val="20"/>
          <w:szCs w:val="20"/>
          <w:lang w:eastAsia="fr-FR"/>
        </w:rPr>
        <w:t xml:space="preserve"> pertinents </w:t>
      </w:r>
      <w:r w:rsidR="001810AD" w:rsidRPr="0096781D">
        <w:rPr>
          <w:rFonts w:ascii="Cambria" w:eastAsia="Times New Roman" w:hAnsi="Cambria" w:cs="Segoe UI"/>
          <w:sz w:val="20"/>
          <w:szCs w:val="20"/>
          <w:lang w:eastAsia="fr-FR"/>
        </w:rPr>
        <w:t xml:space="preserve">pour  </w:t>
      </w:r>
      <w:r w:rsidRPr="0096781D">
        <w:rPr>
          <w:rFonts w:ascii="Cambria" w:eastAsia="Times New Roman" w:hAnsi="Cambria" w:cs="Segoe UI"/>
          <w:sz w:val="20"/>
          <w:szCs w:val="20"/>
          <w:lang w:eastAsia="fr-FR"/>
        </w:rPr>
        <w:t xml:space="preserve"> représenter, organiser, négocier, informer leurs membres dans un environnement numérique.</w:t>
      </w:r>
    </w:p>
    <w:p w14:paraId="59499A58" w14:textId="77777777" w:rsidR="00776A5E" w:rsidRPr="0096781D" w:rsidRDefault="00E10D30"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La </w:t>
      </w:r>
      <w:proofErr w:type="gramStart"/>
      <w:r w:rsidRPr="0096781D">
        <w:rPr>
          <w:rFonts w:ascii="Cambria" w:eastAsia="Times New Roman" w:hAnsi="Cambria" w:cs="Segoe UI"/>
          <w:sz w:val="20"/>
          <w:szCs w:val="20"/>
          <w:lang w:eastAsia="fr-FR"/>
        </w:rPr>
        <w:t>numérisation  peut</w:t>
      </w:r>
      <w:proofErr w:type="gramEnd"/>
      <w:r w:rsidRPr="0096781D">
        <w:rPr>
          <w:rFonts w:ascii="Cambria" w:eastAsia="Times New Roman" w:hAnsi="Cambria" w:cs="Segoe UI"/>
          <w:sz w:val="20"/>
          <w:szCs w:val="20"/>
          <w:lang w:eastAsia="fr-FR"/>
        </w:rPr>
        <w:t xml:space="preserve"> renforcer la capacité des syndic</w:t>
      </w:r>
      <w:r w:rsidR="001810AD" w:rsidRPr="0096781D">
        <w:rPr>
          <w:rFonts w:ascii="Cambria" w:eastAsia="Times New Roman" w:hAnsi="Cambria" w:cs="Segoe UI"/>
          <w:sz w:val="20"/>
          <w:szCs w:val="20"/>
          <w:lang w:eastAsia="fr-FR"/>
        </w:rPr>
        <w:t xml:space="preserve">ats à mobiliser, </w:t>
      </w:r>
      <w:proofErr w:type="gramStart"/>
      <w:r w:rsidR="001810AD" w:rsidRPr="0096781D">
        <w:rPr>
          <w:rFonts w:ascii="Cambria" w:eastAsia="Times New Roman" w:hAnsi="Cambria" w:cs="Segoe UI"/>
          <w:sz w:val="20"/>
          <w:szCs w:val="20"/>
          <w:lang w:eastAsia="fr-FR"/>
        </w:rPr>
        <w:t xml:space="preserve">sensibiliser, </w:t>
      </w:r>
      <w:r w:rsidRPr="0096781D">
        <w:rPr>
          <w:rFonts w:ascii="Cambria" w:eastAsia="Times New Roman" w:hAnsi="Cambria" w:cs="Segoe UI"/>
          <w:sz w:val="20"/>
          <w:szCs w:val="20"/>
          <w:lang w:eastAsia="fr-FR"/>
        </w:rPr>
        <w:t xml:space="preserve"> sui</w:t>
      </w:r>
      <w:r w:rsidR="001810AD" w:rsidRPr="0096781D">
        <w:rPr>
          <w:rFonts w:ascii="Cambria" w:eastAsia="Times New Roman" w:hAnsi="Cambria" w:cs="Segoe UI"/>
          <w:sz w:val="20"/>
          <w:szCs w:val="20"/>
          <w:lang w:eastAsia="fr-FR"/>
        </w:rPr>
        <w:t>vre</w:t>
      </w:r>
      <w:proofErr w:type="gramEnd"/>
      <w:r w:rsidR="001810AD" w:rsidRPr="0096781D">
        <w:rPr>
          <w:rFonts w:ascii="Cambria" w:eastAsia="Times New Roman" w:hAnsi="Cambria" w:cs="Segoe UI"/>
          <w:sz w:val="20"/>
          <w:szCs w:val="20"/>
          <w:lang w:eastAsia="fr-FR"/>
        </w:rPr>
        <w:t xml:space="preserve"> les conditions de travail </w:t>
      </w:r>
      <w:proofErr w:type="gramStart"/>
      <w:r w:rsidR="001810AD" w:rsidRPr="0096781D">
        <w:rPr>
          <w:rFonts w:ascii="Cambria" w:eastAsia="Times New Roman" w:hAnsi="Cambria" w:cs="Segoe UI"/>
          <w:sz w:val="20"/>
          <w:szCs w:val="20"/>
          <w:lang w:eastAsia="fr-FR"/>
        </w:rPr>
        <w:t xml:space="preserve">et </w:t>
      </w:r>
      <w:r w:rsidRPr="0096781D">
        <w:rPr>
          <w:rFonts w:ascii="Cambria" w:eastAsia="Times New Roman" w:hAnsi="Cambria" w:cs="Segoe UI"/>
          <w:sz w:val="20"/>
          <w:szCs w:val="20"/>
          <w:lang w:eastAsia="fr-FR"/>
        </w:rPr>
        <w:t xml:space="preserve"> collecter</w:t>
      </w:r>
      <w:proofErr w:type="gramEnd"/>
      <w:r w:rsidRPr="0096781D">
        <w:rPr>
          <w:rFonts w:ascii="Cambria" w:eastAsia="Times New Roman" w:hAnsi="Cambria" w:cs="Segoe UI"/>
          <w:sz w:val="20"/>
          <w:szCs w:val="20"/>
          <w:lang w:eastAsia="fr-FR"/>
        </w:rPr>
        <w:t xml:space="preserve"> des données de terrain. </w:t>
      </w:r>
      <w:r w:rsidR="00776A5E" w:rsidRPr="0096781D">
        <w:rPr>
          <w:rFonts w:ascii="Cambria" w:eastAsia="Times New Roman" w:hAnsi="Cambria" w:cs="Segoe UI"/>
          <w:sz w:val="20"/>
          <w:szCs w:val="20"/>
          <w:lang w:eastAsia="fr-FR"/>
        </w:rPr>
        <w:t xml:space="preserve"> </w:t>
      </w:r>
    </w:p>
    <w:p w14:paraId="77B30AA4" w14:textId="77777777" w:rsidR="001810AD" w:rsidRPr="0096781D" w:rsidRDefault="00E10D30"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De plus, le Burundi dispose d’un </w:t>
      </w:r>
      <w:r w:rsidR="002B2AC0">
        <w:rPr>
          <w:rFonts w:ascii="Cambria" w:eastAsia="Times New Roman" w:hAnsi="Cambria" w:cs="Segoe UI"/>
          <w:bCs/>
          <w:sz w:val="20"/>
          <w:szCs w:val="20"/>
          <w:lang w:eastAsia="fr-FR"/>
        </w:rPr>
        <w:t xml:space="preserve">Master Plan de Digitalisation et </w:t>
      </w:r>
      <w:proofErr w:type="gramStart"/>
      <w:r w:rsidR="002B2AC0">
        <w:rPr>
          <w:rFonts w:ascii="Cambria" w:eastAsia="Times New Roman" w:hAnsi="Cambria" w:cs="Segoe UI"/>
          <w:bCs/>
          <w:sz w:val="20"/>
          <w:szCs w:val="20"/>
          <w:lang w:eastAsia="fr-FR"/>
        </w:rPr>
        <w:t xml:space="preserve">numérisation </w:t>
      </w:r>
      <w:r w:rsidRPr="0096781D">
        <w:rPr>
          <w:rFonts w:ascii="Cambria" w:eastAsia="Times New Roman" w:hAnsi="Cambria" w:cs="Segoe UI"/>
          <w:bCs/>
          <w:sz w:val="20"/>
          <w:szCs w:val="20"/>
          <w:lang w:eastAsia="fr-FR"/>
        </w:rPr>
        <w:t xml:space="preserve"> des</w:t>
      </w:r>
      <w:proofErr w:type="gramEnd"/>
      <w:r w:rsidRPr="0096781D">
        <w:rPr>
          <w:rFonts w:ascii="Cambria" w:eastAsia="Times New Roman" w:hAnsi="Cambria" w:cs="Segoe UI"/>
          <w:bCs/>
          <w:sz w:val="20"/>
          <w:szCs w:val="20"/>
          <w:lang w:eastAsia="fr-FR"/>
        </w:rPr>
        <w:t xml:space="preserve"> services publics (PDDSP 2023</w:t>
      </w:r>
      <w:r w:rsidRPr="0096781D">
        <w:rPr>
          <w:rFonts w:ascii="Cambria" w:eastAsia="Times New Roman" w:hAnsi="Cambria" w:cs="Segoe UI"/>
          <w:bCs/>
          <w:sz w:val="20"/>
          <w:szCs w:val="20"/>
          <w:lang w:eastAsia="fr-FR"/>
        </w:rPr>
        <w:noBreakHyphen/>
        <w:t>2033)</w:t>
      </w:r>
      <w:r w:rsidRPr="0096781D">
        <w:rPr>
          <w:rFonts w:ascii="Cambria" w:eastAsia="Times New Roman" w:hAnsi="Cambria" w:cs="Segoe UI"/>
          <w:sz w:val="20"/>
          <w:szCs w:val="20"/>
          <w:lang w:eastAsia="fr-FR"/>
        </w:rPr>
        <w:t xml:space="preserve">, qui définit une vision pour des services publics numérisés, interconnectés et accessibles.  </w:t>
      </w:r>
    </w:p>
    <w:p w14:paraId="2AAC2C44" w14:textId="77777777" w:rsidR="001810AD" w:rsidRPr="0096781D" w:rsidRDefault="001810AD"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 Le </w:t>
      </w:r>
      <w:proofErr w:type="gramStart"/>
      <w:r w:rsidRPr="0096781D">
        <w:rPr>
          <w:rFonts w:ascii="Cambria" w:eastAsia="Times New Roman" w:hAnsi="Cambria" w:cs="Segoe UI"/>
          <w:sz w:val="20"/>
          <w:szCs w:val="20"/>
          <w:lang w:eastAsia="fr-FR"/>
        </w:rPr>
        <w:t>pays  a</w:t>
      </w:r>
      <w:proofErr w:type="gramEnd"/>
      <w:r w:rsidRPr="0096781D">
        <w:rPr>
          <w:rFonts w:ascii="Cambria" w:eastAsia="Times New Roman" w:hAnsi="Cambria" w:cs="Segoe UI"/>
          <w:sz w:val="20"/>
          <w:szCs w:val="20"/>
          <w:lang w:eastAsia="fr-FR"/>
        </w:rPr>
        <w:t xml:space="preserve"> déjà </w:t>
      </w:r>
      <w:proofErr w:type="gramStart"/>
      <w:r w:rsidRPr="0096781D">
        <w:rPr>
          <w:rFonts w:ascii="Cambria" w:eastAsia="Times New Roman" w:hAnsi="Cambria" w:cs="Segoe UI"/>
          <w:sz w:val="20"/>
          <w:szCs w:val="20"/>
          <w:lang w:eastAsia="fr-FR"/>
        </w:rPr>
        <w:t xml:space="preserve">validé </w:t>
      </w:r>
      <w:r w:rsidR="00E10D30" w:rsidRPr="0096781D">
        <w:rPr>
          <w:rFonts w:ascii="Cambria" w:eastAsia="Times New Roman" w:hAnsi="Cambria" w:cs="Segoe UI"/>
          <w:sz w:val="20"/>
          <w:szCs w:val="20"/>
          <w:lang w:eastAsia="fr-FR"/>
        </w:rPr>
        <w:t xml:space="preserve"> sa</w:t>
      </w:r>
      <w:proofErr w:type="gramEnd"/>
      <w:r w:rsidR="00E10D30" w:rsidRPr="0096781D">
        <w:rPr>
          <w:rFonts w:ascii="Cambria" w:eastAsia="Times New Roman" w:hAnsi="Cambria" w:cs="Segoe UI"/>
          <w:sz w:val="20"/>
          <w:szCs w:val="20"/>
          <w:lang w:eastAsia="fr-FR"/>
        </w:rPr>
        <w:t xml:space="preserve"> première </w:t>
      </w:r>
      <w:r w:rsidRPr="0096781D">
        <w:rPr>
          <w:rFonts w:ascii="Cambria" w:eastAsia="Times New Roman" w:hAnsi="Cambria" w:cs="Segoe UI"/>
          <w:bCs/>
          <w:sz w:val="20"/>
          <w:szCs w:val="20"/>
          <w:lang w:eastAsia="fr-FR"/>
        </w:rPr>
        <w:t>Stratégie N</w:t>
      </w:r>
      <w:r w:rsidR="00E10D30" w:rsidRPr="0096781D">
        <w:rPr>
          <w:rFonts w:ascii="Cambria" w:eastAsia="Times New Roman" w:hAnsi="Cambria" w:cs="Segoe UI"/>
          <w:bCs/>
          <w:sz w:val="20"/>
          <w:szCs w:val="20"/>
          <w:lang w:eastAsia="fr-FR"/>
        </w:rPr>
        <w:t>ationale de</w:t>
      </w:r>
      <w:r w:rsidRPr="0096781D">
        <w:rPr>
          <w:rFonts w:ascii="Cambria" w:eastAsia="Times New Roman" w:hAnsi="Cambria" w:cs="Segoe UI"/>
          <w:bCs/>
          <w:sz w:val="20"/>
          <w:szCs w:val="20"/>
          <w:lang w:eastAsia="fr-FR"/>
        </w:rPr>
        <w:t xml:space="preserve"> Gouvernance des D</w:t>
      </w:r>
      <w:r w:rsidR="00E10D30" w:rsidRPr="0096781D">
        <w:rPr>
          <w:rFonts w:ascii="Cambria" w:eastAsia="Times New Roman" w:hAnsi="Cambria" w:cs="Segoe UI"/>
          <w:bCs/>
          <w:sz w:val="20"/>
          <w:szCs w:val="20"/>
          <w:lang w:eastAsia="fr-FR"/>
        </w:rPr>
        <w:t>onnées (SNGD)</w:t>
      </w:r>
      <w:r w:rsidR="00E10D30" w:rsidRPr="0096781D">
        <w:rPr>
          <w:rFonts w:ascii="Cambria" w:eastAsia="Times New Roman" w:hAnsi="Cambria" w:cs="Segoe UI"/>
          <w:sz w:val="20"/>
          <w:szCs w:val="20"/>
          <w:lang w:eastAsia="fr-FR"/>
        </w:rPr>
        <w:t>, avec des piliers stratégiques très pertinents (capacité, infrastructure, protection des données, culture des données…). </w:t>
      </w:r>
    </w:p>
    <w:p w14:paraId="2A2AFBC1" w14:textId="77777777" w:rsidR="00776A5E" w:rsidRPr="0096781D" w:rsidRDefault="00E10D30" w:rsidP="00776A5E">
      <w:pPr>
        <w:spacing w:after="0" w:line="240" w:lineRule="auto"/>
        <w:jc w:val="both"/>
        <w:rPr>
          <w:rFonts w:ascii="Cambria" w:hAnsi="Cambria"/>
          <w:sz w:val="20"/>
          <w:szCs w:val="20"/>
        </w:rPr>
      </w:pPr>
      <w:r w:rsidRPr="0096781D">
        <w:rPr>
          <w:rFonts w:ascii="Cambria" w:hAnsi="Cambria"/>
          <w:sz w:val="20"/>
          <w:szCs w:val="20"/>
        </w:rPr>
        <w:t xml:space="preserve"> </w:t>
      </w:r>
    </w:p>
    <w:p w14:paraId="4E08E6CA" w14:textId="77777777" w:rsidR="00776A5E" w:rsidRDefault="00E10D30"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Il existe une “Politique de développement des TIC” (PNDTIC) du Burundi, qui met l’accent sur l’infrastructure, la littératie numérique, la gouvernance des données, etc.  </w:t>
      </w:r>
    </w:p>
    <w:p w14:paraId="468ABEC1" w14:textId="77777777" w:rsidR="002B2AC0" w:rsidRPr="0096781D" w:rsidRDefault="002B2AC0" w:rsidP="00776A5E">
      <w:pPr>
        <w:spacing w:after="0" w:line="240" w:lineRule="auto"/>
        <w:jc w:val="both"/>
        <w:rPr>
          <w:rFonts w:ascii="Cambria" w:hAnsi="Cambria"/>
          <w:sz w:val="20"/>
          <w:szCs w:val="20"/>
        </w:rPr>
      </w:pPr>
    </w:p>
    <w:p w14:paraId="53C4D71E" w14:textId="77777777" w:rsidR="00B05023" w:rsidRPr="0096781D" w:rsidRDefault="003D21AA"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La Confédération des Syndicats du Burundi (COSYBU) s’inscrit dans ce cadre </w:t>
      </w:r>
      <w:proofErr w:type="gramStart"/>
      <w:r w:rsidRPr="0096781D">
        <w:rPr>
          <w:rFonts w:ascii="Cambria" w:eastAsia="Times New Roman" w:hAnsi="Cambria" w:cs="Segoe UI"/>
          <w:sz w:val="20"/>
          <w:szCs w:val="20"/>
          <w:lang w:eastAsia="fr-FR"/>
        </w:rPr>
        <w:t>et  en</w:t>
      </w:r>
      <w:proofErr w:type="gramEnd"/>
      <w:r w:rsidRPr="0096781D">
        <w:rPr>
          <w:rFonts w:ascii="Cambria" w:eastAsia="Times New Roman" w:hAnsi="Cambria" w:cs="Segoe UI"/>
          <w:sz w:val="20"/>
          <w:szCs w:val="20"/>
          <w:lang w:eastAsia="fr-FR"/>
        </w:rPr>
        <w:t xml:space="preserve"> tant que Confédération la plus représentative, reconnaît la transformation numérique comme un levier stratégique majeur pour renforcer la gouvernance, l’efficacité organisationnelle, la transparence et la qualité des services rendus à ses membres. </w:t>
      </w:r>
    </w:p>
    <w:p w14:paraId="417D6E0B" w14:textId="77777777" w:rsidR="00776A5E" w:rsidRPr="0096781D" w:rsidRDefault="00776A5E" w:rsidP="00776A5E">
      <w:pPr>
        <w:spacing w:after="0" w:line="240" w:lineRule="auto"/>
        <w:jc w:val="both"/>
        <w:rPr>
          <w:rFonts w:ascii="Cambria" w:hAnsi="Cambria"/>
          <w:sz w:val="20"/>
          <w:szCs w:val="20"/>
        </w:rPr>
      </w:pPr>
      <w:r w:rsidRPr="0096781D">
        <w:rPr>
          <w:rFonts w:ascii="Cambria" w:eastAsia="Times New Roman" w:hAnsi="Cambria" w:cs="Segoe UI"/>
          <w:sz w:val="20"/>
          <w:szCs w:val="20"/>
          <w:lang w:eastAsia="fr-FR"/>
        </w:rPr>
        <w:t xml:space="preserve">Le Burundi s’inscrit également dans l’intégration numérique régionale (EAC) pour renforcer l’accessibilité aux services numériques.  </w:t>
      </w:r>
    </w:p>
    <w:p w14:paraId="03F3752A" w14:textId="77777777" w:rsidR="002B2AC0" w:rsidRDefault="002B2AC0" w:rsidP="00776A5E">
      <w:pPr>
        <w:spacing w:after="0" w:line="240" w:lineRule="auto"/>
        <w:jc w:val="both"/>
        <w:rPr>
          <w:rFonts w:ascii="Cambria" w:eastAsia="Times New Roman" w:hAnsi="Cambria" w:cs="Segoe UI"/>
          <w:sz w:val="20"/>
          <w:szCs w:val="20"/>
          <w:lang w:eastAsia="fr-FR"/>
        </w:rPr>
      </w:pPr>
    </w:p>
    <w:p w14:paraId="2DE28594" w14:textId="77777777" w:rsidR="002B2AC0" w:rsidRDefault="003D21AA" w:rsidP="00776A5E">
      <w:p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 xml:space="preserve">Cette </w:t>
      </w:r>
      <w:r w:rsidR="00B05023" w:rsidRPr="0096781D">
        <w:rPr>
          <w:rFonts w:ascii="Cambria" w:eastAsia="Times New Roman" w:hAnsi="Cambria" w:cs="Segoe UI"/>
          <w:sz w:val="20"/>
          <w:szCs w:val="20"/>
          <w:lang w:eastAsia="fr-FR"/>
        </w:rPr>
        <w:t xml:space="preserve"> </w:t>
      </w:r>
      <w:r w:rsidR="00B35F1B" w:rsidRPr="0096781D">
        <w:rPr>
          <w:rFonts w:ascii="Cambria" w:eastAsia="Times New Roman" w:hAnsi="Cambria" w:cs="Segoe UI"/>
          <w:sz w:val="20"/>
          <w:szCs w:val="20"/>
          <w:lang w:eastAsia="fr-FR"/>
        </w:rPr>
        <w:t>stratégie</w:t>
      </w:r>
      <w:proofErr w:type="gramEnd"/>
      <w:r w:rsidR="00B35F1B" w:rsidRPr="0096781D">
        <w:rPr>
          <w:rFonts w:ascii="Cambria" w:eastAsia="Times New Roman" w:hAnsi="Cambria" w:cs="Segoe UI"/>
          <w:sz w:val="20"/>
          <w:szCs w:val="20"/>
          <w:lang w:eastAsia="fr-FR"/>
        </w:rPr>
        <w:t xml:space="preserve"> </w:t>
      </w:r>
      <w:r w:rsidR="00B05023" w:rsidRPr="0096781D">
        <w:rPr>
          <w:rFonts w:ascii="Cambria" w:eastAsia="Times New Roman" w:hAnsi="Cambria" w:cs="Segoe UI"/>
          <w:sz w:val="20"/>
          <w:szCs w:val="20"/>
          <w:lang w:eastAsia="fr-FR"/>
        </w:rPr>
        <w:t xml:space="preserve"> </w:t>
      </w:r>
      <w:r w:rsidR="00283254" w:rsidRPr="0096781D">
        <w:rPr>
          <w:rFonts w:ascii="Cambria" w:eastAsia="Times New Roman" w:hAnsi="Cambria" w:cs="Segoe UI"/>
          <w:sz w:val="20"/>
          <w:szCs w:val="20"/>
          <w:lang w:eastAsia="fr-FR"/>
        </w:rPr>
        <w:t xml:space="preserve"> de numérisation</w:t>
      </w:r>
      <w:r w:rsidR="00B05023" w:rsidRPr="0096781D">
        <w:rPr>
          <w:rFonts w:ascii="Cambria" w:eastAsia="Times New Roman" w:hAnsi="Cambria" w:cs="Segoe UI"/>
          <w:sz w:val="20"/>
          <w:szCs w:val="20"/>
          <w:lang w:eastAsia="fr-FR"/>
        </w:rPr>
        <w:t>2025–</w:t>
      </w:r>
      <w:proofErr w:type="gramStart"/>
      <w:r w:rsidR="00B05023" w:rsidRPr="0096781D">
        <w:rPr>
          <w:rFonts w:ascii="Cambria" w:eastAsia="Times New Roman" w:hAnsi="Cambria" w:cs="Segoe UI"/>
          <w:sz w:val="20"/>
          <w:szCs w:val="20"/>
          <w:lang w:eastAsia="fr-FR"/>
        </w:rPr>
        <w:t xml:space="preserve">2035 </w:t>
      </w:r>
      <w:r w:rsidR="001810AD" w:rsidRPr="0096781D">
        <w:rPr>
          <w:rFonts w:ascii="Cambria" w:eastAsia="Times New Roman" w:hAnsi="Cambria" w:cs="Segoe UI"/>
          <w:sz w:val="20"/>
          <w:szCs w:val="20"/>
          <w:lang w:eastAsia="fr-FR"/>
        </w:rPr>
        <w:t xml:space="preserve"> est</w:t>
      </w:r>
      <w:proofErr w:type="gramEnd"/>
      <w:r w:rsidR="001810AD" w:rsidRPr="0096781D">
        <w:rPr>
          <w:rFonts w:ascii="Cambria" w:eastAsia="Times New Roman" w:hAnsi="Cambria" w:cs="Segoe UI"/>
          <w:sz w:val="20"/>
          <w:szCs w:val="20"/>
          <w:lang w:eastAsia="fr-FR"/>
        </w:rPr>
        <w:t xml:space="preserve">   élaborée </w:t>
      </w:r>
      <w:r w:rsidRPr="0096781D">
        <w:rPr>
          <w:rFonts w:ascii="Cambria" w:eastAsia="Times New Roman" w:hAnsi="Cambria" w:cs="Segoe UI"/>
          <w:sz w:val="20"/>
          <w:szCs w:val="20"/>
          <w:lang w:eastAsia="fr-FR"/>
        </w:rPr>
        <w:t>dans un </w:t>
      </w:r>
      <w:r w:rsidRPr="0096781D">
        <w:rPr>
          <w:rFonts w:ascii="Cambria" w:eastAsia="Times New Roman" w:hAnsi="Cambria" w:cs="Segoe UI"/>
          <w:bCs/>
          <w:sz w:val="20"/>
          <w:szCs w:val="20"/>
          <w:lang w:eastAsia="fr-FR"/>
        </w:rPr>
        <w:t xml:space="preserve">style institutionnel et </w:t>
      </w:r>
      <w:proofErr w:type="gramStart"/>
      <w:r w:rsidRPr="0096781D">
        <w:rPr>
          <w:rFonts w:ascii="Cambria" w:eastAsia="Times New Roman" w:hAnsi="Cambria" w:cs="Segoe UI"/>
          <w:bCs/>
          <w:sz w:val="20"/>
          <w:szCs w:val="20"/>
          <w:lang w:eastAsia="fr-FR"/>
        </w:rPr>
        <w:t>normatif</w:t>
      </w:r>
      <w:r w:rsidR="001810AD"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 xml:space="preserve"> </w:t>
      </w:r>
      <w:r w:rsidR="00B05023" w:rsidRPr="0096781D">
        <w:rPr>
          <w:rFonts w:ascii="Cambria" w:eastAsia="Times New Roman" w:hAnsi="Cambria" w:cs="Segoe UI"/>
          <w:sz w:val="20"/>
          <w:szCs w:val="20"/>
          <w:lang w:eastAsia="fr-FR"/>
        </w:rPr>
        <w:t>définit</w:t>
      </w:r>
      <w:proofErr w:type="gramEnd"/>
      <w:r w:rsidR="00B05023" w:rsidRPr="0096781D">
        <w:rPr>
          <w:rFonts w:ascii="Cambria" w:eastAsia="Times New Roman" w:hAnsi="Cambria" w:cs="Segoe UI"/>
          <w:sz w:val="20"/>
          <w:szCs w:val="20"/>
          <w:lang w:eastAsia="fr-FR"/>
        </w:rPr>
        <w:t xml:space="preserve"> les orientations, principes et engagements de la COSYBU en matière de transformation numérique.</w:t>
      </w:r>
      <w:r w:rsidRPr="0096781D">
        <w:rPr>
          <w:rFonts w:ascii="Cambria" w:eastAsia="Times New Roman" w:hAnsi="Cambria" w:cs="Segoe UI"/>
          <w:sz w:val="20"/>
          <w:szCs w:val="20"/>
          <w:lang w:eastAsia="fr-FR"/>
        </w:rPr>
        <w:t xml:space="preserve"> </w:t>
      </w:r>
    </w:p>
    <w:p w14:paraId="662B56E1" w14:textId="77777777" w:rsidR="00A37B60" w:rsidRPr="0096781D" w:rsidRDefault="003D21AA" w:rsidP="00776A5E">
      <w:pPr>
        <w:spacing w:after="0" w:line="240" w:lineRule="auto"/>
        <w:jc w:val="both"/>
        <w:rPr>
          <w:rFonts w:ascii="Cambria" w:hAnsi="Cambria"/>
          <w:bCs/>
          <w:sz w:val="20"/>
          <w:szCs w:val="20"/>
          <w:lang w:val="fr-CA"/>
        </w:rPr>
      </w:pPr>
      <w:proofErr w:type="gramStart"/>
      <w:r w:rsidRPr="0096781D">
        <w:rPr>
          <w:rFonts w:ascii="Cambria" w:eastAsia="Times New Roman" w:hAnsi="Cambria" w:cs="Segoe UI"/>
          <w:sz w:val="20"/>
          <w:szCs w:val="20"/>
          <w:lang w:eastAsia="fr-FR"/>
        </w:rPr>
        <w:t xml:space="preserve">Elle </w:t>
      </w:r>
      <w:r w:rsidR="00D63C8D" w:rsidRPr="0096781D">
        <w:rPr>
          <w:rFonts w:ascii="Cambria" w:eastAsia="Times New Roman" w:hAnsi="Cambria" w:cs="Segoe UI"/>
          <w:sz w:val="20"/>
          <w:szCs w:val="20"/>
          <w:lang w:eastAsia="fr-FR"/>
        </w:rPr>
        <w:t xml:space="preserve"> est</w:t>
      </w:r>
      <w:proofErr w:type="gramEnd"/>
      <w:r w:rsidR="00D63C8D" w:rsidRPr="0096781D">
        <w:rPr>
          <w:rFonts w:ascii="Cambria" w:eastAsia="Times New Roman" w:hAnsi="Cambria" w:cs="Segoe UI"/>
          <w:sz w:val="20"/>
          <w:szCs w:val="20"/>
          <w:lang w:eastAsia="fr-FR"/>
        </w:rPr>
        <w:t xml:space="preserve">  conforme aux standards des politiques publiques et organisationnelles.</w:t>
      </w:r>
    </w:p>
    <w:p w14:paraId="27B0E6F5" w14:textId="77777777" w:rsidR="00A37B60" w:rsidRPr="0096781D" w:rsidRDefault="00A37B60" w:rsidP="00776A5E">
      <w:pPr>
        <w:spacing w:after="0"/>
        <w:jc w:val="right"/>
        <w:rPr>
          <w:rFonts w:ascii="Cambria" w:eastAsia="Times New Roman" w:hAnsi="Cambria" w:cs="Segoe UI"/>
          <w:b/>
          <w:sz w:val="20"/>
          <w:szCs w:val="20"/>
          <w:lang w:eastAsia="fr-FR"/>
        </w:rPr>
      </w:pPr>
      <w:r w:rsidRPr="0096781D">
        <w:rPr>
          <w:rFonts w:ascii="Cambria" w:eastAsia="Times New Roman" w:hAnsi="Cambria" w:cs="Segoe UI"/>
          <w:b/>
          <w:sz w:val="20"/>
          <w:szCs w:val="20"/>
          <w:lang w:eastAsia="fr-FR"/>
        </w:rPr>
        <w:t>NSAVYIMANA</w:t>
      </w:r>
      <w:r w:rsidRPr="0096781D">
        <w:rPr>
          <w:rFonts w:ascii="Cambria" w:eastAsia="Times New Roman" w:hAnsi="Cambria" w:cs="Segoe UI"/>
          <w:sz w:val="20"/>
          <w:szCs w:val="20"/>
          <w:lang w:eastAsia="fr-FR"/>
        </w:rPr>
        <w:t xml:space="preserve"> </w:t>
      </w:r>
      <w:r w:rsidRPr="0096781D">
        <w:rPr>
          <w:rFonts w:ascii="Cambria" w:eastAsia="Times New Roman" w:hAnsi="Cambria" w:cs="Segoe UI"/>
          <w:b/>
          <w:sz w:val="20"/>
          <w:szCs w:val="20"/>
          <w:lang w:eastAsia="fr-FR"/>
        </w:rPr>
        <w:t>Célestin</w:t>
      </w:r>
    </w:p>
    <w:p w14:paraId="48990A16" w14:textId="77777777" w:rsidR="00A37B60" w:rsidRPr="0096781D" w:rsidRDefault="00A37B60" w:rsidP="00776A5E">
      <w:pPr>
        <w:spacing w:after="0"/>
        <w:jc w:val="right"/>
        <w:rPr>
          <w:rFonts w:ascii="Cambria" w:eastAsia="Times New Roman" w:hAnsi="Cambria" w:cs="Segoe UI"/>
          <w:b/>
          <w:sz w:val="20"/>
          <w:szCs w:val="20"/>
          <w:lang w:eastAsia="fr-FR"/>
        </w:rPr>
      </w:pPr>
      <w:r w:rsidRPr="0096781D">
        <w:rPr>
          <w:rFonts w:ascii="Cambria" w:eastAsia="Times New Roman" w:hAnsi="Cambria" w:cs="Segoe UI"/>
          <w:b/>
          <w:sz w:val="20"/>
          <w:szCs w:val="20"/>
          <w:lang w:eastAsia="fr-FR"/>
        </w:rPr>
        <w:t>Président de la COSYBU</w:t>
      </w:r>
    </w:p>
    <w:p w14:paraId="3224D9F7" w14:textId="77777777" w:rsidR="00A37B60" w:rsidRPr="0096781D" w:rsidRDefault="00A37B60" w:rsidP="00776A5E">
      <w:p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br w:type="page"/>
      </w:r>
    </w:p>
    <w:p w14:paraId="4ACAA8C1" w14:textId="77777777" w:rsidR="005A10EF" w:rsidRDefault="00174DE6" w:rsidP="000650D3">
      <w:pPr>
        <w:pStyle w:val="Titre1"/>
        <w:numPr>
          <w:ilvl w:val="0"/>
          <w:numId w:val="234"/>
        </w:numPr>
        <w:rPr>
          <w:rFonts w:ascii="Cambria" w:eastAsia="Times New Roman" w:hAnsi="Cambria" w:cs="Segoe UI"/>
          <w:b/>
          <w:bCs/>
          <w:color w:val="auto"/>
          <w:sz w:val="20"/>
          <w:szCs w:val="20"/>
          <w:lang w:eastAsia="fr-FR"/>
        </w:rPr>
      </w:pPr>
      <w:bookmarkStart w:id="17" w:name="_Toc221690326"/>
      <w:bookmarkStart w:id="18" w:name="_Toc221692447"/>
      <w:r w:rsidRPr="0096781D">
        <w:rPr>
          <w:rFonts w:ascii="Cambria" w:eastAsia="Times New Roman" w:hAnsi="Cambria" w:cs="Segoe UI"/>
          <w:b/>
          <w:bCs/>
          <w:color w:val="auto"/>
          <w:sz w:val="20"/>
          <w:szCs w:val="20"/>
          <w:lang w:eastAsia="fr-FR"/>
        </w:rPr>
        <w:lastRenderedPageBreak/>
        <w:t>Contexte et justification</w:t>
      </w:r>
      <w:bookmarkEnd w:id="17"/>
      <w:bookmarkEnd w:id="18"/>
    </w:p>
    <w:p w14:paraId="4FC60CD4" w14:textId="77777777" w:rsidR="002C1743" w:rsidRPr="002C1743" w:rsidRDefault="002C1743" w:rsidP="002C1743">
      <w:pPr>
        <w:rPr>
          <w:lang w:eastAsia="fr-FR"/>
        </w:rPr>
      </w:pPr>
    </w:p>
    <w:p w14:paraId="5BB8CDA7" w14:textId="77777777" w:rsidR="006309AB" w:rsidRPr="0096781D" w:rsidRDefault="00DF04F5"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À l’ère du numérique, les syndicats sont confrontés à une </w:t>
      </w:r>
      <w:r w:rsidRPr="0096781D">
        <w:rPr>
          <w:rFonts w:ascii="Cambria" w:eastAsia="Times New Roman" w:hAnsi="Cambria" w:cs="Segoe UI"/>
          <w:bCs/>
          <w:sz w:val="20"/>
          <w:szCs w:val="20"/>
          <w:lang w:eastAsia="fr-FR"/>
        </w:rPr>
        <w:t>mutation profonde des modes de travail, de communication et de participation sociale</w:t>
      </w:r>
      <w:r w:rsidRPr="0096781D">
        <w:rPr>
          <w:rFonts w:ascii="Cambria" w:eastAsia="Times New Roman" w:hAnsi="Cambria" w:cs="Segoe UI"/>
          <w:sz w:val="20"/>
          <w:szCs w:val="20"/>
          <w:lang w:eastAsia="fr-FR"/>
        </w:rPr>
        <w:t xml:space="preserve">.  </w:t>
      </w:r>
    </w:p>
    <w:p w14:paraId="5BB65BD4" w14:textId="77777777" w:rsidR="00DF04F5" w:rsidRDefault="00DF04F5"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La </w:t>
      </w:r>
      <w:r w:rsidR="00A37B60" w:rsidRPr="0096781D">
        <w:rPr>
          <w:rFonts w:ascii="Cambria" w:eastAsia="Times New Roman" w:hAnsi="Cambria" w:cs="Segoe UI"/>
          <w:sz w:val="20"/>
          <w:szCs w:val="20"/>
          <w:lang w:eastAsia="fr-FR"/>
        </w:rPr>
        <w:t xml:space="preserve">  numérisation</w:t>
      </w:r>
      <w:r w:rsidRPr="0096781D">
        <w:rPr>
          <w:rFonts w:ascii="Cambria" w:eastAsia="Times New Roman" w:hAnsi="Cambria" w:cs="Segoe UI"/>
          <w:sz w:val="20"/>
          <w:szCs w:val="20"/>
          <w:lang w:eastAsia="fr-FR"/>
        </w:rPr>
        <w:t xml:space="preserve"> transforme les relations employeur</w:t>
      </w:r>
      <w:r w:rsidRPr="0096781D">
        <w:rPr>
          <w:rFonts w:ascii="Cambria" w:eastAsia="Times New Roman" w:hAnsi="Cambria" w:cs="Segoe UI"/>
          <w:sz w:val="20"/>
          <w:szCs w:val="20"/>
          <w:lang w:eastAsia="fr-FR"/>
        </w:rPr>
        <w:noBreakHyphen/>
        <w:t xml:space="preserve">travailleur, l’accès à l’information et aux services sociaux, les méthodes de mobilisation et de formation des </w:t>
      </w:r>
      <w:r w:rsidR="00D45CA4" w:rsidRPr="0096781D">
        <w:rPr>
          <w:rFonts w:ascii="Cambria" w:eastAsia="Times New Roman" w:hAnsi="Cambria" w:cs="Segoe UI"/>
          <w:sz w:val="20"/>
          <w:szCs w:val="20"/>
          <w:lang w:eastAsia="fr-FR"/>
        </w:rPr>
        <w:t>travailleurs syndiqués</w:t>
      </w:r>
      <w:r w:rsidRPr="0096781D">
        <w:rPr>
          <w:rFonts w:ascii="Cambria" w:eastAsia="Times New Roman" w:hAnsi="Cambria" w:cs="Segoe UI"/>
          <w:sz w:val="20"/>
          <w:szCs w:val="20"/>
          <w:lang w:eastAsia="fr-FR"/>
        </w:rPr>
        <w:t xml:space="preserve">. </w:t>
      </w:r>
    </w:p>
    <w:p w14:paraId="7DEDBDE3" w14:textId="77777777" w:rsidR="00E462F7" w:rsidRPr="0096781D" w:rsidRDefault="00E462F7" w:rsidP="00776A5E">
      <w:pPr>
        <w:spacing w:after="0" w:line="240" w:lineRule="auto"/>
        <w:jc w:val="both"/>
        <w:rPr>
          <w:rFonts w:ascii="Cambria" w:eastAsia="Times New Roman" w:hAnsi="Cambria" w:cs="Segoe UI"/>
          <w:sz w:val="20"/>
          <w:szCs w:val="20"/>
          <w:lang w:eastAsia="fr-FR"/>
        </w:rPr>
      </w:pPr>
    </w:p>
    <w:p w14:paraId="249AA08F" w14:textId="77777777" w:rsidR="00DF04F5" w:rsidRDefault="00DF04F5"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La </w:t>
      </w:r>
      <w:r w:rsidRPr="0096781D">
        <w:rPr>
          <w:rFonts w:ascii="Cambria" w:eastAsia="Times New Roman" w:hAnsi="Cambria" w:cs="Segoe UI"/>
          <w:bCs/>
          <w:sz w:val="20"/>
          <w:szCs w:val="20"/>
          <w:lang w:eastAsia="fr-FR"/>
        </w:rPr>
        <w:t>COSYBU</w:t>
      </w:r>
      <w:r w:rsidR="00E462F7">
        <w:rPr>
          <w:rFonts w:ascii="Cambria" w:eastAsia="Times New Roman" w:hAnsi="Cambria" w:cs="Segoe UI"/>
          <w:sz w:val="20"/>
          <w:szCs w:val="20"/>
          <w:lang w:eastAsia="fr-FR"/>
        </w:rPr>
        <w:t xml:space="preserve"> considère cette transformation ou </w:t>
      </w:r>
      <w:proofErr w:type="gramStart"/>
      <w:r w:rsidR="00E462F7">
        <w:rPr>
          <w:rFonts w:ascii="Cambria" w:eastAsia="Times New Roman" w:hAnsi="Cambria" w:cs="Segoe UI"/>
          <w:sz w:val="20"/>
          <w:szCs w:val="20"/>
          <w:lang w:eastAsia="fr-FR"/>
        </w:rPr>
        <w:t xml:space="preserve">transition </w:t>
      </w:r>
      <w:r w:rsidRPr="0096781D">
        <w:rPr>
          <w:rFonts w:ascii="Cambria" w:eastAsia="Times New Roman" w:hAnsi="Cambria" w:cs="Segoe UI"/>
          <w:sz w:val="20"/>
          <w:szCs w:val="20"/>
          <w:lang w:eastAsia="fr-FR"/>
        </w:rPr>
        <w:t xml:space="preserve"> </w:t>
      </w:r>
      <w:r w:rsidR="00A37B60" w:rsidRPr="0096781D">
        <w:rPr>
          <w:rFonts w:ascii="Cambria" w:eastAsia="Times New Roman" w:hAnsi="Cambria" w:cs="Segoe UI"/>
          <w:sz w:val="20"/>
          <w:szCs w:val="20"/>
          <w:lang w:eastAsia="fr-FR"/>
        </w:rPr>
        <w:t>numérique</w:t>
      </w:r>
      <w:proofErr w:type="gramEnd"/>
      <w:r w:rsidR="00A37B60"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comme une opportunité stratégique pour renforcer la participation des travailleurs, le dialogue social, la transparence et la redevabilité.</w:t>
      </w:r>
    </w:p>
    <w:p w14:paraId="5B0E416C" w14:textId="77777777" w:rsidR="00E462F7" w:rsidRPr="0096781D" w:rsidRDefault="00E462F7" w:rsidP="00776A5E">
      <w:pPr>
        <w:spacing w:after="0" w:line="240" w:lineRule="auto"/>
        <w:jc w:val="both"/>
        <w:rPr>
          <w:rFonts w:ascii="Cambria" w:eastAsia="Times New Roman" w:hAnsi="Cambria" w:cs="Segoe UI"/>
          <w:sz w:val="20"/>
          <w:szCs w:val="20"/>
          <w:lang w:eastAsia="fr-FR"/>
        </w:rPr>
      </w:pPr>
    </w:p>
    <w:p w14:paraId="4CF0C445" w14:textId="77777777" w:rsidR="00A37B60" w:rsidRPr="0096781D" w:rsidRDefault="00DF04F5" w:rsidP="00776A5E">
      <w:p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Elle  s’inscrit</w:t>
      </w:r>
      <w:proofErr w:type="gramEnd"/>
      <w:r w:rsidRPr="0096781D">
        <w:rPr>
          <w:rFonts w:ascii="Cambria" w:eastAsia="Times New Roman" w:hAnsi="Cambria" w:cs="Segoe UI"/>
          <w:sz w:val="20"/>
          <w:szCs w:val="20"/>
          <w:lang w:eastAsia="fr-FR"/>
        </w:rPr>
        <w:t xml:space="preserve"> dans ce contexte </w:t>
      </w:r>
      <w:proofErr w:type="gramStart"/>
      <w:r w:rsidRPr="0096781D">
        <w:rPr>
          <w:rFonts w:ascii="Cambria" w:eastAsia="Times New Roman" w:hAnsi="Cambria" w:cs="Segoe UI"/>
          <w:sz w:val="20"/>
          <w:szCs w:val="20"/>
          <w:lang w:eastAsia="fr-FR"/>
        </w:rPr>
        <w:t>et  évolue</w:t>
      </w:r>
      <w:proofErr w:type="gramEnd"/>
      <w:r w:rsidRPr="0096781D">
        <w:rPr>
          <w:rFonts w:ascii="Cambria" w:eastAsia="Times New Roman" w:hAnsi="Cambria" w:cs="Segoe UI"/>
          <w:sz w:val="20"/>
          <w:szCs w:val="20"/>
          <w:lang w:eastAsia="fr-FR"/>
        </w:rPr>
        <w:t xml:space="preserve"> dans un environnement marqué par la complexité croissante des processus organisationnels, des exigences accrues de transparence et de redevabilité, la nécessité de disposer de données fiables pour le plaidoyer et la prise de décision </w:t>
      </w:r>
      <w:proofErr w:type="gramStart"/>
      <w:r w:rsidRPr="0096781D">
        <w:rPr>
          <w:rFonts w:ascii="Cambria" w:eastAsia="Times New Roman" w:hAnsi="Cambria" w:cs="Segoe UI"/>
          <w:sz w:val="20"/>
          <w:szCs w:val="20"/>
          <w:lang w:eastAsia="fr-FR"/>
        </w:rPr>
        <w:t>et  d’évolution</w:t>
      </w:r>
      <w:proofErr w:type="gramEnd"/>
      <w:r w:rsidRPr="0096781D">
        <w:rPr>
          <w:rFonts w:ascii="Cambria" w:eastAsia="Times New Roman" w:hAnsi="Cambria" w:cs="Segoe UI"/>
          <w:sz w:val="20"/>
          <w:szCs w:val="20"/>
          <w:lang w:eastAsia="fr-FR"/>
        </w:rPr>
        <w:t xml:space="preserve"> rapide des technologies numériques. </w:t>
      </w:r>
    </w:p>
    <w:p w14:paraId="4BA66475" w14:textId="77777777" w:rsidR="00A37B60" w:rsidRPr="0096781D" w:rsidRDefault="00B05023"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Raison pour laquelle, elle s’engage dans une transformation numérique, tant par la modernisation de son fonctionnement et services aux </w:t>
      </w:r>
      <w:proofErr w:type="gramStart"/>
      <w:r w:rsidRPr="0096781D">
        <w:rPr>
          <w:rFonts w:ascii="Cambria" w:eastAsia="Times New Roman" w:hAnsi="Cambria" w:cs="Segoe UI"/>
          <w:sz w:val="20"/>
          <w:szCs w:val="20"/>
          <w:lang w:eastAsia="fr-FR"/>
        </w:rPr>
        <w:t>membres  que</w:t>
      </w:r>
      <w:proofErr w:type="gramEnd"/>
      <w:r w:rsidRPr="0096781D">
        <w:rPr>
          <w:rFonts w:ascii="Cambria" w:eastAsia="Times New Roman" w:hAnsi="Cambria" w:cs="Segoe UI"/>
          <w:sz w:val="20"/>
          <w:szCs w:val="20"/>
          <w:lang w:eastAsia="fr-FR"/>
        </w:rPr>
        <w:t xml:space="preserve"> par l’élargissement de l’accès aux technologies de l’information et de la communication.  </w:t>
      </w:r>
    </w:p>
    <w:p w14:paraId="4968AABB" w14:textId="45CD8DDA" w:rsidR="00A37B60" w:rsidRPr="0096781D" w:rsidRDefault="00B05023"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Cette démarche vise à favoriser l</w:t>
      </w:r>
      <w:proofErr w:type="gramStart"/>
      <w:r w:rsidRPr="0096781D">
        <w:rPr>
          <w:rFonts w:ascii="Cambria" w:eastAsia="Times New Roman" w:hAnsi="Cambria" w:cs="Segoe UI"/>
          <w:sz w:val="20"/>
          <w:szCs w:val="20"/>
          <w:lang w:eastAsia="fr-FR"/>
        </w:rPr>
        <w:t>’«</w:t>
      </w:r>
      <w:proofErr w:type="gramEnd"/>
      <w:r w:rsidRPr="0096781D">
        <w:rPr>
          <w:rFonts w:ascii="Cambria" w:eastAsia="Times New Roman" w:hAnsi="Cambria" w:cs="Segoe UI"/>
          <w:sz w:val="20"/>
          <w:szCs w:val="20"/>
          <w:lang w:eastAsia="fr-FR"/>
        </w:rPr>
        <w:t> inclusion digitale », c’est</w:t>
      </w:r>
      <w:r w:rsidRPr="0096781D">
        <w:rPr>
          <w:rFonts w:ascii="Cambria" w:eastAsia="Times New Roman" w:hAnsi="Cambria" w:cs="Segoe UI"/>
          <w:sz w:val="20"/>
          <w:szCs w:val="20"/>
          <w:lang w:eastAsia="fr-FR"/>
        </w:rPr>
        <w:noBreakHyphen/>
        <w:t>à</w:t>
      </w:r>
      <w:r w:rsidRPr="0096781D">
        <w:rPr>
          <w:rFonts w:ascii="Cambria" w:eastAsia="Times New Roman" w:hAnsi="Cambria" w:cs="Segoe UI"/>
          <w:sz w:val="20"/>
          <w:szCs w:val="20"/>
          <w:lang w:eastAsia="fr-FR"/>
        </w:rPr>
        <w:noBreakHyphen/>
        <w:t>dire l’accès et la participation de tous aux services numériques.</w:t>
      </w:r>
      <w:r w:rsidR="0019271C" w:rsidRPr="0096781D">
        <w:rPr>
          <w:rFonts w:ascii="Cambria" w:eastAsia="Times New Roman" w:hAnsi="Cambria" w:cs="Segoe UI"/>
          <w:sz w:val="20"/>
          <w:szCs w:val="20"/>
          <w:lang w:eastAsia="fr-FR"/>
        </w:rPr>
        <w:t xml:space="preserve"> </w:t>
      </w:r>
    </w:p>
    <w:p w14:paraId="4F6A93AF" w14:textId="0E96AF3E" w:rsidR="00FF0B0B" w:rsidRDefault="00B05023"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Face à ces enjeux, la </w:t>
      </w:r>
      <w:r w:rsidR="00A37B60" w:rsidRPr="0096781D">
        <w:rPr>
          <w:rFonts w:ascii="Cambria" w:eastAsia="Times New Roman" w:hAnsi="Cambria" w:cs="Segoe UI"/>
          <w:sz w:val="20"/>
          <w:szCs w:val="20"/>
          <w:lang w:eastAsia="fr-FR"/>
        </w:rPr>
        <w:t xml:space="preserve">  numérisation</w:t>
      </w:r>
      <w:r w:rsidRPr="0096781D">
        <w:rPr>
          <w:rFonts w:ascii="Cambria" w:eastAsia="Times New Roman" w:hAnsi="Cambria" w:cs="Segoe UI"/>
          <w:sz w:val="20"/>
          <w:szCs w:val="20"/>
          <w:lang w:eastAsia="fr-FR"/>
        </w:rPr>
        <w:t xml:space="preserve"> </w:t>
      </w:r>
      <w:r w:rsidR="00A37B60" w:rsidRPr="0096781D">
        <w:rPr>
          <w:rFonts w:ascii="Cambria" w:eastAsia="Times New Roman" w:hAnsi="Cambria" w:cs="Segoe UI"/>
          <w:sz w:val="20"/>
          <w:szCs w:val="20"/>
          <w:lang w:eastAsia="fr-FR"/>
        </w:rPr>
        <w:t xml:space="preserve">de la COSYBU est une réponse structurante </w:t>
      </w:r>
      <w:r w:rsidRPr="0096781D">
        <w:rPr>
          <w:rFonts w:ascii="Cambria" w:eastAsia="Times New Roman" w:hAnsi="Cambria" w:cs="Segoe UI"/>
          <w:sz w:val="20"/>
          <w:szCs w:val="20"/>
          <w:lang w:eastAsia="fr-FR"/>
        </w:rPr>
        <w:t xml:space="preserve">et </w:t>
      </w:r>
      <w:r w:rsidR="00A37B60" w:rsidRPr="0096781D">
        <w:rPr>
          <w:rFonts w:ascii="Cambria" w:eastAsia="Times New Roman" w:hAnsi="Cambria" w:cs="Segoe UI"/>
          <w:sz w:val="20"/>
          <w:szCs w:val="20"/>
          <w:lang w:eastAsia="fr-FR"/>
        </w:rPr>
        <w:t>durable.</w:t>
      </w:r>
    </w:p>
    <w:p w14:paraId="5C1E3A25" w14:textId="77777777" w:rsidR="002C1743" w:rsidRDefault="002C1743" w:rsidP="002C1743">
      <w:pPr>
        <w:spacing w:after="0"/>
        <w:jc w:val="center"/>
        <w:rPr>
          <w:rFonts w:ascii="Cambria" w:eastAsia="Times New Roman" w:hAnsi="Cambria" w:cs="Segoe UI"/>
          <w:sz w:val="20"/>
          <w:szCs w:val="20"/>
          <w:lang w:eastAsia="fr-FR"/>
        </w:rPr>
      </w:pPr>
    </w:p>
    <w:p w14:paraId="46B092EA" w14:textId="048014A2" w:rsidR="00E462F7" w:rsidRDefault="002C1743" w:rsidP="002C1743">
      <w:pPr>
        <w:spacing w:after="0"/>
        <w:jc w:val="center"/>
        <w:rPr>
          <w:rFonts w:ascii="Cambria" w:eastAsia="Times New Roman" w:hAnsi="Cambria" w:cs="Segoe UI"/>
          <w:b/>
          <w:sz w:val="20"/>
          <w:szCs w:val="20"/>
          <w:lang w:eastAsia="fr-FR"/>
        </w:rPr>
      </w:pPr>
      <w:r>
        <w:rPr>
          <w:rFonts w:ascii="Cambria" w:eastAsia="Times New Roman" w:hAnsi="Cambria" w:cs="Segoe UI"/>
          <w:sz w:val="20"/>
          <w:szCs w:val="20"/>
          <w:lang w:eastAsia="fr-FR"/>
        </w:rPr>
        <w:t xml:space="preserve">                                                                                                                                  </w:t>
      </w:r>
      <w:r w:rsidR="00E462F7" w:rsidRPr="00E462F7">
        <w:rPr>
          <w:rFonts w:ascii="Cambria" w:eastAsia="Times New Roman" w:hAnsi="Cambria" w:cs="Segoe UI"/>
          <w:b/>
          <w:sz w:val="20"/>
          <w:szCs w:val="20"/>
          <w:lang w:eastAsia="fr-FR"/>
        </w:rPr>
        <w:t xml:space="preserve">Gahungu </w:t>
      </w:r>
      <w:proofErr w:type="spellStart"/>
      <w:r w:rsidR="00E462F7" w:rsidRPr="00E462F7">
        <w:rPr>
          <w:rFonts w:ascii="Cambria" w:eastAsia="Times New Roman" w:hAnsi="Cambria" w:cs="Segoe UI"/>
          <w:b/>
          <w:sz w:val="20"/>
          <w:szCs w:val="20"/>
          <w:lang w:eastAsia="fr-FR"/>
        </w:rPr>
        <w:t>Tharcisse</w:t>
      </w:r>
      <w:proofErr w:type="spellEnd"/>
      <w:r w:rsidR="00E462F7" w:rsidRPr="00E462F7">
        <w:rPr>
          <w:rFonts w:ascii="Cambria" w:eastAsia="Times New Roman" w:hAnsi="Cambria" w:cs="Segoe UI"/>
          <w:b/>
          <w:sz w:val="20"/>
          <w:szCs w:val="20"/>
          <w:lang w:eastAsia="fr-FR"/>
        </w:rPr>
        <w:t xml:space="preserve"> </w:t>
      </w:r>
    </w:p>
    <w:p w14:paraId="7FBB0676" w14:textId="77777777" w:rsidR="002C1743" w:rsidRPr="00E462F7" w:rsidRDefault="002C1743" w:rsidP="00E462F7">
      <w:pPr>
        <w:spacing w:after="0"/>
        <w:jc w:val="right"/>
        <w:rPr>
          <w:rFonts w:ascii="Cambria" w:eastAsia="Times New Roman" w:hAnsi="Cambria" w:cs="Segoe UI"/>
          <w:b/>
          <w:sz w:val="20"/>
          <w:szCs w:val="20"/>
          <w:lang w:eastAsia="fr-FR"/>
        </w:rPr>
      </w:pPr>
    </w:p>
    <w:p w14:paraId="7F00FBE3" w14:textId="77777777" w:rsidR="000C12AA" w:rsidRPr="0096781D" w:rsidRDefault="00E462F7" w:rsidP="00E462F7">
      <w:pPr>
        <w:spacing w:after="0"/>
        <w:jc w:val="right"/>
        <w:rPr>
          <w:rFonts w:ascii="Cambria" w:eastAsia="Times New Roman" w:hAnsi="Cambria" w:cs="Segoe UI"/>
          <w:sz w:val="20"/>
          <w:szCs w:val="20"/>
          <w:lang w:eastAsia="fr-FR"/>
        </w:rPr>
      </w:pPr>
      <w:r w:rsidRPr="00E462F7">
        <w:rPr>
          <w:rFonts w:ascii="Cambria" w:eastAsia="Times New Roman" w:hAnsi="Cambria" w:cs="Segoe UI"/>
          <w:b/>
          <w:sz w:val="20"/>
          <w:szCs w:val="20"/>
          <w:lang w:eastAsia="fr-FR"/>
        </w:rPr>
        <w:t>Conseiller Général de la COSYBU</w:t>
      </w:r>
      <w:r>
        <w:rPr>
          <w:rFonts w:ascii="Cambria" w:eastAsia="Times New Roman" w:hAnsi="Cambria" w:cs="Segoe UI"/>
          <w:sz w:val="20"/>
          <w:szCs w:val="20"/>
          <w:lang w:eastAsia="fr-FR"/>
        </w:rPr>
        <w:t xml:space="preserve"> </w:t>
      </w:r>
      <w:r w:rsidR="000C12AA" w:rsidRPr="0096781D">
        <w:rPr>
          <w:rFonts w:ascii="Cambria" w:eastAsia="Times New Roman" w:hAnsi="Cambria" w:cs="Segoe UI"/>
          <w:sz w:val="20"/>
          <w:szCs w:val="20"/>
          <w:lang w:eastAsia="fr-FR"/>
        </w:rPr>
        <w:br w:type="page"/>
      </w:r>
    </w:p>
    <w:p w14:paraId="63CC2E58" w14:textId="77777777" w:rsidR="003D0B02" w:rsidRPr="0096781D" w:rsidRDefault="003D0B02" w:rsidP="00776A5E">
      <w:pPr>
        <w:spacing w:after="0" w:line="240" w:lineRule="auto"/>
        <w:jc w:val="both"/>
        <w:rPr>
          <w:rFonts w:ascii="Cambria" w:eastAsia="Times New Roman" w:hAnsi="Cambria" w:cs="Segoe UI"/>
          <w:sz w:val="20"/>
          <w:szCs w:val="20"/>
          <w:lang w:eastAsia="fr-FR"/>
        </w:rPr>
      </w:pPr>
    </w:p>
    <w:p w14:paraId="2B1AE1FA" w14:textId="77777777" w:rsidR="000631ED" w:rsidRDefault="0019271C" w:rsidP="00146FB2">
      <w:pPr>
        <w:pStyle w:val="Paragraphedeliste"/>
        <w:numPr>
          <w:ilvl w:val="0"/>
          <w:numId w:val="235"/>
        </w:numPr>
        <w:shd w:val="clear" w:color="auto" w:fill="FFF2CC" w:themeFill="accent4" w:themeFillTint="33"/>
        <w:spacing w:after="0" w:line="240" w:lineRule="auto"/>
        <w:jc w:val="both"/>
        <w:outlineLvl w:val="0"/>
        <w:rPr>
          <w:rFonts w:ascii="Cambria" w:eastAsia="Times New Roman" w:hAnsi="Cambria" w:cs="Segoe UI"/>
          <w:b/>
          <w:sz w:val="20"/>
          <w:szCs w:val="20"/>
          <w:lang w:eastAsia="fr-FR"/>
        </w:rPr>
      </w:pPr>
      <w:bookmarkStart w:id="19" w:name="_Toc221692448"/>
      <w:r w:rsidRPr="0096781D">
        <w:rPr>
          <w:rFonts w:ascii="Cambria" w:eastAsia="Times New Roman" w:hAnsi="Cambria" w:cs="Segoe UI"/>
          <w:b/>
          <w:sz w:val="20"/>
          <w:szCs w:val="20"/>
          <w:lang w:eastAsia="fr-FR"/>
        </w:rPr>
        <w:t>Introduction</w:t>
      </w:r>
      <w:bookmarkEnd w:id="19"/>
      <w:r w:rsidRPr="0096781D">
        <w:rPr>
          <w:rFonts w:ascii="Cambria" w:eastAsia="Times New Roman" w:hAnsi="Cambria" w:cs="Segoe UI"/>
          <w:b/>
          <w:sz w:val="20"/>
          <w:szCs w:val="20"/>
          <w:lang w:eastAsia="fr-FR"/>
        </w:rPr>
        <w:t xml:space="preserve"> </w:t>
      </w:r>
      <w:bookmarkStart w:id="20" w:name="_Toc220367652"/>
    </w:p>
    <w:p w14:paraId="415BFEE6" w14:textId="77777777" w:rsidR="000631ED" w:rsidRDefault="00FF0B0B" w:rsidP="000631ED">
      <w:pPr>
        <w:pStyle w:val="Paragraphedeliste"/>
        <w:spacing w:after="0" w:line="240" w:lineRule="auto"/>
        <w:ind w:left="360"/>
        <w:jc w:val="both"/>
        <w:outlineLvl w:val="0"/>
        <w:rPr>
          <w:rFonts w:ascii="Cambria" w:eastAsia="Times New Roman" w:hAnsi="Cambria" w:cstheme="minorHAnsi"/>
          <w:sz w:val="20"/>
          <w:szCs w:val="20"/>
          <w:lang w:eastAsia="fr-FR"/>
        </w:rPr>
      </w:pPr>
      <w:r w:rsidRPr="000631ED">
        <w:rPr>
          <w:rFonts w:ascii="Cambria" w:eastAsia="Times New Roman" w:hAnsi="Cambria" w:cstheme="minorHAnsi"/>
          <w:sz w:val="20"/>
          <w:szCs w:val="20"/>
          <w:lang w:eastAsia="fr-FR"/>
        </w:rPr>
        <w:t xml:space="preserve">La </w:t>
      </w:r>
      <w:proofErr w:type="gramStart"/>
      <w:r w:rsidRPr="000631ED">
        <w:rPr>
          <w:rFonts w:ascii="Cambria" w:eastAsia="Times New Roman" w:hAnsi="Cambria" w:cstheme="minorHAnsi"/>
          <w:sz w:val="20"/>
          <w:szCs w:val="20"/>
          <w:lang w:eastAsia="fr-FR"/>
        </w:rPr>
        <w:t>numérisation  constitue</w:t>
      </w:r>
      <w:proofErr w:type="gramEnd"/>
      <w:r w:rsidRPr="000631ED">
        <w:rPr>
          <w:rFonts w:ascii="Cambria" w:eastAsia="Times New Roman" w:hAnsi="Cambria" w:cstheme="minorHAnsi"/>
          <w:sz w:val="20"/>
          <w:szCs w:val="20"/>
          <w:lang w:eastAsia="fr-FR"/>
        </w:rPr>
        <w:t xml:space="preserve"> un levier stratégique incontournable pour moderniser la gestion syndicale et améliorer l’efficacité des actions syndicales. </w:t>
      </w:r>
    </w:p>
    <w:p w14:paraId="014E978C" w14:textId="77777777" w:rsidR="000631ED" w:rsidRDefault="00FF0B0B" w:rsidP="000631ED">
      <w:pPr>
        <w:pStyle w:val="Paragraphedeliste"/>
        <w:spacing w:after="0" w:line="240" w:lineRule="auto"/>
        <w:ind w:left="360"/>
        <w:jc w:val="both"/>
        <w:outlineLvl w:val="0"/>
        <w:rPr>
          <w:rFonts w:ascii="Cambria" w:eastAsia="Times New Roman" w:hAnsi="Cambria" w:cstheme="minorHAnsi"/>
          <w:sz w:val="20"/>
          <w:szCs w:val="20"/>
          <w:lang w:eastAsia="fr-FR"/>
        </w:rPr>
      </w:pPr>
      <w:r w:rsidRPr="0096781D">
        <w:rPr>
          <w:rFonts w:ascii="Cambria" w:eastAsia="Times New Roman" w:hAnsi="Cambria" w:cstheme="minorHAnsi"/>
          <w:sz w:val="20"/>
          <w:szCs w:val="20"/>
          <w:lang w:eastAsia="fr-FR"/>
        </w:rPr>
        <w:t>Elle permet de renforcer la communication interne, de faciliter l’accès aux informations, de sécuriser la gestion des adhésions et des cotisations, et d’optimiser le suivi et l’évaluation de</w:t>
      </w:r>
      <w:r w:rsidR="000631ED">
        <w:rPr>
          <w:rFonts w:ascii="Cambria" w:eastAsia="Times New Roman" w:hAnsi="Cambria" w:cstheme="minorHAnsi"/>
          <w:sz w:val="20"/>
          <w:szCs w:val="20"/>
          <w:lang w:eastAsia="fr-FR"/>
        </w:rPr>
        <w:t>s activités syndicales.</w:t>
      </w:r>
    </w:p>
    <w:p w14:paraId="3F188F1B" w14:textId="77777777" w:rsidR="000631ED" w:rsidRDefault="008D27ED" w:rsidP="000631ED">
      <w:pPr>
        <w:pStyle w:val="Paragraphedeliste"/>
        <w:spacing w:after="0" w:line="240" w:lineRule="auto"/>
        <w:ind w:left="360"/>
        <w:jc w:val="both"/>
        <w:outlineLvl w:val="0"/>
        <w:rPr>
          <w:rFonts w:ascii="Cambria" w:eastAsia="Times New Roman" w:hAnsi="Cambria" w:cstheme="minorHAnsi"/>
          <w:sz w:val="20"/>
          <w:szCs w:val="20"/>
          <w:lang w:eastAsia="fr-FR"/>
        </w:rPr>
      </w:pPr>
      <w:r w:rsidRPr="0096781D">
        <w:rPr>
          <w:rFonts w:ascii="Cambria" w:eastAsia="Times New Roman" w:hAnsi="Cambria" w:cstheme="minorHAnsi"/>
          <w:sz w:val="20"/>
          <w:szCs w:val="20"/>
          <w:lang w:eastAsia="fr-FR"/>
        </w:rPr>
        <w:t xml:space="preserve">La numérisation </w:t>
      </w:r>
      <w:r w:rsidR="00FF0B0B" w:rsidRPr="0096781D">
        <w:rPr>
          <w:rFonts w:ascii="Cambria" w:eastAsia="Times New Roman" w:hAnsi="Cambria" w:cstheme="minorHAnsi"/>
          <w:sz w:val="20"/>
          <w:szCs w:val="20"/>
          <w:lang w:eastAsia="fr-FR"/>
        </w:rPr>
        <w:t xml:space="preserve">  représente une </w:t>
      </w:r>
      <w:r w:rsidR="00FF0B0B" w:rsidRPr="0096781D">
        <w:rPr>
          <w:rFonts w:ascii="Cambria" w:eastAsia="Times New Roman" w:hAnsi="Cambria" w:cstheme="minorHAnsi"/>
          <w:bCs/>
          <w:sz w:val="20"/>
          <w:szCs w:val="20"/>
          <w:lang w:eastAsia="fr-FR"/>
        </w:rPr>
        <w:t>révolution dans la manière de gérer, communiquer et mobiliser les travailleurs</w:t>
      </w:r>
      <w:r w:rsidR="00FF0B0B" w:rsidRPr="0096781D">
        <w:rPr>
          <w:rFonts w:ascii="Cambria" w:eastAsia="Times New Roman" w:hAnsi="Cambria" w:cstheme="minorHAnsi"/>
          <w:sz w:val="20"/>
          <w:szCs w:val="20"/>
          <w:lang w:eastAsia="fr-FR"/>
        </w:rPr>
        <w:t xml:space="preserve">. </w:t>
      </w:r>
    </w:p>
    <w:p w14:paraId="2C36CFF5" w14:textId="77777777" w:rsidR="000631ED" w:rsidRDefault="003D0B02" w:rsidP="000631ED">
      <w:pPr>
        <w:pStyle w:val="Paragraphedeliste"/>
        <w:spacing w:after="0" w:line="240" w:lineRule="auto"/>
        <w:ind w:left="360"/>
        <w:jc w:val="both"/>
        <w:outlineLvl w:val="0"/>
        <w:rPr>
          <w:rFonts w:ascii="Cambria" w:eastAsia="Times New Roman" w:hAnsi="Cambria" w:cstheme="minorHAnsi"/>
          <w:sz w:val="20"/>
          <w:szCs w:val="20"/>
          <w:lang w:eastAsia="fr-FR"/>
        </w:rPr>
      </w:pPr>
      <w:r w:rsidRPr="0096781D">
        <w:rPr>
          <w:rFonts w:ascii="Cambria" w:eastAsia="Times New Roman" w:hAnsi="Cambria" w:cstheme="minorHAnsi"/>
          <w:sz w:val="20"/>
          <w:szCs w:val="20"/>
          <w:lang w:eastAsia="fr-FR"/>
        </w:rPr>
        <w:t>Elle améliore</w:t>
      </w:r>
      <w:r w:rsidR="00FF0B0B" w:rsidRPr="0096781D">
        <w:rPr>
          <w:rFonts w:ascii="Cambria" w:eastAsia="Times New Roman" w:hAnsi="Cambria" w:cstheme="minorHAnsi"/>
          <w:sz w:val="20"/>
          <w:szCs w:val="20"/>
          <w:lang w:eastAsia="fr-FR"/>
        </w:rPr>
        <w:t xml:space="preserve"> la transparence, la gouvernance, la participation des membres, et la visibilité du syndicat dans un monde en transformation numérique rapide.</w:t>
      </w:r>
      <w:bookmarkStart w:id="21" w:name="_Toc220367653"/>
      <w:bookmarkStart w:id="22" w:name="_Toc221690327"/>
      <w:bookmarkStart w:id="23" w:name="_Toc221692449"/>
      <w:bookmarkEnd w:id="20"/>
    </w:p>
    <w:p w14:paraId="4DD4C471" w14:textId="77777777" w:rsidR="000631ED" w:rsidRDefault="00FF0B0B" w:rsidP="000631ED">
      <w:pPr>
        <w:pStyle w:val="Paragraphedeliste"/>
        <w:spacing w:after="0" w:line="240" w:lineRule="auto"/>
        <w:ind w:left="360"/>
        <w:jc w:val="both"/>
        <w:outlineLvl w:val="0"/>
        <w:rPr>
          <w:rFonts w:ascii="Cambria" w:eastAsia="Times New Roman" w:hAnsi="Cambria" w:cstheme="minorHAnsi"/>
          <w:sz w:val="20"/>
          <w:szCs w:val="20"/>
          <w:lang w:eastAsia="fr-FR"/>
        </w:rPr>
      </w:pPr>
      <w:r w:rsidRPr="0096781D">
        <w:rPr>
          <w:rFonts w:ascii="Cambria" w:eastAsia="Times New Roman" w:hAnsi="Cambria" w:cstheme="minorHAnsi"/>
          <w:sz w:val="20"/>
          <w:szCs w:val="20"/>
          <w:lang w:eastAsia="fr-FR"/>
        </w:rPr>
        <w:t xml:space="preserve">Pour des centrales </w:t>
      </w:r>
      <w:proofErr w:type="gramStart"/>
      <w:r w:rsidRPr="0096781D">
        <w:rPr>
          <w:rFonts w:ascii="Cambria" w:eastAsia="Times New Roman" w:hAnsi="Cambria" w:cstheme="minorHAnsi"/>
          <w:sz w:val="20"/>
          <w:szCs w:val="20"/>
          <w:lang w:eastAsia="fr-FR"/>
        </w:rPr>
        <w:t>syndicales  comme</w:t>
      </w:r>
      <w:proofErr w:type="gramEnd"/>
      <w:r w:rsidRPr="0096781D">
        <w:rPr>
          <w:rFonts w:ascii="Cambria" w:eastAsia="Times New Roman" w:hAnsi="Cambria" w:cstheme="minorHAnsi"/>
          <w:sz w:val="20"/>
          <w:szCs w:val="20"/>
          <w:lang w:eastAsia="fr-FR"/>
        </w:rPr>
        <w:t xml:space="preserve"> la </w:t>
      </w:r>
      <w:r w:rsidRPr="0096781D">
        <w:rPr>
          <w:rFonts w:ascii="Cambria" w:eastAsia="Times New Roman" w:hAnsi="Cambria" w:cstheme="minorHAnsi"/>
          <w:bCs/>
          <w:sz w:val="20"/>
          <w:szCs w:val="20"/>
          <w:lang w:eastAsia="fr-FR"/>
        </w:rPr>
        <w:t>COSYBU</w:t>
      </w:r>
      <w:r w:rsidR="008D27ED" w:rsidRPr="0096781D">
        <w:rPr>
          <w:rFonts w:ascii="Cambria" w:eastAsia="Times New Roman" w:hAnsi="Cambria" w:cstheme="minorHAnsi"/>
          <w:sz w:val="20"/>
          <w:szCs w:val="20"/>
          <w:lang w:eastAsia="fr-FR"/>
        </w:rPr>
        <w:t xml:space="preserve">, la numérisation est </w:t>
      </w:r>
      <w:r w:rsidRPr="0096781D">
        <w:rPr>
          <w:rFonts w:ascii="Cambria" w:eastAsia="Times New Roman" w:hAnsi="Cambria" w:cstheme="minorHAnsi"/>
          <w:sz w:val="20"/>
          <w:szCs w:val="20"/>
          <w:lang w:eastAsia="fr-FR"/>
        </w:rPr>
        <w:t xml:space="preserve">une </w:t>
      </w:r>
      <w:r w:rsidRPr="0096781D">
        <w:rPr>
          <w:rFonts w:ascii="Cambria" w:eastAsia="Times New Roman" w:hAnsi="Cambria" w:cstheme="minorHAnsi"/>
          <w:bCs/>
          <w:sz w:val="20"/>
          <w:szCs w:val="20"/>
          <w:lang w:eastAsia="fr-FR"/>
        </w:rPr>
        <w:t>opportunité de renforcer la démocratie syndicale</w:t>
      </w:r>
      <w:r w:rsidRPr="0096781D">
        <w:rPr>
          <w:rFonts w:ascii="Cambria" w:eastAsia="Times New Roman" w:hAnsi="Cambria" w:cstheme="minorHAnsi"/>
          <w:sz w:val="20"/>
          <w:szCs w:val="20"/>
          <w:lang w:eastAsia="fr-FR"/>
        </w:rPr>
        <w:t>, de rapprocher les membres, y compris ceux du secteur informel, et d’accroître l’efficacité de la défense des droits des travailleurs.</w:t>
      </w:r>
      <w:bookmarkStart w:id="24" w:name="_Toc221690328"/>
      <w:bookmarkStart w:id="25" w:name="_Toc221692450"/>
      <w:bookmarkStart w:id="26" w:name="_Toc220367654"/>
      <w:bookmarkEnd w:id="21"/>
      <w:bookmarkEnd w:id="22"/>
      <w:bookmarkEnd w:id="23"/>
    </w:p>
    <w:p w14:paraId="7681061A" w14:textId="77777777" w:rsidR="00FF0B0B" w:rsidRPr="000631ED" w:rsidRDefault="00FF0B0B" w:rsidP="000631ED">
      <w:pPr>
        <w:pStyle w:val="Paragraphedeliste"/>
        <w:spacing w:after="0" w:line="240" w:lineRule="auto"/>
        <w:ind w:left="360"/>
        <w:jc w:val="both"/>
        <w:outlineLvl w:val="0"/>
        <w:rPr>
          <w:rFonts w:ascii="Cambria" w:eastAsia="Times New Roman" w:hAnsi="Cambria" w:cs="Segoe UI"/>
          <w:b/>
          <w:sz w:val="20"/>
          <w:szCs w:val="20"/>
          <w:lang w:eastAsia="fr-FR"/>
        </w:rPr>
      </w:pPr>
      <w:proofErr w:type="gramStart"/>
      <w:r w:rsidRPr="0096781D">
        <w:rPr>
          <w:rFonts w:ascii="Cambria" w:eastAsia="Times New Roman" w:hAnsi="Cambria" w:cstheme="minorHAnsi"/>
          <w:sz w:val="20"/>
          <w:szCs w:val="20"/>
          <w:lang w:eastAsia="fr-FR"/>
        </w:rPr>
        <w:t>Cette  stratégie</w:t>
      </w:r>
      <w:proofErr w:type="gramEnd"/>
      <w:r w:rsidRPr="0096781D">
        <w:rPr>
          <w:rFonts w:ascii="Cambria" w:eastAsia="Times New Roman" w:hAnsi="Cambria" w:cstheme="minorHAnsi"/>
          <w:sz w:val="20"/>
          <w:szCs w:val="20"/>
          <w:lang w:eastAsia="fr-FR"/>
        </w:rPr>
        <w:t xml:space="preserve"> a un triple objectif :</w:t>
      </w:r>
      <w:bookmarkEnd w:id="24"/>
      <w:bookmarkEnd w:id="25"/>
    </w:p>
    <w:p w14:paraId="4ED41898" w14:textId="77777777" w:rsidR="00FF0B0B" w:rsidRPr="0096781D" w:rsidRDefault="00FF0B0B" w:rsidP="000650D3">
      <w:pPr>
        <w:pStyle w:val="Paragraphedeliste"/>
        <w:numPr>
          <w:ilvl w:val="1"/>
          <w:numId w:val="110"/>
        </w:numPr>
        <w:spacing w:after="0" w:line="240" w:lineRule="auto"/>
        <w:jc w:val="both"/>
        <w:rPr>
          <w:rFonts w:ascii="Cambria" w:eastAsia="Times New Roman" w:hAnsi="Cambria" w:cstheme="minorHAnsi"/>
          <w:sz w:val="20"/>
          <w:szCs w:val="20"/>
          <w:lang w:eastAsia="fr-FR"/>
        </w:rPr>
      </w:pPr>
      <w:r w:rsidRPr="0096781D">
        <w:rPr>
          <w:rFonts w:ascii="Cambria" w:eastAsia="Times New Roman" w:hAnsi="Cambria" w:cstheme="minorHAnsi"/>
          <w:sz w:val="20"/>
          <w:szCs w:val="20"/>
          <w:lang w:eastAsia="fr-FR"/>
        </w:rPr>
        <w:t>Fournir un </w:t>
      </w:r>
      <w:r w:rsidRPr="0096781D">
        <w:rPr>
          <w:rFonts w:ascii="Cambria" w:eastAsia="Times New Roman" w:hAnsi="Cambria" w:cstheme="minorHAnsi"/>
          <w:bCs/>
          <w:sz w:val="20"/>
          <w:szCs w:val="20"/>
          <w:lang w:eastAsia="fr-FR"/>
        </w:rPr>
        <w:t>référentiel opérationnel</w:t>
      </w:r>
      <w:r w:rsidRPr="0096781D">
        <w:rPr>
          <w:rFonts w:ascii="Cambria" w:eastAsia="Times New Roman" w:hAnsi="Cambria" w:cstheme="minorHAnsi"/>
          <w:sz w:val="20"/>
          <w:szCs w:val="20"/>
          <w:lang w:eastAsia="fr-FR"/>
        </w:rPr>
        <w:t> permettant aux syndicats affiliés de déployer efficacement des solutions numériques dans leur administration, leur communication et leur plaidoyer ;</w:t>
      </w:r>
    </w:p>
    <w:p w14:paraId="39C05084" w14:textId="77777777" w:rsidR="00FF0B0B" w:rsidRPr="0096781D" w:rsidRDefault="00FF0B0B" w:rsidP="000650D3">
      <w:pPr>
        <w:pStyle w:val="Paragraphedeliste"/>
        <w:numPr>
          <w:ilvl w:val="1"/>
          <w:numId w:val="110"/>
        </w:numPr>
        <w:spacing w:after="0" w:line="240" w:lineRule="auto"/>
        <w:jc w:val="both"/>
        <w:rPr>
          <w:rFonts w:ascii="Cambria" w:eastAsia="Times New Roman" w:hAnsi="Cambria" w:cstheme="minorHAnsi"/>
          <w:sz w:val="20"/>
          <w:szCs w:val="20"/>
          <w:lang w:eastAsia="fr-FR"/>
        </w:rPr>
      </w:pPr>
      <w:r w:rsidRPr="0096781D">
        <w:rPr>
          <w:rFonts w:ascii="Cambria" w:eastAsia="Times New Roman" w:hAnsi="Cambria" w:cstheme="minorHAnsi"/>
          <w:sz w:val="20"/>
          <w:szCs w:val="20"/>
          <w:lang w:eastAsia="fr-FR"/>
        </w:rPr>
        <w:t xml:space="preserve"> Promouvoir une </w:t>
      </w:r>
      <w:r w:rsidRPr="0096781D">
        <w:rPr>
          <w:rFonts w:ascii="Cambria" w:eastAsia="Times New Roman" w:hAnsi="Cambria" w:cstheme="minorHAnsi"/>
          <w:bCs/>
          <w:sz w:val="20"/>
          <w:szCs w:val="20"/>
          <w:lang w:eastAsia="fr-FR"/>
        </w:rPr>
        <w:t>culture numérique responsable</w:t>
      </w:r>
      <w:r w:rsidRPr="0096781D">
        <w:rPr>
          <w:rFonts w:ascii="Cambria" w:eastAsia="Times New Roman" w:hAnsi="Cambria" w:cstheme="minorHAnsi"/>
          <w:sz w:val="20"/>
          <w:szCs w:val="20"/>
          <w:lang w:eastAsia="fr-FR"/>
        </w:rPr>
        <w:t>, sécurisée et inclusive, afin de protéger les données, renforcer la confiance des membres et optimiser la prise de décision syndicale.</w:t>
      </w:r>
    </w:p>
    <w:p w14:paraId="21DDB4DE" w14:textId="77777777" w:rsidR="00FF0B0B" w:rsidRPr="0096781D" w:rsidRDefault="00FF0B0B" w:rsidP="000650D3">
      <w:pPr>
        <w:pStyle w:val="Paragraphedeliste"/>
        <w:numPr>
          <w:ilvl w:val="1"/>
          <w:numId w:val="110"/>
        </w:numPr>
        <w:spacing w:after="0" w:line="240" w:lineRule="auto"/>
        <w:jc w:val="both"/>
        <w:rPr>
          <w:rFonts w:ascii="Cambria" w:eastAsia="Times New Roman" w:hAnsi="Cambria" w:cstheme="minorHAnsi"/>
          <w:sz w:val="20"/>
          <w:szCs w:val="20"/>
          <w:lang w:eastAsia="fr-FR"/>
        </w:rPr>
      </w:pPr>
      <w:r w:rsidRPr="0096781D">
        <w:rPr>
          <w:rFonts w:ascii="Cambria" w:eastAsia="Times New Roman" w:hAnsi="Cambria" w:cstheme="minorHAnsi"/>
          <w:sz w:val="20"/>
          <w:szCs w:val="20"/>
          <w:lang w:eastAsia="fr-FR"/>
        </w:rPr>
        <w:t xml:space="preserve">Fournir une </w:t>
      </w:r>
      <w:r w:rsidRPr="0096781D">
        <w:rPr>
          <w:rFonts w:ascii="Cambria" w:eastAsia="Times New Roman" w:hAnsi="Cambria" w:cstheme="minorHAnsi"/>
          <w:bCs/>
          <w:sz w:val="20"/>
          <w:szCs w:val="20"/>
          <w:lang w:eastAsia="fr-FR"/>
        </w:rPr>
        <w:t>feuille de route pratique</w:t>
      </w:r>
      <w:r w:rsidRPr="0096781D">
        <w:rPr>
          <w:rFonts w:ascii="Cambria" w:eastAsia="Times New Roman" w:hAnsi="Cambria" w:cstheme="minorHAnsi"/>
          <w:sz w:val="20"/>
          <w:szCs w:val="20"/>
          <w:lang w:eastAsia="fr-FR"/>
        </w:rPr>
        <w:t xml:space="preserve"> pour intégrer les outils numériques dans la gestion, la communication et l’action syndicale de la COSYBU</w:t>
      </w:r>
    </w:p>
    <w:p w14:paraId="5170651D" w14:textId="77777777" w:rsidR="004018D9" w:rsidRPr="0096781D" w:rsidRDefault="00FF0B0B" w:rsidP="00776A5E">
      <w:pPr>
        <w:spacing w:after="0" w:line="240" w:lineRule="auto"/>
        <w:ind w:left="284"/>
        <w:jc w:val="both"/>
        <w:rPr>
          <w:rFonts w:ascii="Cambria" w:eastAsia="Times New Roman" w:hAnsi="Cambria" w:cstheme="minorHAnsi"/>
          <w:sz w:val="20"/>
          <w:szCs w:val="20"/>
          <w:lang w:eastAsia="fr-FR"/>
        </w:rPr>
      </w:pPr>
      <w:r w:rsidRPr="0096781D">
        <w:rPr>
          <w:rFonts w:ascii="Cambria" w:eastAsia="Times New Roman" w:hAnsi="Cambria" w:cstheme="minorHAnsi"/>
          <w:sz w:val="20"/>
          <w:szCs w:val="20"/>
          <w:lang w:eastAsia="fr-FR"/>
        </w:rPr>
        <w:t>En adoptant pleinement les outils et recommandations de cette stratégie</w:t>
      </w:r>
      <w:r w:rsidR="008D27ED" w:rsidRPr="0096781D">
        <w:rPr>
          <w:rFonts w:ascii="Cambria" w:eastAsia="Times New Roman" w:hAnsi="Cambria" w:cstheme="minorHAnsi"/>
          <w:sz w:val="20"/>
          <w:szCs w:val="20"/>
          <w:lang w:eastAsia="fr-FR"/>
        </w:rPr>
        <w:t xml:space="preserve"> de numérisation,</w:t>
      </w:r>
      <w:r w:rsidRPr="0096781D">
        <w:rPr>
          <w:rFonts w:ascii="Cambria" w:eastAsia="Times New Roman" w:hAnsi="Cambria" w:cstheme="minorHAnsi"/>
          <w:sz w:val="20"/>
          <w:szCs w:val="20"/>
          <w:lang w:eastAsia="fr-FR"/>
        </w:rPr>
        <w:t xml:space="preserve"> la COSYBU et ses syndicats affiliés pourront renforcer leur efficacité organisationnelle, améliorer la représentativité des travailleurs et contribuer de manière plus substantielle au développement socio-économique du Burundi</w:t>
      </w:r>
      <w:bookmarkEnd w:id="26"/>
      <w:r w:rsidRPr="0096781D">
        <w:rPr>
          <w:rFonts w:ascii="Cambria" w:eastAsia="Times New Roman" w:hAnsi="Cambria" w:cstheme="minorHAnsi"/>
          <w:sz w:val="20"/>
          <w:szCs w:val="20"/>
          <w:lang w:eastAsia="fr-FR"/>
        </w:rPr>
        <w:t>.</w:t>
      </w:r>
    </w:p>
    <w:p w14:paraId="5FE3F9C7" w14:textId="77777777" w:rsidR="00A93C25" w:rsidRPr="0096781D" w:rsidRDefault="00174DE6" w:rsidP="00146FB2">
      <w:pPr>
        <w:pStyle w:val="Titre1"/>
        <w:numPr>
          <w:ilvl w:val="0"/>
          <w:numId w:val="110"/>
        </w:numPr>
        <w:shd w:val="clear" w:color="auto" w:fill="FFF2CC" w:themeFill="accent4" w:themeFillTint="33"/>
        <w:rPr>
          <w:rFonts w:ascii="Cambria" w:eastAsia="Times New Roman" w:hAnsi="Cambria" w:cs="Segoe UI"/>
          <w:b/>
          <w:bCs/>
          <w:color w:val="auto"/>
          <w:sz w:val="20"/>
          <w:szCs w:val="20"/>
          <w:lang w:eastAsia="fr-FR"/>
        </w:rPr>
      </w:pPr>
      <w:bookmarkStart w:id="27" w:name="_Toc221690329"/>
      <w:bookmarkStart w:id="28" w:name="_Toc221692451"/>
      <w:r w:rsidRPr="0096781D">
        <w:rPr>
          <w:rFonts w:ascii="Cambria" w:eastAsia="Times New Roman" w:hAnsi="Cambria" w:cs="Segoe UI"/>
          <w:b/>
          <w:bCs/>
          <w:color w:val="auto"/>
          <w:sz w:val="20"/>
          <w:szCs w:val="20"/>
          <w:lang w:eastAsia="fr-FR"/>
        </w:rPr>
        <w:t>Cadre de référence et alignement stratégique</w:t>
      </w:r>
      <w:bookmarkEnd w:id="27"/>
      <w:bookmarkEnd w:id="28"/>
    </w:p>
    <w:p w14:paraId="47F224E1" w14:textId="77777777" w:rsidR="00A93C25" w:rsidRPr="0096781D" w:rsidRDefault="005A10EF" w:rsidP="00776A5E">
      <w:pPr>
        <w:pStyle w:val="Titre1"/>
        <w:spacing w:before="0"/>
        <w:jc w:val="both"/>
        <w:rPr>
          <w:rFonts w:ascii="Cambria" w:eastAsia="Times New Roman" w:hAnsi="Cambria" w:cs="Segoe UI"/>
          <w:color w:val="auto"/>
          <w:sz w:val="20"/>
          <w:szCs w:val="20"/>
          <w:lang w:eastAsia="fr-FR"/>
        </w:rPr>
      </w:pPr>
      <w:bookmarkStart w:id="29" w:name="_Toc221690330"/>
      <w:bookmarkStart w:id="30" w:name="_Toc221692452"/>
      <w:r w:rsidRPr="0096781D">
        <w:rPr>
          <w:rFonts w:ascii="Cambria" w:eastAsia="Times New Roman" w:hAnsi="Cambria" w:cs="Segoe UI"/>
          <w:color w:val="auto"/>
          <w:sz w:val="20"/>
          <w:szCs w:val="20"/>
          <w:lang w:eastAsia="fr-FR"/>
        </w:rPr>
        <w:t xml:space="preserve">La présente </w:t>
      </w:r>
      <w:r w:rsidR="00283254" w:rsidRPr="0096781D">
        <w:rPr>
          <w:rFonts w:ascii="Cambria" w:eastAsia="Times New Roman" w:hAnsi="Cambria" w:cs="Segoe UI"/>
          <w:color w:val="auto"/>
          <w:sz w:val="20"/>
          <w:szCs w:val="20"/>
          <w:lang w:eastAsia="fr-FR"/>
        </w:rPr>
        <w:t xml:space="preserve">  stratégie de numérisation est</w:t>
      </w:r>
      <w:r w:rsidR="002D0D53" w:rsidRPr="0096781D">
        <w:rPr>
          <w:rFonts w:ascii="Cambria" w:eastAsia="Times New Roman" w:hAnsi="Cambria" w:cs="Segoe UI"/>
          <w:color w:val="auto"/>
          <w:sz w:val="20"/>
          <w:szCs w:val="20"/>
          <w:lang w:eastAsia="fr-FR"/>
        </w:rPr>
        <w:t xml:space="preserve"> élaborée en cohérence avec l</w:t>
      </w:r>
      <w:r w:rsidRPr="0096781D">
        <w:rPr>
          <w:rFonts w:ascii="Cambria" w:eastAsia="Times New Roman" w:hAnsi="Cambria" w:cs="Segoe UI"/>
          <w:color w:val="auto"/>
          <w:sz w:val="20"/>
          <w:szCs w:val="20"/>
          <w:lang w:eastAsia="fr-FR"/>
        </w:rPr>
        <w:t>a </w:t>
      </w:r>
      <w:r w:rsidRPr="0096781D">
        <w:rPr>
          <w:rFonts w:ascii="Cambria" w:eastAsia="Times New Roman" w:hAnsi="Cambria" w:cs="Segoe UI"/>
          <w:bCs/>
          <w:color w:val="auto"/>
          <w:sz w:val="20"/>
          <w:szCs w:val="20"/>
          <w:lang w:eastAsia="fr-FR"/>
        </w:rPr>
        <w:t>Stratégie Nationale des Technologies de l’Information et de la Communication (TIC)</w:t>
      </w:r>
      <w:r w:rsidR="002D0D53" w:rsidRPr="0096781D">
        <w:rPr>
          <w:rFonts w:ascii="Cambria" w:eastAsia="Times New Roman" w:hAnsi="Cambria" w:cs="Segoe UI"/>
          <w:bCs/>
          <w:color w:val="auto"/>
          <w:sz w:val="20"/>
          <w:szCs w:val="20"/>
          <w:lang w:eastAsia="fr-FR"/>
        </w:rPr>
        <w:t xml:space="preserve"> en lien avec </w:t>
      </w:r>
      <w:r w:rsidR="002D0D53" w:rsidRPr="0096781D">
        <w:rPr>
          <w:rFonts w:ascii="Cambria" w:eastAsia="Times New Roman" w:hAnsi="Cambria" w:cs="Segoe UI"/>
          <w:color w:val="auto"/>
          <w:sz w:val="20"/>
          <w:szCs w:val="20"/>
          <w:lang w:eastAsia="fr-FR"/>
        </w:rPr>
        <w:t>l</w:t>
      </w:r>
      <w:r w:rsidRPr="0096781D">
        <w:rPr>
          <w:rFonts w:ascii="Cambria" w:eastAsia="Times New Roman" w:hAnsi="Cambria" w:cs="Segoe UI"/>
          <w:color w:val="auto"/>
          <w:sz w:val="20"/>
          <w:szCs w:val="20"/>
          <w:lang w:eastAsia="fr-FR"/>
        </w:rPr>
        <w:t>es orientations de la gouvernance numérique de l’État</w:t>
      </w:r>
      <w:r w:rsidR="002D0D53" w:rsidRPr="0096781D">
        <w:rPr>
          <w:rFonts w:ascii="Cambria" w:eastAsia="Times New Roman" w:hAnsi="Cambria" w:cs="Segoe UI"/>
          <w:color w:val="auto"/>
          <w:sz w:val="20"/>
          <w:szCs w:val="20"/>
          <w:lang w:eastAsia="fr-FR"/>
        </w:rPr>
        <w:t xml:space="preserve"> </w:t>
      </w:r>
      <w:proofErr w:type="gramStart"/>
      <w:r w:rsidR="002D0D53" w:rsidRPr="0096781D">
        <w:rPr>
          <w:rFonts w:ascii="Cambria" w:eastAsia="Times New Roman" w:hAnsi="Cambria" w:cs="Segoe UI"/>
          <w:color w:val="auto"/>
          <w:sz w:val="20"/>
          <w:szCs w:val="20"/>
          <w:lang w:eastAsia="fr-FR"/>
        </w:rPr>
        <w:t>et  l</w:t>
      </w:r>
      <w:r w:rsidRPr="0096781D">
        <w:rPr>
          <w:rFonts w:ascii="Cambria" w:eastAsia="Times New Roman" w:hAnsi="Cambria" w:cs="Segoe UI"/>
          <w:color w:val="auto"/>
          <w:sz w:val="20"/>
          <w:szCs w:val="20"/>
          <w:lang w:eastAsia="fr-FR"/>
        </w:rPr>
        <w:t>es</w:t>
      </w:r>
      <w:proofErr w:type="gramEnd"/>
      <w:r w:rsidRPr="0096781D">
        <w:rPr>
          <w:rFonts w:ascii="Cambria" w:eastAsia="Times New Roman" w:hAnsi="Cambria" w:cs="Segoe UI"/>
          <w:color w:val="auto"/>
          <w:sz w:val="20"/>
          <w:szCs w:val="20"/>
          <w:lang w:eastAsia="fr-FR"/>
        </w:rPr>
        <w:t xml:space="preserve"> engagements régionaux et internationau</w:t>
      </w:r>
      <w:r w:rsidR="004018D9" w:rsidRPr="0096781D">
        <w:rPr>
          <w:rFonts w:ascii="Cambria" w:eastAsia="Times New Roman" w:hAnsi="Cambria" w:cs="Segoe UI"/>
          <w:color w:val="auto"/>
          <w:sz w:val="20"/>
          <w:szCs w:val="20"/>
          <w:lang w:eastAsia="fr-FR"/>
        </w:rPr>
        <w:t>x en matière de transformation numérique</w:t>
      </w:r>
      <w:r w:rsidR="00174DE6" w:rsidRPr="0096781D">
        <w:rPr>
          <w:rFonts w:ascii="Cambria" w:eastAsia="Times New Roman" w:hAnsi="Cambria" w:cs="Segoe UI"/>
          <w:color w:val="auto"/>
          <w:sz w:val="20"/>
          <w:szCs w:val="20"/>
          <w:lang w:eastAsia="fr-FR"/>
        </w:rPr>
        <w:t>.</w:t>
      </w:r>
      <w:bookmarkEnd w:id="29"/>
      <w:bookmarkEnd w:id="30"/>
    </w:p>
    <w:p w14:paraId="2F7DA08F" w14:textId="77777777" w:rsidR="00A93C25" w:rsidRPr="0096781D" w:rsidRDefault="00174DE6" w:rsidP="00776A5E">
      <w:pPr>
        <w:pStyle w:val="Titre1"/>
        <w:spacing w:before="0"/>
        <w:jc w:val="both"/>
        <w:rPr>
          <w:rFonts w:ascii="Cambria" w:eastAsia="Times New Roman" w:hAnsi="Cambria" w:cs="Segoe UI"/>
          <w:color w:val="auto"/>
          <w:sz w:val="20"/>
          <w:szCs w:val="20"/>
          <w:lang w:eastAsia="fr-FR"/>
        </w:rPr>
      </w:pPr>
      <w:bookmarkStart w:id="31" w:name="_Toc221690331"/>
      <w:bookmarkStart w:id="32" w:name="_Toc221692453"/>
      <w:r w:rsidRPr="0096781D">
        <w:rPr>
          <w:rFonts w:ascii="Cambria" w:eastAsia="Times New Roman" w:hAnsi="Cambria" w:cs="Segoe UI"/>
          <w:color w:val="auto"/>
          <w:sz w:val="20"/>
          <w:szCs w:val="20"/>
          <w:lang w:eastAsia="fr-FR"/>
        </w:rPr>
        <w:t xml:space="preserve">Le </w:t>
      </w:r>
      <w:proofErr w:type="gramStart"/>
      <w:r w:rsidRPr="0096781D">
        <w:rPr>
          <w:rFonts w:ascii="Cambria" w:eastAsia="Times New Roman" w:hAnsi="Cambria" w:cs="Segoe UI"/>
          <w:color w:val="auto"/>
          <w:sz w:val="20"/>
          <w:szCs w:val="20"/>
          <w:lang w:eastAsia="fr-FR"/>
        </w:rPr>
        <w:t>cadre  de</w:t>
      </w:r>
      <w:proofErr w:type="gramEnd"/>
      <w:r w:rsidRPr="0096781D">
        <w:rPr>
          <w:rFonts w:ascii="Cambria" w:eastAsia="Times New Roman" w:hAnsi="Cambria" w:cs="Segoe UI"/>
          <w:color w:val="auto"/>
          <w:sz w:val="20"/>
          <w:szCs w:val="20"/>
          <w:lang w:eastAsia="fr-FR"/>
        </w:rPr>
        <w:t xml:space="preserve"> référence réglementaire exige du numérique, protection des données, vie privée, accès équitable dans le contexte de </w:t>
      </w:r>
      <w:r w:rsidR="00A37B60" w:rsidRPr="0096781D">
        <w:rPr>
          <w:rFonts w:ascii="Cambria" w:eastAsia="Times New Roman" w:hAnsi="Cambria" w:cs="Segoe UI"/>
          <w:color w:val="auto"/>
          <w:sz w:val="20"/>
          <w:szCs w:val="20"/>
          <w:lang w:eastAsia="fr-FR"/>
        </w:rPr>
        <w:t xml:space="preserve">  numérisation</w:t>
      </w:r>
      <w:r w:rsidRPr="0096781D">
        <w:rPr>
          <w:rFonts w:ascii="Cambria" w:eastAsia="Times New Roman" w:hAnsi="Cambria" w:cs="Segoe UI"/>
          <w:color w:val="auto"/>
          <w:sz w:val="20"/>
          <w:szCs w:val="20"/>
          <w:lang w:eastAsia="fr-FR"/>
        </w:rPr>
        <w:t xml:space="preserve"> accrue et </w:t>
      </w:r>
      <w:proofErr w:type="gramStart"/>
      <w:r w:rsidRPr="0096781D">
        <w:rPr>
          <w:rFonts w:ascii="Cambria" w:eastAsia="Times New Roman" w:hAnsi="Cambria" w:cs="Segoe UI"/>
          <w:color w:val="auto"/>
          <w:sz w:val="20"/>
          <w:szCs w:val="20"/>
          <w:lang w:eastAsia="fr-FR"/>
        </w:rPr>
        <w:t>une  collaboration</w:t>
      </w:r>
      <w:proofErr w:type="gramEnd"/>
      <w:r w:rsidRPr="0096781D">
        <w:rPr>
          <w:rFonts w:ascii="Cambria" w:eastAsia="Times New Roman" w:hAnsi="Cambria" w:cs="Segoe UI"/>
          <w:color w:val="auto"/>
          <w:sz w:val="20"/>
          <w:szCs w:val="20"/>
          <w:lang w:eastAsia="fr-FR"/>
        </w:rPr>
        <w:t xml:space="preserve">  avec l’Etat et les partenaires pour faire en sorte que les infrastructures, les services et les compétences numériques soient développés de manière à soutenir le travail décent et la participation active des travailleurs.</w:t>
      </w:r>
      <w:bookmarkEnd w:id="31"/>
      <w:bookmarkEnd w:id="32"/>
    </w:p>
    <w:p w14:paraId="0185591B" w14:textId="77777777" w:rsidR="00A93C25" w:rsidRPr="0096781D" w:rsidRDefault="00174DE6" w:rsidP="00776A5E">
      <w:pPr>
        <w:pStyle w:val="Titre1"/>
        <w:spacing w:before="0"/>
        <w:jc w:val="both"/>
        <w:rPr>
          <w:rFonts w:ascii="Cambria" w:eastAsia="Times New Roman" w:hAnsi="Cambria" w:cs="Segoe UI"/>
          <w:b/>
          <w:bCs/>
          <w:color w:val="auto"/>
          <w:sz w:val="20"/>
          <w:szCs w:val="20"/>
          <w:lang w:eastAsia="fr-FR"/>
        </w:rPr>
      </w:pPr>
      <w:bookmarkStart w:id="33" w:name="_Toc221690332"/>
      <w:bookmarkStart w:id="34" w:name="_Toc221692454"/>
      <w:r w:rsidRPr="0096781D">
        <w:rPr>
          <w:rFonts w:ascii="Cambria" w:eastAsia="Times New Roman" w:hAnsi="Cambria" w:cs="Segoe UI"/>
          <w:color w:val="auto"/>
          <w:sz w:val="20"/>
          <w:szCs w:val="20"/>
          <w:lang w:eastAsia="fr-FR"/>
        </w:rPr>
        <w:t xml:space="preserve">Les TIC </w:t>
      </w:r>
      <w:proofErr w:type="gramStart"/>
      <w:r w:rsidRPr="0096781D">
        <w:rPr>
          <w:rFonts w:ascii="Cambria" w:eastAsia="Times New Roman" w:hAnsi="Cambria" w:cs="Segoe UI"/>
          <w:color w:val="auto"/>
          <w:sz w:val="20"/>
          <w:szCs w:val="20"/>
          <w:lang w:eastAsia="fr-FR"/>
        </w:rPr>
        <w:t>deviennent  un</w:t>
      </w:r>
      <w:proofErr w:type="gramEnd"/>
      <w:r w:rsidRPr="0096781D">
        <w:rPr>
          <w:rFonts w:ascii="Cambria" w:eastAsia="Times New Roman" w:hAnsi="Cambria" w:cs="Segoe UI"/>
          <w:color w:val="auto"/>
          <w:sz w:val="20"/>
          <w:szCs w:val="20"/>
          <w:lang w:eastAsia="fr-FR"/>
        </w:rPr>
        <w:t xml:space="preserve"> catalyseur de l’économie numérique avec </w:t>
      </w:r>
      <w:proofErr w:type="gramStart"/>
      <w:r w:rsidR="00A93C25" w:rsidRPr="0096781D">
        <w:rPr>
          <w:rFonts w:ascii="Cambria" w:eastAsia="Times New Roman" w:hAnsi="Cambria" w:cs="Segoe UI"/>
          <w:color w:val="auto"/>
          <w:sz w:val="20"/>
          <w:szCs w:val="20"/>
          <w:lang w:eastAsia="fr-FR"/>
        </w:rPr>
        <w:t xml:space="preserve">cinq </w:t>
      </w:r>
      <w:r w:rsidRPr="0096781D">
        <w:rPr>
          <w:rFonts w:ascii="Cambria" w:eastAsia="Times New Roman" w:hAnsi="Cambria" w:cs="Segoe UI"/>
          <w:color w:val="auto"/>
          <w:sz w:val="20"/>
          <w:szCs w:val="20"/>
          <w:lang w:eastAsia="fr-FR"/>
        </w:rPr>
        <w:t xml:space="preserve"> p</w:t>
      </w:r>
      <w:r w:rsidR="00A93C25" w:rsidRPr="0096781D">
        <w:rPr>
          <w:rFonts w:ascii="Cambria" w:eastAsia="Times New Roman" w:hAnsi="Cambria" w:cs="Segoe UI"/>
          <w:color w:val="auto"/>
          <w:sz w:val="20"/>
          <w:szCs w:val="20"/>
          <w:lang w:eastAsia="fr-FR"/>
        </w:rPr>
        <w:t>iliers</w:t>
      </w:r>
      <w:proofErr w:type="gramEnd"/>
      <w:r w:rsidR="00A93C25" w:rsidRPr="0096781D">
        <w:rPr>
          <w:rFonts w:ascii="Cambria" w:eastAsia="Times New Roman" w:hAnsi="Cambria" w:cs="Segoe UI"/>
          <w:color w:val="auto"/>
          <w:sz w:val="20"/>
          <w:szCs w:val="20"/>
          <w:lang w:eastAsia="fr-FR"/>
        </w:rPr>
        <w:t xml:space="preserve"> </w:t>
      </w:r>
      <w:proofErr w:type="gramStart"/>
      <w:r w:rsidR="00A93C25" w:rsidRPr="0096781D">
        <w:rPr>
          <w:rFonts w:ascii="Cambria" w:eastAsia="Times New Roman" w:hAnsi="Cambria" w:cs="Segoe UI"/>
          <w:color w:val="auto"/>
          <w:sz w:val="20"/>
          <w:szCs w:val="20"/>
          <w:lang w:eastAsia="fr-FR"/>
        </w:rPr>
        <w:t>de  cadre</w:t>
      </w:r>
      <w:proofErr w:type="gramEnd"/>
      <w:r w:rsidR="00A93C25" w:rsidRPr="0096781D">
        <w:rPr>
          <w:rFonts w:ascii="Cambria" w:eastAsia="Times New Roman" w:hAnsi="Cambria" w:cs="Segoe UI"/>
          <w:color w:val="auto"/>
          <w:sz w:val="20"/>
          <w:szCs w:val="20"/>
          <w:lang w:eastAsia="fr-FR"/>
        </w:rPr>
        <w:t xml:space="preserve"> institutionnel :</w:t>
      </w:r>
      <w:bookmarkEnd w:id="33"/>
      <w:bookmarkEnd w:id="34"/>
    </w:p>
    <w:p w14:paraId="73B81B66" w14:textId="77777777" w:rsidR="00A93C25" w:rsidRPr="0096781D" w:rsidRDefault="00174DE6" w:rsidP="000650D3">
      <w:pPr>
        <w:pStyle w:val="Paragraphedeliste"/>
        <w:numPr>
          <w:ilvl w:val="0"/>
          <w:numId w:val="111"/>
        </w:numPr>
        <w:spacing w:after="0"/>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infrastructures</w:t>
      </w:r>
      <w:proofErr w:type="gramEnd"/>
      <w:r w:rsidRPr="0096781D">
        <w:rPr>
          <w:rFonts w:ascii="Cambria" w:eastAsia="Times New Roman" w:hAnsi="Cambria" w:cs="Segoe UI"/>
          <w:sz w:val="20"/>
          <w:szCs w:val="20"/>
          <w:lang w:eastAsia="fr-FR"/>
        </w:rPr>
        <w:t xml:space="preserve"> numériques, </w:t>
      </w:r>
    </w:p>
    <w:p w14:paraId="790019E7" w14:textId="77777777" w:rsidR="00A93C25" w:rsidRPr="0096781D" w:rsidRDefault="00174DE6" w:rsidP="000650D3">
      <w:pPr>
        <w:pStyle w:val="Paragraphedeliste"/>
        <w:numPr>
          <w:ilvl w:val="0"/>
          <w:numId w:val="111"/>
        </w:numPr>
        <w:spacing w:after="0"/>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connaissances  numériques</w:t>
      </w:r>
      <w:proofErr w:type="gramEnd"/>
      <w:r w:rsidRPr="0096781D">
        <w:rPr>
          <w:rFonts w:ascii="Cambria" w:eastAsia="Times New Roman" w:hAnsi="Cambria" w:cs="Segoe UI"/>
          <w:sz w:val="20"/>
          <w:szCs w:val="20"/>
          <w:lang w:eastAsia="fr-FR"/>
        </w:rPr>
        <w:t>,</w:t>
      </w:r>
    </w:p>
    <w:p w14:paraId="13EEB66C" w14:textId="77777777" w:rsidR="00A93C25" w:rsidRPr="0096781D" w:rsidRDefault="00174DE6" w:rsidP="000650D3">
      <w:pPr>
        <w:pStyle w:val="Paragraphedeliste"/>
        <w:numPr>
          <w:ilvl w:val="0"/>
          <w:numId w:val="111"/>
        </w:numPr>
        <w:spacing w:after="0"/>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 </w:t>
      </w:r>
      <w:proofErr w:type="gramStart"/>
      <w:r w:rsidRPr="0096781D">
        <w:rPr>
          <w:rFonts w:ascii="Cambria" w:eastAsia="Times New Roman" w:hAnsi="Cambria" w:cs="Segoe UI"/>
          <w:sz w:val="20"/>
          <w:szCs w:val="20"/>
          <w:lang w:eastAsia="fr-FR"/>
        </w:rPr>
        <w:t>plateformes</w:t>
      </w:r>
      <w:proofErr w:type="gramEnd"/>
      <w:r w:rsidRPr="0096781D">
        <w:rPr>
          <w:rFonts w:ascii="Cambria" w:eastAsia="Times New Roman" w:hAnsi="Cambria" w:cs="Segoe UI"/>
          <w:sz w:val="20"/>
          <w:szCs w:val="20"/>
          <w:lang w:eastAsia="fr-FR"/>
        </w:rPr>
        <w:t xml:space="preserve"> numériques, </w:t>
      </w:r>
    </w:p>
    <w:p w14:paraId="47D8F851" w14:textId="77777777" w:rsidR="00A93C25" w:rsidRPr="0096781D" w:rsidRDefault="00174DE6" w:rsidP="000650D3">
      <w:pPr>
        <w:pStyle w:val="Paragraphedeliste"/>
        <w:numPr>
          <w:ilvl w:val="0"/>
          <w:numId w:val="111"/>
        </w:numPr>
        <w:spacing w:after="0"/>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services</w:t>
      </w:r>
      <w:proofErr w:type="gramEnd"/>
      <w:r w:rsidRPr="0096781D">
        <w:rPr>
          <w:rFonts w:ascii="Cambria" w:eastAsia="Times New Roman" w:hAnsi="Cambria" w:cs="Segoe UI"/>
          <w:sz w:val="20"/>
          <w:szCs w:val="20"/>
          <w:lang w:eastAsia="fr-FR"/>
        </w:rPr>
        <w:t xml:space="preserve"> financiers numériques, </w:t>
      </w:r>
    </w:p>
    <w:p w14:paraId="69BB2645" w14:textId="77777777" w:rsidR="00174DE6" w:rsidRPr="0096781D" w:rsidRDefault="00174DE6" w:rsidP="000650D3">
      <w:pPr>
        <w:pStyle w:val="Paragraphedeliste"/>
        <w:numPr>
          <w:ilvl w:val="0"/>
          <w:numId w:val="111"/>
        </w:numPr>
        <w:spacing w:after="0"/>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entrepreneuriat</w:t>
      </w:r>
      <w:proofErr w:type="gramEnd"/>
      <w:r w:rsidRPr="0096781D">
        <w:rPr>
          <w:rFonts w:ascii="Cambria" w:eastAsia="Times New Roman" w:hAnsi="Cambria" w:cs="Segoe UI"/>
          <w:sz w:val="20"/>
          <w:szCs w:val="20"/>
          <w:lang w:eastAsia="fr-FR"/>
        </w:rPr>
        <w:t xml:space="preserve"> numérique.   </w:t>
      </w:r>
    </w:p>
    <w:p w14:paraId="4BB82605" w14:textId="77777777" w:rsidR="00005A64" w:rsidRPr="0096781D" w:rsidRDefault="00005A64" w:rsidP="00146FB2">
      <w:pPr>
        <w:pStyle w:val="Paragraphedeliste"/>
        <w:numPr>
          <w:ilvl w:val="0"/>
          <w:numId w:val="110"/>
        </w:numPr>
        <w:shd w:val="clear" w:color="auto" w:fill="FFF2CC" w:themeFill="accent4" w:themeFillTint="33"/>
        <w:spacing w:after="0" w:line="240" w:lineRule="auto"/>
        <w:jc w:val="both"/>
        <w:outlineLvl w:val="0"/>
        <w:rPr>
          <w:rFonts w:ascii="Cambria" w:eastAsia="Times New Roman" w:hAnsi="Cambria" w:cs="Segoe UI"/>
          <w:b/>
          <w:bCs/>
          <w:kern w:val="36"/>
          <w:sz w:val="20"/>
          <w:szCs w:val="20"/>
          <w:lang w:eastAsia="fr-FR"/>
        </w:rPr>
      </w:pPr>
      <w:bookmarkStart w:id="35" w:name="_Toc221690333"/>
      <w:bookmarkStart w:id="36" w:name="_Toc221692455"/>
      <w:r w:rsidRPr="0096781D">
        <w:rPr>
          <w:rFonts w:ascii="Cambria" w:eastAsia="Times New Roman" w:hAnsi="Cambria" w:cs="Segoe UI"/>
          <w:b/>
          <w:bCs/>
          <w:kern w:val="36"/>
          <w:sz w:val="20"/>
          <w:szCs w:val="20"/>
          <w:lang w:eastAsia="fr-FR"/>
        </w:rPr>
        <w:t xml:space="preserve">Vision </w:t>
      </w:r>
      <w:proofErr w:type="gramStart"/>
      <w:r w:rsidRPr="0096781D">
        <w:rPr>
          <w:rFonts w:ascii="Cambria" w:eastAsia="Times New Roman" w:hAnsi="Cambria" w:cs="Segoe UI"/>
          <w:b/>
          <w:bCs/>
          <w:kern w:val="36"/>
          <w:sz w:val="20"/>
          <w:szCs w:val="20"/>
          <w:lang w:eastAsia="fr-FR"/>
        </w:rPr>
        <w:t>syndicale  de</w:t>
      </w:r>
      <w:proofErr w:type="gramEnd"/>
      <w:r w:rsidRPr="0096781D">
        <w:rPr>
          <w:rFonts w:ascii="Cambria" w:eastAsia="Times New Roman" w:hAnsi="Cambria" w:cs="Segoe UI"/>
          <w:b/>
          <w:bCs/>
          <w:kern w:val="36"/>
          <w:sz w:val="20"/>
          <w:szCs w:val="20"/>
          <w:lang w:eastAsia="fr-FR"/>
        </w:rPr>
        <w:t xml:space="preserve"> </w:t>
      </w:r>
      <w:proofErr w:type="gramStart"/>
      <w:r w:rsidRPr="0096781D">
        <w:rPr>
          <w:rFonts w:ascii="Cambria" w:eastAsia="Times New Roman" w:hAnsi="Cambria" w:cs="Segoe UI"/>
          <w:b/>
          <w:bCs/>
          <w:kern w:val="36"/>
          <w:sz w:val="20"/>
          <w:szCs w:val="20"/>
          <w:lang w:eastAsia="fr-FR"/>
        </w:rPr>
        <w:t>la  COSYBU</w:t>
      </w:r>
      <w:proofErr w:type="gramEnd"/>
      <w:r w:rsidRPr="0096781D">
        <w:rPr>
          <w:rFonts w:ascii="Cambria" w:eastAsia="Times New Roman" w:hAnsi="Cambria" w:cs="Segoe UI"/>
          <w:b/>
          <w:bCs/>
          <w:kern w:val="36"/>
          <w:sz w:val="20"/>
          <w:szCs w:val="20"/>
          <w:lang w:eastAsia="fr-FR"/>
        </w:rPr>
        <w:t xml:space="preserve"> à l’ère du numérique</w:t>
      </w:r>
      <w:bookmarkEnd w:id="35"/>
      <w:bookmarkEnd w:id="36"/>
      <w:r w:rsidRPr="0096781D">
        <w:rPr>
          <w:rFonts w:ascii="Cambria" w:eastAsia="Times New Roman" w:hAnsi="Cambria" w:cs="Segoe UI"/>
          <w:b/>
          <w:bCs/>
          <w:kern w:val="36"/>
          <w:sz w:val="20"/>
          <w:szCs w:val="20"/>
          <w:lang w:eastAsia="fr-FR"/>
        </w:rPr>
        <w:t xml:space="preserve"> </w:t>
      </w:r>
    </w:p>
    <w:p w14:paraId="72975871" w14:textId="77777777" w:rsidR="0059683F" w:rsidRPr="0096781D" w:rsidRDefault="0059683F" w:rsidP="000650D3">
      <w:pPr>
        <w:pStyle w:val="Paragraphedeliste"/>
        <w:numPr>
          <w:ilvl w:val="1"/>
          <w:numId w:val="110"/>
        </w:numPr>
        <w:spacing w:after="0" w:line="240" w:lineRule="auto"/>
        <w:jc w:val="both"/>
        <w:outlineLvl w:val="2"/>
        <w:rPr>
          <w:rFonts w:ascii="Cambria" w:eastAsia="Times New Roman" w:hAnsi="Cambria" w:cs="Segoe UI"/>
          <w:bCs/>
          <w:sz w:val="20"/>
          <w:szCs w:val="20"/>
          <w:lang w:eastAsia="fr-FR"/>
        </w:rPr>
      </w:pPr>
      <w:bookmarkStart w:id="37" w:name="_Toc220843767"/>
      <w:bookmarkStart w:id="38" w:name="_Toc220844146"/>
      <w:bookmarkStart w:id="39" w:name="_Toc221690334"/>
      <w:bookmarkStart w:id="40" w:name="_Toc221692456"/>
      <w:r w:rsidRPr="0096781D">
        <w:rPr>
          <w:rFonts w:ascii="Cambria" w:eastAsia="Times New Roman" w:hAnsi="Cambria" w:cs="Segoe UI"/>
          <w:b/>
          <w:bCs/>
          <w:sz w:val="20"/>
          <w:szCs w:val="20"/>
          <w:lang w:eastAsia="fr-FR"/>
        </w:rPr>
        <w:t xml:space="preserve">Vision : </w:t>
      </w:r>
      <w:r w:rsidRPr="0096781D">
        <w:rPr>
          <w:rFonts w:ascii="Cambria" w:eastAsia="Times New Roman" w:hAnsi="Cambria" w:cs="Segoe UI"/>
          <w:sz w:val="20"/>
          <w:szCs w:val="20"/>
          <w:lang w:eastAsia="fr-FR"/>
        </w:rPr>
        <w:t>« Faire de la COSYBU</w:t>
      </w:r>
      <w:r w:rsidR="005C069B" w:rsidRPr="0096781D">
        <w:rPr>
          <w:rFonts w:ascii="Cambria" w:eastAsia="Times New Roman" w:hAnsi="Cambria" w:cs="Segoe UI"/>
          <w:sz w:val="20"/>
          <w:szCs w:val="20"/>
          <w:lang w:eastAsia="fr-FR"/>
        </w:rPr>
        <w:t>,</w:t>
      </w:r>
      <w:r w:rsidRPr="0096781D">
        <w:rPr>
          <w:rFonts w:ascii="Cambria" w:eastAsia="Times New Roman" w:hAnsi="Cambria" w:cs="Segoe UI"/>
          <w:sz w:val="20"/>
          <w:szCs w:val="20"/>
          <w:lang w:eastAsia="fr-FR"/>
        </w:rPr>
        <w:t xml:space="preserve"> une Confédération </w:t>
      </w:r>
      <w:proofErr w:type="gramStart"/>
      <w:r w:rsidRPr="0096781D">
        <w:rPr>
          <w:rFonts w:ascii="Cambria" w:eastAsia="Times New Roman" w:hAnsi="Cambria" w:cs="Segoe UI"/>
          <w:sz w:val="20"/>
          <w:szCs w:val="20"/>
          <w:lang w:eastAsia="fr-FR"/>
        </w:rPr>
        <w:t>Syndicale  moderne</w:t>
      </w:r>
      <w:proofErr w:type="gramEnd"/>
      <w:r w:rsidRPr="0096781D">
        <w:rPr>
          <w:rFonts w:ascii="Cambria" w:eastAsia="Times New Roman" w:hAnsi="Cambria" w:cs="Segoe UI"/>
          <w:sz w:val="20"/>
          <w:szCs w:val="20"/>
          <w:lang w:eastAsia="fr-FR"/>
        </w:rPr>
        <w:t xml:space="preserve">, </w:t>
      </w:r>
      <w:proofErr w:type="gramStart"/>
      <w:r w:rsidRPr="0096781D">
        <w:rPr>
          <w:rFonts w:ascii="Cambria" w:eastAsia="Times New Roman" w:hAnsi="Cambria" w:cs="Segoe UI"/>
          <w:sz w:val="20"/>
          <w:szCs w:val="20"/>
          <w:lang w:eastAsia="fr-FR"/>
        </w:rPr>
        <w:t>régulatrice,  performante</w:t>
      </w:r>
      <w:proofErr w:type="gramEnd"/>
      <w:r w:rsidRPr="0096781D">
        <w:rPr>
          <w:rFonts w:ascii="Cambria" w:eastAsia="Times New Roman" w:hAnsi="Cambria" w:cs="Segoe UI"/>
          <w:sz w:val="20"/>
          <w:szCs w:val="20"/>
          <w:lang w:eastAsia="fr-FR"/>
        </w:rPr>
        <w:t xml:space="preserve">, connectée, utilisant le numérique comme levier de gouvernance, </w:t>
      </w:r>
      <w:proofErr w:type="gramStart"/>
      <w:r w:rsidRPr="0096781D">
        <w:rPr>
          <w:rFonts w:ascii="Cambria" w:eastAsia="Times New Roman" w:hAnsi="Cambria" w:cs="Segoe UI"/>
          <w:bCs/>
          <w:sz w:val="20"/>
          <w:szCs w:val="20"/>
          <w:lang w:eastAsia="fr-FR"/>
        </w:rPr>
        <w:t>garantissant  traçabilité,  transparence</w:t>
      </w:r>
      <w:proofErr w:type="gramEnd"/>
      <w:r w:rsidRPr="0096781D">
        <w:rPr>
          <w:rFonts w:ascii="Cambria" w:eastAsia="Times New Roman" w:hAnsi="Cambria" w:cs="Segoe UI"/>
          <w:bCs/>
          <w:sz w:val="20"/>
          <w:szCs w:val="20"/>
          <w:lang w:eastAsia="fr-FR"/>
        </w:rPr>
        <w:t xml:space="preserve">, </w:t>
      </w:r>
      <w:r w:rsidRPr="0096781D">
        <w:rPr>
          <w:rFonts w:ascii="Cambria" w:eastAsia="Times New Roman" w:hAnsi="Cambria" w:cs="Segoe UI"/>
          <w:sz w:val="20"/>
          <w:szCs w:val="20"/>
          <w:lang w:eastAsia="fr-FR"/>
        </w:rPr>
        <w:t xml:space="preserve">développement </w:t>
      </w:r>
      <w:proofErr w:type="gramStart"/>
      <w:r w:rsidR="00595650" w:rsidRPr="0096781D">
        <w:rPr>
          <w:rFonts w:ascii="Cambria" w:eastAsia="Times New Roman" w:hAnsi="Cambria" w:cs="Segoe UI"/>
          <w:sz w:val="20"/>
          <w:szCs w:val="20"/>
          <w:lang w:eastAsia="fr-FR"/>
        </w:rPr>
        <w:t>durable</w:t>
      </w:r>
      <w:r w:rsidR="00595650" w:rsidRPr="0096781D">
        <w:rPr>
          <w:rFonts w:ascii="Cambria" w:eastAsia="Times New Roman" w:hAnsi="Cambria" w:cs="Segoe UI"/>
          <w:bCs/>
          <w:sz w:val="20"/>
          <w:szCs w:val="20"/>
          <w:lang w:eastAsia="fr-FR"/>
        </w:rPr>
        <w:t>,   compétitivité  syndicale</w:t>
      </w:r>
      <w:proofErr w:type="gramEnd"/>
      <w:r w:rsidR="00595650" w:rsidRPr="0096781D">
        <w:rPr>
          <w:rFonts w:ascii="Cambria" w:eastAsia="Times New Roman" w:hAnsi="Cambria" w:cs="Segoe UI"/>
          <w:bCs/>
          <w:sz w:val="20"/>
          <w:szCs w:val="20"/>
          <w:lang w:eastAsia="fr-FR"/>
        </w:rPr>
        <w:t>, accessible</w:t>
      </w:r>
      <w:r w:rsidRPr="0096781D">
        <w:rPr>
          <w:rFonts w:ascii="Cambria" w:eastAsia="Times New Roman" w:hAnsi="Cambria" w:cs="Segoe UI"/>
          <w:bCs/>
          <w:sz w:val="20"/>
          <w:szCs w:val="20"/>
          <w:lang w:eastAsia="fr-FR"/>
        </w:rPr>
        <w:t xml:space="preserve"> à tous les acteurs. »</w:t>
      </w:r>
      <w:bookmarkEnd w:id="37"/>
      <w:bookmarkEnd w:id="38"/>
      <w:bookmarkEnd w:id="39"/>
      <w:bookmarkEnd w:id="40"/>
    </w:p>
    <w:p w14:paraId="3328E3F5" w14:textId="77777777" w:rsidR="00FF0B0B" w:rsidRPr="0096781D" w:rsidRDefault="0059683F" w:rsidP="000650D3">
      <w:pPr>
        <w:pStyle w:val="Paragraphedeliste"/>
        <w:numPr>
          <w:ilvl w:val="1"/>
          <w:numId w:val="110"/>
        </w:numPr>
        <w:spacing w:after="0" w:line="240" w:lineRule="auto"/>
        <w:jc w:val="both"/>
        <w:outlineLvl w:val="2"/>
        <w:rPr>
          <w:rFonts w:ascii="Cambria" w:eastAsia="Times New Roman" w:hAnsi="Cambria" w:cs="Segoe UI"/>
          <w:b/>
          <w:bCs/>
          <w:sz w:val="20"/>
          <w:szCs w:val="20"/>
          <w:lang w:eastAsia="fr-FR"/>
        </w:rPr>
      </w:pPr>
      <w:bookmarkStart w:id="41" w:name="_Toc220843768"/>
      <w:bookmarkStart w:id="42" w:name="_Toc220844147"/>
      <w:bookmarkStart w:id="43" w:name="_Toc221690335"/>
      <w:bookmarkStart w:id="44" w:name="_Toc221692457"/>
      <w:r w:rsidRPr="0096781D">
        <w:rPr>
          <w:rFonts w:ascii="Cambria" w:eastAsia="Times New Roman" w:hAnsi="Cambria" w:cs="Segoe UI"/>
          <w:b/>
          <w:bCs/>
          <w:sz w:val="20"/>
          <w:szCs w:val="20"/>
          <w:lang w:eastAsia="fr-FR"/>
        </w:rPr>
        <w:t>Mission : «</w:t>
      </w:r>
      <w:r w:rsidRPr="0096781D">
        <w:rPr>
          <w:rFonts w:ascii="Cambria" w:eastAsia="Times New Roman" w:hAnsi="Cambria" w:cs="Segoe UI"/>
          <w:sz w:val="20"/>
          <w:szCs w:val="20"/>
          <w:lang w:eastAsia="fr-FR"/>
        </w:rPr>
        <w:t> Mettre en œuvre une transformation numérique permettant d’améliorer la gouvernance, les services, la gestion des données et la prise de décision au sein de la Confédération »</w:t>
      </w:r>
      <w:bookmarkStart w:id="45" w:name="_Toc220843769"/>
      <w:bookmarkStart w:id="46" w:name="_Toc220844148"/>
      <w:bookmarkEnd w:id="41"/>
      <w:bookmarkEnd w:id="42"/>
      <w:bookmarkEnd w:id="43"/>
      <w:bookmarkEnd w:id="44"/>
    </w:p>
    <w:p w14:paraId="42BE000D" w14:textId="77777777" w:rsidR="00096BE2" w:rsidRPr="0096781D" w:rsidRDefault="003D1256" w:rsidP="00146FB2">
      <w:pPr>
        <w:pStyle w:val="Titre1"/>
        <w:numPr>
          <w:ilvl w:val="0"/>
          <w:numId w:val="110"/>
        </w:numPr>
        <w:shd w:val="clear" w:color="auto" w:fill="FFF2CC" w:themeFill="accent4" w:themeFillTint="33"/>
        <w:rPr>
          <w:rFonts w:ascii="Cambria" w:eastAsia="Times New Roman" w:hAnsi="Cambria" w:cs="Segoe UI"/>
          <w:b/>
          <w:bCs/>
          <w:color w:val="auto"/>
          <w:sz w:val="20"/>
          <w:szCs w:val="20"/>
          <w:lang w:eastAsia="fr-FR"/>
        </w:rPr>
      </w:pPr>
      <w:bookmarkStart w:id="47" w:name="_Toc220843770"/>
      <w:bookmarkStart w:id="48" w:name="_Toc220844149"/>
      <w:bookmarkStart w:id="49" w:name="_Toc221690336"/>
      <w:bookmarkEnd w:id="45"/>
      <w:bookmarkEnd w:id="46"/>
      <w:r w:rsidRPr="0096781D">
        <w:rPr>
          <w:rFonts w:ascii="Cambria" w:eastAsia="Times New Roman" w:hAnsi="Cambria" w:cs="Segoe UI"/>
          <w:b/>
          <w:bCs/>
          <w:color w:val="auto"/>
          <w:sz w:val="20"/>
          <w:szCs w:val="20"/>
          <w:lang w:eastAsia="fr-FR"/>
        </w:rPr>
        <w:t xml:space="preserve">  </w:t>
      </w:r>
      <w:bookmarkStart w:id="50" w:name="_Toc221692458"/>
      <w:r w:rsidR="00096BE2" w:rsidRPr="0096781D">
        <w:rPr>
          <w:rFonts w:ascii="Cambria" w:eastAsia="Times New Roman" w:hAnsi="Cambria" w:cs="Segoe UI"/>
          <w:b/>
          <w:bCs/>
          <w:color w:val="auto"/>
          <w:sz w:val="20"/>
          <w:szCs w:val="20"/>
          <w:lang w:eastAsia="fr-FR"/>
        </w:rPr>
        <w:t>Objectifs de la stratégie.</w:t>
      </w:r>
      <w:bookmarkEnd w:id="47"/>
      <w:bookmarkEnd w:id="48"/>
      <w:bookmarkEnd w:id="49"/>
      <w:bookmarkEnd w:id="50"/>
    </w:p>
    <w:p w14:paraId="0E14C898" w14:textId="77777777" w:rsidR="00F203DF" w:rsidRPr="0096781D" w:rsidRDefault="00096BE2" w:rsidP="000650D3">
      <w:pPr>
        <w:pStyle w:val="Paragraphedeliste"/>
        <w:numPr>
          <w:ilvl w:val="1"/>
          <w:numId w:val="236"/>
        </w:numPr>
        <w:spacing w:after="0" w:line="240" w:lineRule="auto"/>
        <w:jc w:val="both"/>
        <w:outlineLvl w:val="2"/>
        <w:rPr>
          <w:rFonts w:ascii="Cambria" w:eastAsia="Times New Roman" w:hAnsi="Cambria" w:cs="Segoe UI"/>
          <w:bCs/>
          <w:sz w:val="20"/>
          <w:szCs w:val="20"/>
          <w:lang w:eastAsia="fr-FR"/>
        </w:rPr>
      </w:pPr>
      <w:bookmarkStart w:id="51" w:name="_Toc220843771"/>
      <w:bookmarkStart w:id="52" w:name="_Toc220844150"/>
      <w:bookmarkStart w:id="53" w:name="_Toc221690337"/>
      <w:bookmarkStart w:id="54" w:name="_Toc221692459"/>
      <w:r w:rsidRPr="0096781D">
        <w:rPr>
          <w:rFonts w:ascii="Cambria" w:eastAsia="Times New Roman" w:hAnsi="Cambria" w:cs="Segoe UI"/>
          <w:b/>
          <w:bCs/>
          <w:sz w:val="20"/>
          <w:szCs w:val="20"/>
          <w:lang w:eastAsia="fr-FR"/>
        </w:rPr>
        <w:t>Objectif général</w:t>
      </w:r>
      <w:r w:rsidRPr="0096781D">
        <w:rPr>
          <w:rFonts w:ascii="Cambria" w:eastAsia="Times New Roman" w:hAnsi="Cambria" w:cs="Segoe UI"/>
          <w:bCs/>
          <w:sz w:val="20"/>
          <w:szCs w:val="20"/>
          <w:lang w:eastAsia="fr-FR"/>
        </w:rPr>
        <w:t> : Orienter</w:t>
      </w:r>
      <w:r w:rsidRPr="0096781D">
        <w:rPr>
          <w:rFonts w:ascii="Cambria" w:eastAsia="Times New Roman" w:hAnsi="Cambria" w:cs="Segoe UI"/>
          <w:sz w:val="20"/>
          <w:szCs w:val="20"/>
          <w:lang w:eastAsia="fr-FR"/>
        </w:rPr>
        <w:t xml:space="preserve"> et encadrer la transformation numérique de la COSYBU sur la période 2025–2035.</w:t>
      </w:r>
      <w:bookmarkEnd w:id="51"/>
      <w:bookmarkEnd w:id="52"/>
      <w:bookmarkEnd w:id="53"/>
      <w:bookmarkEnd w:id="54"/>
    </w:p>
    <w:p w14:paraId="4E6028D7" w14:textId="77777777" w:rsidR="00005A64" w:rsidRPr="0096781D" w:rsidRDefault="0059683F"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55" w:name="_Toc220843772"/>
      <w:bookmarkStart w:id="56" w:name="_Toc220844151"/>
      <w:bookmarkStart w:id="57" w:name="_Toc221690338"/>
      <w:bookmarkStart w:id="58" w:name="_Toc221692460"/>
      <w:proofErr w:type="gramStart"/>
      <w:r w:rsidRPr="0096781D">
        <w:rPr>
          <w:rFonts w:ascii="Cambria" w:eastAsia="Times New Roman" w:hAnsi="Cambria" w:cs="Segoe UI"/>
          <w:b/>
          <w:bCs/>
          <w:sz w:val="20"/>
          <w:szCs w:val="20"/>
          <w:lang w:eastAsia="fr-FR"/>
        </w:rPr>
        <w:t xml:space="preserve">Objectifs </w:t>
      </w:r>
      <w:r w:rsidR="00F203DF" w:rsidRPr="0096781D">
        <w:rPr>
          <w:rFonts w:ascii="Cambria" w:eastAsia="Times New Roman" w:hAnsi="Cambria" w:cs="Segoe UI"/>
          <w:b/>
          <w:bCs/>
          <w:sz w:val="20"/>
          <w:szCs w:val="20"/>
          <w:lang w:eastAsia="fr-FR"/>
        </w:rPr>
        <w:t xml:space="preserve"> spécifiques</w:t>
      </w:r>
      <w:bookmarkEnd w:id="55"/>
      <w:bookmarkEnd w:id="56"/>
      <w:bookmarkEnd w:id="57"/>
      <w:bookmarkEnd w:id="58"/>
      <w:proofErr w:type="gramEnd"/>
      <w:r w:rsidR="005C069B" w:rsidRPr="0096781D">
        <w:rPr>
          <w:rFonts w:ascii="Cambria" w:eastAsia="Times New Roman" w:hAnsi="Cambria" w:cs="Segoe UI"/>
          <w:b/>
          <w:bCs/>
          <w:sz w:val="20"/>
          <w:szCs w:val="20"/>
          <w:lang w:eastAsia="fr-FR"/>
        </w:rPr>
        <w:t>.</w:t>
      </w:r>
    </w:p>
    <w:p w14:paraId="5A0B8DBB" w14:textId="77777777" w:rsidR="00005A64" w:rsidRPr="0096781D" w:rsidRDefault="00096BE2" w:rsidP="000650D3">
      <w:pPr>
        <w:pStyle w:val="Paragraphedeliste"/>
        <w:numPr>
          <w:ilvl w:val="0"/>
          <w:numId w:val="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Moderniser les processus internes </w:t>
      </w:r>
      <w:r w:rsidR="00005A64" w:rsidRPr="0096781D">
        <w:rPr>
          <w:rFonts w:ascii="Cambria" w:eastAsia="Times New Roman" w:hAnsi="Cambria" w:cs="Segoe UI"/>
          <w:sz w:val="20"/>
          <w:szCs w:val="20"/>
          <w:lang w:eastAsia="fr-FR"/>
        </w:rPr>
        <w:t>grâce à la digitalisation des processus administratifs, financiers et de communication.</w:t>
      </w:r>
    </w:p>
    <w:p w14:paraId="08491FAB" w14:textId="77777777" w:rsidR="00096BE2" w:rsidRPr="0096781D" w:rsidRDefault="00096BE2" w:rsidP="000650D3">
      <w:pPr>
        <w:numPr>
          <w:ilvl w:val="0"/>
          <w:numId w:val="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Améliorer la communication et les services aux membres</w:t>
      </w:r>
    </w:p>
    <w:p w14:paraId="7850A9B3" w14:textId="77777777" w:rsidR="00F203DF" w:rsidRPr="0096781D" w:rsidRDefault="00F203DF" w:rsidP="000650D3">
      <w:pPr>
        <w:numPr>
          <w:ilvl w:val="0"/>
          <w:numId w:val="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Développer les compétences numériques</w:t>
      </w:r>
      <w:r w:rsidRPr="0096781D">
        <w:rPr>
          <w:rFonts w:ascii="Cambria" w:eastAsia="Times New Roman" w:hAnsi="Cambria" w:cs="Segoe UI"/>
          <w:sz w:val="20"/>
          <w:szCs w:val="20"/>
          <w:lang w:eastAsia="fr-FR"/>
        </w:rPr>
        <w:t> des syndicalistes et des membres, notamment dans la gestion des données, la cybersécurité et l’utilisation des outils numériques.</w:t>
      </w:r>
    </w:p>
    <w:p w14:paraId="498B3C47" w14:textId="77777777" w:rsidR="00F203DF" w:rsidRPr="0096781D" w:rsidRDefault="00F203DF" w:rsidP="000650D3">
      <w:pPr>
        <w:numPr>
          <w:ilvl w:val="0"/>
          <w:numId w:val="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Soutenir la prise de décision stratégique</w:t>
      </w:r>
    </w:p>
    <w:p w14:paraId="7D943A31" w14:textId="77777777" w:rsidR="00005A64" w:rsidRPr="0096781D" w:rsidRDefault="00005A64" w:rsidP="000650D3">
      <w:pPr>
        <w:pStyle w:val="Paragraphedeliste"/>
        <w:numPr>
          <w:ilvl w:val="0"/>
          <w:numId w:val="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Assurer l’accès de tous les travailleurs à l’information</w:t>
      </w:r>
      <w:r w:rsidRPr="0096781D">
        <w:rPr>
          <w:rFonts w:ascii="Cambria" w:eastAsia="Times New Roman" w:hAnsi="Cambria" w:cs="Segoe UI"/>
          <w:sz w:val="20"/>
          <w:szCs w:val="20"/>
          <w:lang w:eastAsia="fr-FR"/>
        </w:rPr>
        <w:t> et aux services syndicaux via des plateformes numériques inclusives.</w:t>
      </w:r>
    </w:p>
    <w:p w14:paraId="3A89782A" w14:textId="77777777" w:rsidR="00F203DF" w:rsidRPr="0096781D" w:rsidRDefault="00005A64" w:rsidP="000650D3">
      <w:pPr>
        <w:pStyle w:val="Paragraphedeliste"/>
        <w:numPr>
          <w:ilvl w:val="0"/>
          <w:numId w:val="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Promouvoir le dialogue social digitalisé</w:t>
      </w:r>
      <w:r w:rsidRPr="0096781D">
        <w:rPr>
          <w:rFonts w:ascii="Cambria" w:eastAsia="Times New Roman" w:hAnsi="Cambria" w:cs="Segoe UI"/>
          <w:sz w:val="20"/>
          <w:szCs w:val="20"/>
          <w:lang w:eastAsia="fr-FR"/>
        </w:rPr>
        <w:t> pour accélérer les négociations collectives et la résolution des conflits.</w:t>
      </w:r>
    </w:p>
    <w:p w14:paraId="46D3C198" w14:textId="77777777" w:rsidR="00005A64" w:rsidRPr="0096781D" w:rsidRDefault="00005A64" w:rsidP="000650D3">
      <w:pPr>
        <w:pStyle w:val="Paragraphedeliste"/>
        <w:numPr>
          <w:ilvl w:val="0"/>
          <w:numId w:val="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Encourager la formalisation du travail informel</w:t>
      </w:r>
      <w:r w:rsidRPr="0096781D">
        <w:rPr>
          <w:rFonts w:ascii="Cambria" w:eastAsia="Times New Roman" w:hAnsi="Cambria" w:cs="Segoe UI"/>
          <w:sz w:val="20"/>
          <w:szCs w:val="20"/>
          <w:lang w:eastAsia="fr-FR"/>
        </w:rPr>
        <w:t> en exploitant les technologies numériques pour intégrer les travailleu</w:t>
      </w:r>
      <w:r w:rsidR="00F203DF" w:rsidRPr="0096781D">
        <w:rPr>
          <w:rFonts w:ascii="Cambria" w:eastAsia="Times New Roman" w:hAnsi="Cambria" w:cs="Segoe UI"/>
          <w:sz w:val="20"/>
          <w:szCs w:val="20"/>
          <w:lang w:eastAsia="fr-FR"/>
        </w:rPr>
        <w:t>rs indépendants et non déclarés</w:t>
      </w:r>
    </w:p>
    <w:p w14:paraId="44B6B1FF" w14:textId="77777777" w:rsidR="00F203DF" w:rsidRPr="0096781D" w:rsidRDefault="00F203DF" w:rsidP="000650D3">
      <w:pPr>
        <w:numPr>
          <w:ilvl w:val="0"/>
          <w:numId w:val="6"/>
        </w:numPr>
        <w:spacing w:after="0" w:line="240" w:lineRule="auto"/>
        <w:jc w:val="both"/>
        <w:rPr>
          <w:rFonts w:ascii="Cambria" w:eastAsia="Times New Roman" w:hAnsi="Cambria" w:cs="Segoe UI"/>
          <w:b/>
          <w:sz w:val="20"/>
          <w:szCs w:val="20"/>
          <w:lang w:eastAsia="fr-FR"/>
        </w:rPr>
      </w:pPr>
      <w:r w:rsidRPr="0096781D">
        <w:rPr>
          <w:rFonts w:ascii="Cambria" w:eastAsia="Times New Roman" w:hAnsi="Cambria" w:cs="Segoe UI"/>
          <w:sz w:val="20"/>
          <w:szCs w:val="20"/>
          <w:lang w:eastAsia="fr-FR"/>
        </w:rPr>
        <w:t>Garantir la sécurité des systèmes d’information</w:t>
      </w:r>
    </w:p>
    <w:p w14:paraId="2FD74BF2" w14:textId="77777777" w:rsidR="00005A64" w:rsidRPr="0096781D" w:rsidRDefault="00005A64" w:rsidP="00146FB2">
      <w:pPr>
        <w:pStyle w:val="Paragraphedeliste"/>
        <w:numPr>
          <w:ilvl w:val="0"/>
          <w:numId w:val="236"/>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59" w:name="_Toc220843773"/>
      <w:bookmarkStart w:id="60" w:name="_Toc220844152"/>
      <w:bookmarkStart w:id="61" w:name="_Toc221690339"/>
      <w:bookmarkStart w:id="62" w:name="_Toc221692461"/>
      <w:r w:rsidRPr="0096781D">
        <w:rPr>
          <w:rFonts w:ascii="Cambria" w:eastAsia="Times New Roman" w:hAnsi="Cambria" w:cs="Segoe UI"/>
          <w:b/>
          <w:bCs/>
          <w:sz w:val="20"/>
          <w:szCs w:val="20"/>
          <w:lang w:eastAsia="fr-FR"/>
        </w:rPr>
        <w:t>Principes directeurs</w:t>
      </w:r>
      <w:bookmarkEnd w:id="59"/>
      <w:bookmarkEnd w:id="60"/>
      <w:bookmarkEnd w:id="61"/>
      <w:bookmarkEnd w:id="62"/>
      <w:r w:rsidR="005C069B" w:rsidRPr="0096781D">
        <w:rPr>
          <w:rFonts w:ascii="Cambria" w:eastAsia="Times New Roman" w:hAnsi="Cambria" w:cs="Segoe UI"/>
          <w:b/>
          <w:bCs/>
          <w:sz w:val="20"/>
          <w:szCs w:val="20"/>
          <w:lang w:eastAsia="fr-FR"/>
        </w:rPr>
        <w:t>.</w:t>
      </w:r>
    </w:p>
    <w:p w14:paraId="71894140" w14:textId="77777777" w:rsidR="0059683F" w:rsidRPr="0096781D" w:rsidRDefault="0059683F" w:rsidP="000650D3">
      <w:pPr>
        <w:numPr>
          <w:ilvl w:val="0"/>
          <w:numId w:val="11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Accessibilité et Inclusion</w:t>
      </w:r>
      <w:r w:rsidRPr="0096781D">
        <w:rPr>
          <w:rFonts w:ascii="Cambria" w:eastAsia="Times New Roman" w:hAnsi="Cambria" w:cs="Segoe UI"/>
          <w:sz w:val="20"/>
          <w:szCs w:val="20"/>
          <w:lang w:eastAsia="fr-FR"/>
        </w:rPr>
        <w:t> : les outils numériques doivent être faciles à utiliser et accessibles à tous les adhérents et aucune catégorie de travailleurs ne doit être exclue des services et informations numériques</w:t>
      </w:r>
    </w:p>
    <w:p w14:paraId="39993940" w14:textId="77777777" w:rsidR="0059683F" w:rsidRPr="0096781D" w:rsidRDefault="0059683F" w:rsidP="000650D3">
      <w:pPr>
        <w:pStyle w:val="Paragraphedeliste"/>
        <w:numPr>
          <w:ilvl w:val="0"/>
          <w:numId w:val="11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 xml:space="preserve">Transparence, traçabilité et redevabilité </w:t>
      </w:r>
      <w:r w:rsidRPr="0096781D">
        <w:rPr>
          <w:rFonts w:ascii="Cambria" w:eastAsia="Times New Roman" w:hAnsi="Cambria" w:cs="Segoe UI"/>
          <w:sz w:val="20"/>
          <w:szCs w:val="20"/>
          <w:lang w:eastAsia="fr-FR"/>
        </w:rPr>
        <w:t xml:space="preserve">: toutes les actions et décisions doivent être documentées, consultables </w:t>
      </w:r>
      <w:proofErr w:type="gramStart"/>
      <w:r w:rsidRPr="0096781D">
        <w:rPr>
          <w:rFonts w:ascii="Cambria" w:eastAsia="Times New Roman" w:hAnsi="Cambria" w:cs="Segoe UI"/>
          <w:sz w:val="20"/>
          <w:szCs w:val="20"/>
          <w:lang w:eastAsia="fr-FR"/>
        </w:rPr>
        <w:t>et  l’utilisation</w:t>
      </w:r>
      <w:proofErr w:type="gramEnd"/>
      <w:r w:rsidRPr="0096781D">
        <w:rPr>
          <w:rFonts w:ascii="Cambria" w:eastAsia="Times New Roman" w:hAnsi="Cambria" w:cs="Segoe UI"/>
          <w:sz w:val="20"/>
          <w:szCs w:val="20"/>
          <w:lang w:eastAsia="fr-FR"/>
        </w:rPr>
        <w:t xml:space="preserve"> des outils numériques doit garantir la traçabilité des décisions et des activités syndicales.</w:t>
      </w:r>
    </w:p>
    <w:p w14:paraId="46360F9C" w14:textId="77777777" w:rsidR="0059683F" w:rsidRPr="0096781D" w:rsidRDefault="0059683F" w:rsidP="000650D3">
      <w:pPr>
        <w:pStyle w:val="Paragraphedeliste"/>
        <w:numPr>
          <w:ilvl w:val="0"/>
          <w:numId w:val="11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 xml:space="preserve">Participation, </w:t>
      </w:r>
      <w:r w:rsidRPr="0096781D">
        <w:rPr>
          <w:rFonts w:ascii="Cambria" w:eastAsia="Times New Roman" w:hAnsi="Cambria" w:cs="Segoe UI"/>
          <w:b/>
          <w:sz w:val="20"/>
          <w:szCs w:val="20"/>
          <w:lang w:eastAsia="fr-FR"/>
        </w:rPr>
        <w:t>approche progressive et durable </w:t>
      </w:r>
      <w:r w:rsidR="00A2683B" w:rsidRPr="0096781D">
        <w:rPr>
          <w:rFonts w:ascii="Cambria" w:eastAsia="Times New Roman" w:hAnsi="Cambria" w:cs="Segoe UI"/>
          <w:b/>
          <w:sz w:val="20"/>
          <w:szCs w:val="20"/>
          <w:lang w:eastAsia="fr-FR"/>
        </w:rPr>
        <w:t xml:space="preserve">: </w:t>
      </w:r>
      <w:r w:rsidR="00A2683B" w:rsidRPr="0096781D">
        <w:rPr>
          <w:rFonts w:ascii="Cambria" w:eastAsia="Times New Roman" w:hAnsi="Cambria" w:cs="Segoe UI"/>
          <w:sz w:val="20"/>
          <w:szCs w:val="20"/>
          <w:lang w:eastAsia="fr-FR"/>
        </w:rPr>
        <w:t>favoriser</w:t>
      </w:r>
      <w:r w:rsidRPr="0096781D">
        <w:rPr>
          <w:rFonts w:ascii="Cambria" w:eastAsia="Times New Roman" w:hAnsi="Cambria" w:cs="Segoe UI"/>
          <w:sz w:val="20"/>
          <w:szCs w:val="20"/>
          <w:lang w:eastAsia="fr-FR"/>
        </w:rPr>
        <w:t xml:space="preserve"> la contribution active des membres via des plateformes interactives.</w:t>
      </w:r>
    </w:p>
    <w:p w14:paraId="2301B8D4" w14:textId="77777777" w:rsidR="0059683F" w:rsidRPr="0096781D" w:rsidRDefault="0059683F" w:rsidP="000650D3">
      <w:pPr>
        <w:pStyle w:val="Paragraphedeliste"/>
        <w:numPr>
          <w:ilvl w:val="0"/>
          <w:numId w:val="112"/>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b/>
          <w:sz w:val="20"/>
          <w:szCs w:val="20"/>
          <w:lang w:eastAsia="fr-FR"/>
        </w:rPr>
        <w:t>Interopérabilité,  standardisation</w:t>
      </w:r>
      <w:proofErr w:type="gramEnd"/>
      <w:r w:rsidRPr="0096781D">
        <w:rPr>
          <w:rFonts w:ascii="Cambria" w:eastAsia="Times New Roman" w:hAnsi="Cambria" w:cs="Segoe UI"/>
          <w:b/>
          <w:sz w:val="20"/>
          <w:szCs w:val="20"/>
          <w:lang w:eastAsia="fr-FR"/>
        </w:rPr>
        <w:t>, s</w:t>
      </w:r>
      <w:r w:rsidRPr="0096781D">
        <w:rPr>
          <w:rFonts w:ascii="Cambria" w:eastAsia="Times New Roman" w:hAnsi="Cambria" w:cs="Segoe UI"/>
          <w:b/>
          <w:bCs/>
          <w:sz w:val="20"/>
          <w:szCs w:val="20"/>
          <w:lang w:eastAsia="fr-FR"/>
        </w:rPr>
        <w:t>écurité et protection des données</w:t>
      </w:r>
      <w:r w:rsidRPr="0096781D">
        <w:rPr>
          <w:rFonts w:ascii="Cambria" w:eastAsia="Times New Roman" w:hAnsi="Cambria" w:cs="Segoe UI"/>
          <w:sz w:val="20"/>
          <w:szCs w:val="20"/>
          <w:lang w:eastAsia="fr-FR"/>
        </w:rPr>
        <w:t> : garantir la sécurité et la confidentialité des informations des membres, respecter la vie privée et les droits des membres, en conformité avec les bonnes pratiques internationales.</w:t>
      </w:r>
    </w:p>
    <w:p w14:paraId="141C58BD" w14:textId="77777777" w:rsidR="00005A64" w:rsidRPr="0096781D" w:rsidRDefault="0059683F" w:rsidP="000650D3">
      <w:pPr>
        <w:numPr>
          <w:ilvl w:val="0"/>
          <w:numId w:val="11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sz w:val="20"/>
          <w:szCs w:val="20"/>
          <w:lang w:eastAsia="fr-FR"/>
        </w:rPr>
        <w:t>Partenariat, i</w:t>
      </w:r>
      <w:r w:rsidRPr="0096781D">
        <w:rPr>
          <w:rFonts w:ascii="Cambria" w:eastAsia="Times New Roman" w:hAnsi="Cambria" w:cs="Segoe UI"/>
          <w:b/>
          <w:bCs/>
          <w:sz w:val="20"/>
          <w:szCs w:val="20"/>
          <w:lang w:eastAsia="fr-FR"/>
        </w:rPr>
        <w:t>nnovation continue et adaptation</w:t>
      </w:r>
      <w:r w:rsidRPr="0096781D">
        <w:rPr>
          <w:rFonts w:ascii="Cambria" w:eastAsia="Times New Roman" w:hAnsi="Cambria" w:cs="Segoe UI"/>
          <w:sz w:val="20"/>
          <w:szCs w:val="20"/>
          <w:lang w:eastAsia="fr-FR"/>
        </w:rPr>
        <w:t> </w:t>
      </w:r>
      <w:r w:rsidRPr="0096781D">
        <w:rPr>
          <w:rFonts w:ascii="Cambria" w:eastAsia="Times New Roman" w:hAnsi="Cambria" w:cs="Segoe UI"/>
          <w:b/>
          <w:sz w:val="20"/>
          <w:szCs w:val="20"/>
          <w:lang w:eastAsia="fr-FR"/>
        </w:rPr>
        <w:t>:</w:t>
      </w:r>
      <w:r w:rsidRPr="0096781D">
        <w:rPr>
          <w:rFonts w:ascii="Cambria" w:eastAsia="Times New Roman" w:hAnsi="Cambria" w:cs="Segoe UI"/>
          <w:sz w:val="20"/>
          <w:szCs w:val="20"/>
          <w:lang w:eastAsia="fr-FR"/>
        </w:rPr>
        <w:t xml:space="preserve"> anticiper les évolutions technologiques et intégrer de nouvelles solutions pour renforcer le syndicat et rester à l’avant-garde des technologies pour anticiper les transformations du travail et de l’économie numérique</w:t>
      </w:r>
      <w:r w:rsidR="00005A64" w:rsidRPr="0096781D">
        <w:rPr>
          <w:rFonts w:ascii="Cambria" w:eastAsia="Times New Roman" w:hAnsi="Cambria" w:cs="Segoe UI"/>
          <w:sz w:val="20"/>
          <w:szCs w:val="20"/>
          <w:lang w:eastAsia="fr-FR"/>
        </w:rPr>
        <w:t>.</w:t>
      </w:r>
    </w:p>
    <w:p w14:paraId="1E84F539" w14:textId="77777777" w:rsidR="009E237D" w:rsidRPr="0096781D" w:rsidRDefault="009E237D" w:rsidP="00146FB2">
      <w:pPr>
        <w:pStyle w:val="Paragraphedeliste"/>
        <w:numPr>
          <w:ilvl w:val="0"/>
          <w:numId w:val="236"/>
        </w:numPr>
        <w:shd w:val="clear" w:color="auto" w:fill="FFF2CC" w:themeFill="accent4" w:themeFillTint="33"/>
        <w:spacing w:after="0" w:line="240" w:lineRule="auto"/>
        <w:jc w:val="both"/>
        <w:outlineLvl w:val="0"/>
        <w:rPr>
          <w:rFonts w:ascii="Cambria" w:eastAsia="Times New Roman" w:hAnsi="Cambria" w:cs="Segoe UI"/>
          <w:b/>
          <w:bCs/>
          <w:kern w:val="36"/>
          <w:sz w:val="20"/>
          <w:szCs w:val="20"/>
          <w:lang w:eastAsia="fr-FR"/>
        </w:rPr>
      </w:pPr>
      <w:bookmarkStart w:id="63" w:name="_Toc221690340"/>
      <w:bookmarkStart w:id="64" w:name="_Toc221692462"/>
      <w:r w:rsidRPr="0096781D">
        <w:rPr>
          <w:rFonts w:ascii="Cambria" w:eastAsia="Times New Roman" w:hAnsi="Cambria" w:cs="Segoe UI"/>
          <w:b/>
          <w:bCs/>
          <w:kern w:val="36"/>
          <w:sz w:val="20"/>
          <w:szCs w:val="20"/>
          <w:lang w:eastAsia="fr-FR"/>
        </w:rPr>
        <w:t xml:space="preserve">Gouvernance numérique </w:t>
      </w:r>
      <w:proofErr w:type="gramStart"/>
      <w:r w:rsidRPr="0096781D">
        <w:rPr>
          <w:rFonts w:ascii="Cambria" w:eastAsia="Times New Roman" w:hAnsi="Cambria" w:cs="Segoe UI"/>
          <w:b/>
          <w:bCs/>
          <w:kern w:val="36"/>
          <w:sz w:val="20"/>
          <w:szCs w:val="20"/>
          <w:lang w:eastAsia="fr-FR"/>
        </w:rPr>
        <w:t>syndicale  de</w:t>
      </w:r>
      <w:proofErr w:type="gramEnd"/>
      <w:r w:rsidRPr="0096781D">
        <w:rPr>
          <w:rFonts w:ascii="Cambria" w:eastAsia="Times New Roman" w:hAnsi="Cambria" w:cs="Segoe UI"/>
          <w:b/>
          <w:bCs/>
          <w:kern w:val="36"/>
          <w:sz w:val="20"/>
          <w:szCs w:val="20"/>
          <w:lang w:eastAsia="fr-FR"/>
        </w:rPr>
        <w:t xml:space="preserve"> </w:t>
      </w:r>
      <w:proofErr w:type="gramStart"/>
      <w:r w:rsidRPr="0096781D">
        <w:rPr>
          <w:rFonts w:ascii="Cambria" w:eastAsia="Times New Roman" w:hAnsi="Cambria" w:cs="Segoe UI"/>
          <w:b/>
          <w:bCs/>
          <w:kern w:val="36"/>
          <w:sz w:val="20"/>
          <w:szCs w:val="20"/>
          <w:lang w:eastAsia="fr-FR"/>
        </w:rPr>
        <w:t>la  COSYBU</w:t>
      </w:r>
      <w:bookmarkEnd w:id="63"/>
      <w:bookmarkEnd w:id="64"/>
      <w:proofErr w:type="gramEnd"/>
      <w:r w:rsidR="005C069B" w:rsidRPr="0096781D">
        <w:rPr>
          <w:rFonts w:ascii="Cambria" w:eastAsia="Times New Roman" w:hAnsi="Cambria" w:cs="Segoe UI"/>
          <w:b/>
          <w:bCs/>
          <w:kern w:val="36"/>
          <w:sz w:val="20"/>
          <w:szCs w:val="20"/>
          <w:lang w:eastAsia="fr-FR"/>
        </w:rPr>
        <w:t>.</w:t>
      </w:r>
    </w:p>
    <w:p w14:paraId="6DC045C6" w14:textId="77777777" w:rsidR="009E237D" w:rsidRPr="0096781D" w:rsidRDefault="009E237D" w:rsidP="000650D3">
      <w:pPr>
        <w:pStyle w:val="Paragraphedeliste"/>
        <w:numPr>
          <w:ilvl w:val="1"/>
          <w:numId w:val="236"/>
        </w:numPr>
        <w:spacing w:after="0" w:line="240" w:lineRule="auto"/>
        <w:jc w:val="both"/>
        <w:outlineLvl w:val="0"/>
        <w:rPr>
          <w:rFonts w:ascii="Cambria" w:eastAsia="Times New Roman" w:hAnsi="Cambria" w:cs="Segoe UI"/>
          <w:b/>
          <w:bCs/>
          <w:kern w:val="36"/>
          <w:sz w:val="20"/>
          <w:szCs w:val="20"/>
          <w:lang w:eastAsia="fr-FR"/>
        </w:rPr>
      </w:pPr>
      <w:r w:rsidRPr="0096781D">
        <w:rPr>
          <w:rFonts w:ascii="Cambria" w:eastAsia="Times New Roman" w:hAnsi="Cambria" w:cs="Segoe UI"/>
          <w:b/>
          <w:bCs/>
          <w:sz w:val="20"/>
          <w:szCs w:val="20"/>
          <w:lang w:eastAsia="fr-FR"/>
        </w:rPr>
        <w:t xml:space="preserve"> </w:t>
      </w:r>
      <w:bookmarkStart w:id="65" w:name="_Toc220843776"/>
      <w:bookmarkStart w:id="66" w:name="_Toc220844155"/>
      <w:bookmarkStart w:id="67" w:name="_Toc221690341"/>
      <w:bookmarkStart w:id="68" w:name="_Toc221692463"/>
      <w:r w:rsidRPr="0096781D">
        <w:rPr>
          <w:rFonts w:ascii="Cambria" w:eastAsia="Times New Roman" w:hAnsi="Cambria" w:cs="Segoe UI"/>
          <w:b/>
          <w:bCs/>
          <w:sz w:val="20"/>
          <w:szCs w:val="20"/>
          <w:lang w:eastAsia="fr-FR"/>
        </w:rPr>
        <w:t>Contexte</w:t>
      </w:r>
      <w:bookmarkEnd w:id="65"/>
      <w:bookmarkEnd w:id="66"/>
      <w:bookmarkEnd w:id="67"/>
      <w:bookmarkEnd w:id="68"/>
    </w:p>
    <w:p w14:paraId="0441B45F" w14:textId="77777777" w:rsidR="009E237D" w:rsidRPr="0096781D" w:rsidRDefault="009E237D" w:rsidP="00776A5E">
      <w:pPr>
        <w:pStyle w:val="Paragraphedeliste"/>
        <w:spacing w:after="0" w:line="240" w:lineRule="auto"/>
        <w:ind w:left="786"/>
        <w:jc w:val="both"/>
        <w:outlineLvl w:val="0"/>
        <w:rPr>
          <w:rFonts w:ascii="Cambria" w:eastAsia="Times New Roman" w:hAnsi="Cambria" w:cs="Segoe UI"/>
          <w:b/>
          <w:bCs/>
          <w:kern w:val="36"/>
          <w:sz w:val="20"/>
          <w:szCs w:val="20"/>
          <w:lang w:eastAsia="fr-FR"/>
        </w:rPr>
      </w:pPr>
      <w:bookmarkStart w:id="69" w:name="_Toc220843777"/>
      <w:bookmarkStart w:id="70" w:name="_Toc220844156"/>
      <w:bookmarkStart w:id="71" w:name="_Toc221690342"/>
      <w:bookmarkStart w:id="72" w:name="_Toc221692464"/>
      <w:proofErr w:type="gramStart"/>
      <w:r w:rsidRPr="0096781D">
        <w:rPr>
          <w:rFonts w:ascii="Cambria" w:eastAsia="Times New Roman" w:hAnsi="Cambria" w:cs="Segoe UI"/>
          <w:sz w:val="20"/>
          <w:szCs w:val="20"/>
          <w:lang w:eastAsia="fr-FR"/>
        </w:rPr>
        <w:t>La  COSYBU</w:t>
      </w:r>
      <w:proofErr w:type="gramEnd"/>
      <w:r w:rsidRPr="0096781D">
        <w:rPr>
          <w:rFonts w:ascii="Cambria" w:eastAsia="Times New Roman" w:hAnsi="Cambria" w:cs="Segoe UI"/>
          <w:sz w:val="20"/>
          <w:szCs w:val="20"/>
          <w:lang w:eastAsia="fr-FR"/>
        </w:rPr>
        <w:t xml:space="preserve"> considère la gouvernance numérique comme un levier pour :</w:t>
      </w:r>
      <w:bookmarkEnd w:id="69"/>
      <w:bookmarkEnd w:id="70"/>
      <w:bookmarkEnd w:id="71"/>
      <w:bookmarkEnd w:id="72"/>
    </w:p>
    <w:p w14:paraId="67B1424D" w14:textId="77777777" w:rsidR="009E237D" w:rsidRPr="0096781D" w:rsidRDefault="009E237D" w:rsidP="000650D3">
      <w:pPr>
        <w:numPr>
          <w:ilvl w:val="0"/>
          <w:numId w:val="17"/>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moderniser</w:t>
      </w:r>
      <w:proofErr w:type="gramEnd"/>
      <w:r w:rsidRPr="0096781D">
        <w:rPr>
          <w:rFonts w:ascii="Cambria" w:eastAsia="Times New Roman" w:hAnsi="Cambria" w:cs="Segoe UI"/>
          <w:sz w:val="20"/>
          <w:szCs w:val="20"/>
          <w:lang w:eastAsia="fr-FR"/>
        </w:rPr>
        <w:t xml:space="preserve"> les processus internes et la prise de décision,</w:t>
      </w:r>
    </w:p>
    <w:p w14:paraId="1649811B" w14:textId="77777777" w:rsidR="009E237D" w:rsidRPr="0096781D" w:rsidRDefault="009E237D" w:rsidP="000650D3">
      <w:pPr>
        <w:numPr>
          <w:ilvl w:val="0"/>
          <w:numId w:val="17"/>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faciliter</w:t>
      </w:r>
      <w:proofErr w:type="gramEnd"/>
      <w:r w:rsidRPr="0096781D">
        <w:rPr>
          <w:rFonts w:ascii="Cambria" w:eastAsia="Times New Roman" w:hAnsi="Cambria" w:cs="Segoe UI"/>
          <w:sz w:val="20"/>
          <w:szCs w:val="20"/>
          <w:lang w:eastAsia="fr-FR"/>
        </w:rPr>
        <w:t xml:space="preserve"> l’accès des travailleurs aux services syndicaux,</w:t>
      </w:r>
    </w:p>
    <w:p w14:paraId="1CEAA953" w14:textId="77777777" w:rsidR="009E237D" w:rsidRPr="0096781D" w:rsidRDefault="009E237D" w:rsidP="000650D3">
      <w:pPr>
        <w:numPr>
          <w:ilvl w:val="0"/>
          <w:numId w:val="17"/>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optimiser</w:t>
      </w:r>
      <w:proofErr w:type="gramEnd"/>
      <w:r w:rsidRPr="0096781D">
        <w:rPr>
          <w:rFonts w:ascii="Cambria" w:eastAsia="Times New Roman" w:hAnsi="Cambria" w:cs="Segoe UI"/>
          <w:sz w:val="20"/>
          <w:szCs w:val="20"/>
          <w:lang w:eastAsia="fr-FR"/>
        </w:rPr>
        <w:t xml:space="preserve"> la planification et le suivi des activités syndicales,</w:t>
      </w:r>
    </w:p>
    <w:p w14:paraId="716E97B0" w14:textId="77777777" w:rsidR="009E237D" w:rsidRPr="0096781D" w:rsidRDefault="009E237D" w:rsidP="000650D3">
      <w:pPr>
        <w:numPr>
          <w:ilvl w:val="0"/>
          <w:numId w:val="17"/>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accroître</w:t>
      </w:r>
      <w:proofErr w:type="gramEnd"/>
      <w:r w:rsidRPr="0096781D">
        <w:rPr>
          <w:rFonts w:ascii="Cambria" w:eastAsia="Times New Roman" w:hAnsi="Cambria" w:cs="Segoe UI"/>
          <w:sz w:val="20"/>
          <w:szCs w:val="20"/>
          <w:lang w:eastAsia="fr-FR"/>
        </w:rPr>
        <w:t xml:space="preserve"> la transparence et la redevabilité vis-à-vis des adhérents</w:t>
      </w:r>
    </w:p>
    <w:p w14:paraId="3ABE202B" w14:textId="77777777" w:rsidR="009E237D" w:rsidRPr="0096781D" w:rsidRDefault="009E237D" w:rsidP="00776A5E">
      <w:pPr>
        <w:pStyle w:val="Paragraphedeliste"/>
        <w:spacing w:after="0" w:line="240" w:lineRule="auto"/>
        <w:ind w:left="786"/>
        <w:jc w:val="both"/>
        <w:outlineLvl w:val="0"/>
        <w:rPr>
          <w:rFonts w:ascii="Cambria" w:eastAsia="Times New Roman" w:hAnsi="Cambria" w:cs="Segoe UI"/>
          <w:sz w:val="20"/>
          <w:szCs w:val="20"/>
          <w:lang w:eastAsia="fr-FR"/>
        </w:rPr>
      </w:pPr>
      <w:bookmarkStart w:id="73" w:name="_Toc220843778"/>
      <w:bookmarkStart w:id="74" w:name="_Toc220844157"/>
      <w:bookmarkStart w:id="75" w:name="_Toc221690343"/>
      <w:bookmarkStart w:id="76" w:name="_Toc221692465"/>
      <w:r w:rsidRPr="0096781D">
        <w:rPr>
          <w:rFonts w:ascii="Cambria" w:eastAsia="Times New Roman" w:hAnsi="Cambria" w:cs="Segoe UI"/>
          <w:sz w:val="20"/>
          <w:szCs w:val="20"/>
          <w:lang w:eastAsia="fr-FR"/>
        </w:rPr>
        <w:t>La </w:t>
      </w:r>
      <w:r w:rsidRPr="0096781D">
        <w:rPr>
          <w:rFonts w:ascii="Cambria" w:eastAsia="Times New Roman" w:hAnsi="Cambria" w:cs="Segoe UI"/>
          <w:bCs/>
          <w:sz w:val="20"/>
          <w:szCs w:val="20"/>
          <w:lang w:eastAsia="fr-FR"/>
        </w:rPr>
        <w:t>gouvernance numérique syndicale</w:t>
      </w:r>
      <w:r w:rsidRPr="0096781D">
        <w:rPr>
          <w:rFonts w:ascii="Cambria" w:eastAsia="Times New Roman" w:hAnsi="Cambria" w:cs="Segoe UI"/>
          <w:sz w:val="20"/>
          <w:szCs w:val="20"/>
          <w:lang w:eastAsia="fr-FR"/>
        </w:rPr>
        <w:t xml:space="preserve"> correspond à l’ensemble des mécanismes, processus et outils numériques permettant à la </w:t>
      </w:r>
      <w:proofErr w:type="gramStart"/>
      <w:r w:rsidRPr="0096781D">
        <w:rPr>
          <w:rFonts w:ascii="Cambria" w:eastAsia="Times New Roman" w:hAnsi="Cambria" w:cs="Segoe UI"/>
          <w:sz w:val="20"/>
          <w:szCs w:val="20"/>
          <w:lang w:eastAsia="fr-FR"/>
        </w:rPr>
        <w:t>COSYBU  de</w:t>
      </w:r>
      <w:proofErr w:type="gramEnd"/>
      <w:r w:rsidRPr="0096781D">
        <w:rPr>
          <w:rFonts w:ascii="Cambria" w:eastAsia="Times New Roman" w:hAnsi="Cambria" w:cs="Segoe UI"/>
          <w:sz w:val="20"/>
          <w:szCs w:val="20"/>
          <w:lang w:eastAsia="fr-FR"/>
        </w:rPr>
        <w:t xml:space="preserve"> :</w:t>
      </w:r>
      <w:bookmarkEnd w:id="73"/>
      <w:bookmarkEnd w:id="74"/>
      <w:bookmarkEnd w:id="75"/>
      <w:bookmarkEnd w:id="76"/>
    </w:p>
    <w:p w14:paraId="2AE4D462" w14:textId="77777777" w:rsidR="009E237D" w:rsidRPr="0096781D" w:rsidRDefault="009E237D" w:rsidP="000650D3">
      <w:pPr>
        <w:pStyle w:val="Paragraphedeliste"/>
        <w:numPr>
          <w:ilvl w:val="0"/>
          <w:numId w:val="8"/>
        </w:numPr>
        <w:spacing w:after="0" w:line="240" w:lineRule="auto"/>
        <w:jc w:val="both"/>
        <w:outlineLvl w:val="0"/>
        <w:rPr>
          <w:rFonts w:ascii="Cambria" w:eastAsia="Times New Roman" w:hAnsi="Cambria" w:cs="Segoe UI"/>
          <w:b/>
          <w:bCs/>
          <w:kern w:val="36"/>
          <w:sz w:val="20"/>
          <w:szCs w:val="20"/>
          <w:lang w:eastAsia="fr-FR"/>
        </w:rPr>
      </w:pPr>
      <w:r w:rsidRPr="0096781D">
        <w:rPr>
          <w:rFonts w:ascii="Cambria" w:eastAsia="Times New Roman" w:hAnsi="Cambria" w:cs="Segoe UI"/>
          <w:sz w:val="20"/>
          <w:szCs w:val="20"/>
          <w:lang w:eastAsia="fr-FR"/>
        </w:rPr>
        <w:t xml:space="preserve"> </w:t>
      </w:r>
      <w:bookmarkStart w:id="77" w:name="_Toc220843779"/>
      <w:bookmarkStart w:id="78" w:name="_Toc220844158"/>
      <w:bookmarkStart w:id="79" w:name="_Toc221690344"/>
      <w:bookmarkStart w:id="80" w:name="_Toc221692466"/>
      <w:proofErr w:type="gramStart"/>
      <w:r w:rsidRPr="0096781D">
        <w:rPr>
          <w:rFonts w:ascii="Cambria" w:eastAsia="Times New Roman" w:hAnsi="Cambria" w:cs="Segoe UI"/>
          <w:sz w:val="20"/>
          <w:szCs w:val="20"/>
          <w:lang w:eastAsia="fr-FR"/>
        </w:rPr>
        <w:t>assurer</w:t>
      </w:r>
      <w:proofErr w:type="gramEnd"/>
      <w:r w:rsidRPr="0096781D">
        <w:rPr>
          <w:rFonts w:ascii="Cambria" w:eastAsia="Times New Roman" w:hAnsi="Cambria" w:cs="Segoe UI"/>
          <w:sz w:val="20"/>
          <w:szCs w:val="20"/>
          <w:lang w:eastAsia="fr-FR"/>
        </w:rPr>
        <w:t xml:space="preserve"> une </w:t>
      </w:r>
      <w:r w:rsidRPr="0096781D">
        <w:rPr>
          <w:rFonts w:ascii="Cambria" w:eastAsia="Times New Roman" w:hAnsi="Cambria" w:cs="Segoe UI"/>
          <w:bCs/>
          <w:sz w:val="20"/>
          <w:szCs w:val="20"/>
          <w:lang w:eastAsia="fr-FR"/>
        </w:rPr>
        <w:t>gestion efficace et transparente</w:t>
      </w:r>
      <w:r w:rsidRPr="0096781D">
        <w:rPr>
          <w:rFonts w:ascii="Cambria" w:eastAsia="Times New Roman" w:hAnsi="Cambria" w:cs="Segoe UI"/>
          <w:sz w:val="20"/>
          <w:szCs w:val="20"/>
          <w:lang w:eastAsia="fr-FR"/>
        </w:rPr>
        <w:t> de ses opérations internes,</w:t>
      </w:r>
      <w:bookmarkEnd w:id="77"/>
      <w:bookmarkEnd w:id="78"/>
      <w:bookmarkEnd w:id="79"/>
      <w:bookmarkEnd w:id="80"/>
    </w:p>
    <w:p w14:paraId="27B48760" w14:textId="77777777" w:rsidR="009E237D" w:rsidRPr="0096781D" w:rsidRDefault="009E237D" w:rsidP="000650D3">
      <w:pPr>
        <w:numPr>
          <w:ilvl w:val="0"/>
          <w:numId w:val="8"/>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renforcer</w:t>
      </w:r>
      <w:proofErr w:type="gramEnd"/>
      <w:r w:rsidRPr="0096781D">
        <w:rPr>
          <w:rFonts w:ascii="Cambria" w:eastAsia="Times New Roman" w:hAnsi="Cambria" w:cs="Segoe UI"/>
          <w:sz w:val="20"/>
          <w:szCs w:val="20"/>
          <w:lang w:eastAsia="fr-FR"/>
        </w:rPr>
        <w:t xml:space="preserve"> le </w:t>
      </w:r>
      <w:r w:rsidRPr="0096781D">
        <w:rPr>
          <w:rFonts w:ascii="Cambria" w:eastAsia="Times New Roman" w:hAnsi="Cambria" w:cs="Segoe UI"/>
          <w:bCs/>
          <w:sz w:val="20"/>
          <w:szCs w:val="20"/>
          <w:lang w:eastAsia="fr-FR"/>
        </w:rPr>
        <w:t>dialogue social</w:t>
      </w:r>
      <w:r w:rsidRPr="0096781D">
        <w:rPr>
          <w:rFonts w:ascii="Cambria" w:eastAsia="Times New Roman" w:hAnsi="Cambria" w:cs="Segoe UI"/>
          <w:sz w:val="20"/>
          <w:szCs w:val="20"/>
          <w:lang w:eastAsia="fr-FR"/>
        </w:rPr>
        <w:t> et la concertation avec les partenaires sociaux,</w:t>
      </w:r>
    </w:p>
    <w:p w14:paraId="53BA2432" w14:textId="77777777" w:rsidR="009E237D" w:rsidRPr="0096781D" w:rsidRDefault="009E237D" w:rsidP="000650D3">
      <w:pPr>
        <w:numPr>
          <w:ilvl w:val="0"/>
          <w:numId w:val="8"/>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garantir</w:t>
      </w:r>
      <w:proofErr w:type="gramEnd"/>
      <w:r w:rsidRPr="0096781D">
        <w:rPr>
          <w:rFonts w:ascii="Cambria" w:eastAsia="Times New Roman" w:hAnsi="Cambria" w:cs="Segoe UI"/>
          <w:sz w:val="20"/>
          <w:szCs w:val="20"/>
          <w:lang w:eastAsia="fr-FR"/>
        </w:rPr>
        <w:t xml:space="preserve"> la </w:t>
      </w:r>
      <w:r w:rsidRPr="0096781D">
        <w:rPr>
          <w:rFonts w:ascii="Cambria" w:eastAsia="Times New Roman" w:hAnsi="Cambria" w:cs="Segoe UI"/>
          <w:bCs/>
          <w:sz w:val="20"/>
          <w:szCs w:val="20"/>
          <w:lang w:eastAsia="fr-FR"/>
        </w:rPr>
        <w:t>participation active des membres</w:t>
      </w:r>
      <w:r w:rsidRPr="0096781D">
        <w:rPr>
          <w:rFonts w:ascii="Cambria" w:eastAsia="Times New Roman" w:hAnsi="Cambria" w:cs="Segoe UI"/>
          <w:sz w:val="20"/>
          <w:szCs w:val="20"/>
          <w:lang w:eastAsia="fr-FR"/>
        </w:rPr>
        <w:t>,</w:t>
      </w:r>
    </w:p>
    <w:p w14:paraId="270B8674" w14:textId="77777777" w:rsidR="009E237D" w:rsidRPr="0096781D" w:rsidRDefault="009E237D" w:rsidP="000650D3">
      <w:pPr>
        <w:numPr>
          <w:ilvl w:val="0"/>
          <w:numId w:val="8"/>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exploiter</w:t>
      </w:r>
      <w:proofErr w:type="gramEnd"/>
      <w:r w:rsidRPr="0096781D">
        <w:rPr>
          <w:rFonts w:ascii="Cambria" w:eastAsia="Times New Roman" w:hAnsi="Cambria" w:cs="Segoe UI"/>
          <w:sz w:val="20"/>
          <w:szCs w:val="20"/>
          <w:lang w:eastAsia="fr-FR"/>
        </w:rPr>
        <w:t xml:space="preserve"> les </w:t>
      </w:r>
      <w:r w:rsidRPr="0096781D">
        <w:rPr>
          <w:rFonts w:ascii="Cambria" w:eastAsia="Times New Roman" w:hAnsi="Cambria" w:cs="Segoe UI"/>
          <w:bCs/>
          <w:sz w:val="20"/>
          <w:szCs w:val="20"/>
          <w:lang w:eastAsia="fr-FR"/>
        </w:rPr>
        <w:t>données pour orienter le plaidoyer et la stratégie syndicale</w:t>
      </w:r>
      <w:r w:rsidRPr="0096781D">
        <w:rPr>
          <w:rFonts w:ascii="Cambria" w:eastAsia="Times New Roman" w:hAnsi="Cambria" w:cs="Segoe UI"/>
          <w:sz w:val="20"/>
          <w:szCs w:val="20"/>
          <w:lang w:eastAsia="fr-FR"/>
        </w:rPr>
        <w:t>.</w:t>
      </w:r>
    </w:p>
    <w:p w14:paraId="0031E663"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81" w:name="_Toc220843780"/>
      <w:bookmarkStart w:id="82" w:name="_Toc220844159"/>
      <w:bookmarkStart w:id="83" w:name="_Toc221690345"/>
      <w:bookmarkStart w:id="84" w:name="_Toc221692467"/>
      <w:proofErr w:type="gramStart"/>
      <w:r w:rsidRPr="0096781D">
        <w:rPr>
          <w:rFonts w:ascii="Cambria" w:eastAsia="Times New Roman" w:hAnsi="Cambria" w:cs="Segoe UI"/>
          <w:b/>
          <w:bCs/>
          <w:sz w:val="20"/>
          <w:szCs w:val="20"/>
          <w:lang w:eastAsia="fr-FR"/>
        </w:rPr>
        <w:t>Objectifs stratégique</w:t>
      </w:r>
      <w:bookmarkEnd w:id="81"/>
      <w:bookmarkEnd w:id="82"/>
      <w:bookmarkEnd w:id="83"/>
      <w:bookmarkEnd w:id="84"/>
      <w:proofErr w:type="gramEnd"/>
    </w:p>
    <w:p w14:paraId="15601A11" w14:textId="77777777" w:rsidR="009E237D" w:rsidRPr="0096781D" w:rsidRDefault="009E237D" w:rsidP="000650D3">
      <w:pPr>
        <w:numPr>
          <w:ilvl w:val="0"/>
          <w:numId w:val="1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Optimiser la gestion interne</w:t>
      </w:r>
      <w:r w:rsidRPr="0096781D">
        <w:rPr>
          <w:rFonts w:ascii="Cambria" w:eastAsia="Times New Roman" w:hAnsi="Cambria" w:cs="Segoe UI"/>
          <w:sz w:val="20"/>
          <w:szCs w:val="20"/>
          <w:lang w:eastAsia="fr-FR"/>
        </w:rPr>
        <w:t> via des systèmes numériques pour les adhésions, finances, ressources humaines et planification des activités.</w:t>
      </w:r>
    </w:p>
    <w:p w14:paraId="22D4B733" w14:textId="77777777" w:rsidR="009E237D" w:rsidRPr="0096781D" w:rsidRDefault="009E237D" w:rsidP="000650D3">
      <w:pPr>
        <w:numPr>
          <w:ilvl w:val="0"/>
          <w:numId w:val="1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Assurer l’accès et la diffusion de l’information</w:t>
      </w:r>
      <w:r w:rsidRPr="0096781D">
        <w:rPr>
          <w:rFonts w:ascii="Cambria" w:eastAsia="Times New Roman" w:hAnsi="Cambria" w:cs="Segoe UI"/>
          <w:sz w:val="20"/>
          <w:szCs w:val="20"/>
          <w:lang w:eastAsia="fr-FR"/>
        </w:rPr>
        <w:t> à tous les membres à travers des plateformes digitales et applications mobiles.</w:t>
      </w:r>
    </w:p>
    <w:p w14:paraId="5584EA23" w14:textId="77777777" w:rsidR="009E237D" w:rsidRPr="0096781D" w:rsidRDefault="009E237D" w:rsidP="000650D3">
      <w:pPr>
        <w:numPr>
          <w:ilvl w:val="0"/>
          <w:numId w:val="1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Renforcer le dialogue social numérique</w:t>
      </w:r>
      <w:r w:rsidRPr="0096781D">
        <w:rPr>
          <w:rFonts w:ascii="Cambria" w:eastAsia="Times New Roman" w:hAnsi="Cambria" w:cs="Segoe UI"/>
          <w:sz w:val="20"/>
          <w:szCs w:val="20"/>
          <w:lang w:eastAsia="fr-FR"/>
        </w:rPr>
        <w:t> en facilitant les consultations et négociations à distance avec les employeurs et l’État.</w:t>
      </w:r>
    </w:p>
    <w:p w14:paraId="67171F1F" w14:textId="77777777" w:rsidR="009E237D" w:rsidRPr="0096781D" w:rsidRDefault="009E237D" w:rsidP="000650D3">
      <w:pPr>
        <w:numPr>
          <w:ilvl w:val="0"/>
          <w:numId w:val="1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Améliorer la prise de décision basée sur les données</w:t>
      </w:r>
      <w:r w:rsidRPr="0096781D">
        <w:rPr>
          <w:rFonts w:ascii="Cambria" w:eastAsia="Times New Roman" w:hAnsi="Cambria" w:cs="Segoe UI"/>
          <w:sz w:val="20"/>
          <w:szCs w:val="20"/>
          <w:lang w:eastAsia="fr-FR"/>
        </w:rPr>
        <w:t> grâce à l’analyse des informations collectées.</w:t>
      </w:r>
    </w:p>
    <w:p w14:paraId="7D11E35E" w14:textId="77777777" w:rsidR="009E237D" w:rsidRPr="0096781D" w:rsidRDefault="009E237D" w:rsidP="000650D3">
      <w:pPr>
        <w:numPr>
          <w:ilvl w:val="0"/>
          <w:numId w:val="1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Garantir la sécurité et la protection des données</w:t>
      </w:r>
      <w:r w:rsidRPr="0096781D">
        <w:rPr>
          <w:rFonts w:ascii="Cambria" w:eastAsia="Times New Roman" w:hAnsi="Cambria" w:cs="Segoe UI"/>
          <w:sz w:val="20"/>
          <w:szCs w:val="20"/>
          <w:lang w:eastAsia="fr-FR"/>
        </w:rPr>
        <w:t> personnelles et professionnelles des adhérents.</w:t>
      </w:r>
    </w:p>
    <w:p w14:paraId="324C77B3"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85" w:name="_Toc220843781"/>
      <w:bookmarkStart w:id="86" w:name="_Toc220844160"/>
      <w:bookmarkStart w:id="87" w:name="_Toc221690346"/>
      <w:bookmarkStart w:id="88" w:name="_Toc221692468"/>
      <w:r w:rsidRPr="0096781D">
        <w:rPr>
          <w:rFonts w:ascii="Cambria" w:eastAsia="Times New Roman" w:hAnsi="Cambria" w:cs="Segoe UI"/>
          <w:b/>
          <w:bCs/>
          <w:sz w:val="20"/>
          <w:szCs w:val="20"/>
          <w:lang w:eastAsia="fr-FR"/>
        </w:rPr>
        <w:t>Principes de la gouvernance numérique syndicale</w:t>
      </w:r>
      <w:bookmarkEnd w:id="85"/>
      <w:bookmarkEnd w:id="86"/>
      <w:bookmarkEnd w:id="87"/>
      <w:bookmarkEnd w:id="88"/>
    </w:p>
    <w:p w14:paraId="3A98CCE5" w14:textId="77777777" w:rsidR="009E237D" w:rsidRPr="0096781D" w:rsidRDefault="009E237D" w:rsidP="000650D3">
      <w:pPr>
        <w:numPr>
          <w:ilvl w:val="0"/>
          <w:numId w:val="1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Transparence</w:t>
      </w:r>
      <w:r w:rsidRPr="0096781D">
        <w:rPr>
          <w:rFonts w:ascii="Cambria" w:eastAsia="Times New Roman" w:hAnsi="Cambria" w:cs="Segoe UI"/>
          <w:sz w:val="20"/>
          <w:szCs w:val="20"/>
          <w:lang w:eastAsia="fr-FR"/>
        </w:rPr>
        <w:t> : toutes les décisions et informations doivent être accessibles et consultables.</w:t>
      </w:r>
    </w:p>
    <w:p w14:paraId="12F92FE1" w14:textId="77777777" w:rsidR="009E237D" w:rsidRPr="0096781D" w:rsidRDefault="009E237D" w:rsidP="000650D3">
      <w:pPr>
        <w:numPr>
          <w:ilvl w:val="0"/>
          <w:numId w:val="1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Participation</w:t>
      </w:r>
      <w:r w:rsidRPr="0096781D">
        <w:rPr>
          <w:rFonts w:ascii="Cambria" w:eastAsia="Times New Roman" w:hAnsi="Cambria" w:cs="Segoe UI"/>
          <w:sz w:val="20"/>
          <w:szCs w:val="20"/>
          <w:lang w:eastAsia="fr-FR"/>
        </w:rPr>
        <w:t> : les membres doivent pouvoir interagir, proposer et contribuer via des outils numériques.</w:t>
      </w:r>
    </w:p>
    <w:p w14:paraId="7CAE9789" w14:textId="77777777" w:rsidR="009E237D" w:rsidRPr="0096781D" w:rsidRDefault="009E237D" w:rsidP="000650D3">
      <w:pPr>
        <w:numPr>
          <w:ilvl w:val="0"/>
          <w:numId w:val="1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Inclusion</w:t>
      </w:r>
      <w:r w:rsidRPr="0096781D">
        <w:rPr>
          <w:rFonts w:ascii="Cambria" w:eastAsia="Times New Roman" w:hAnsi="Cambria" w:cs="Segoe UI"/>
          <w:sz w:val="20"/>
          <w:szCs w:val="20"/>
          <w:lang w:eastAsia="fr-FR"/>
        </w:rPr>
        <w:t> : assurer l’accès numérique pour tous, y compris les travailleurs des zones rurales et informelles.</w:t>
      </w:r>
    </w:p>
    <w:p w14:paraId="50F869F1" w14:textId="77777777" w:rsidR="009E237D" w:rsidRPr="0096781D" w:rsidRDefault="009E237D" w:rsidP="000650D3">
      <w:pPr>
        <w:numPr>
          <w:ilvl w:val="0"/>
          <w:numId w:val="1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Sécurité et confidentialité</w:t>
      </w:r>
      <w:r w:rsidRPr="0096781D">
        <w:rPr>
          <w:rFonts w:ascii="Cambria" w:eastAsia="Times New Roman" w:hAnsi="Cambria" w:cs="Segoe UI"/>
          <w:sz w:val="20"/>
          <w:szCs w:val="20"/>
          <w:lang w:eastAsia="fr-FR"/>
        </w:rPr>
        <w:t> : protéger les données personnelles et stratégiques contre tout usage non autorisé.</w:t>
      </w:r>
    </w:p>
    <w:p w14:paraId="6505101A" w14:textId="77777777" w:rsidR="005C069B" w:rsidRPr="0096781D" w:rsidRDefault="009E237D" w:rsidP="000650D3">
      <w:pPr>
        <w:numPr>
          <w:ilvl w:val="0"/>
          <w:numId w:val="1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Innovation</w:t>
      </w:r>
      <w:r w:rsidRPr="0096781D">
        <w:rPr>
          <w:rFonts w:ascii="Cambria" w:eastAsia="Times New Roman" w:hAnsi="Cambria" w:cs="Segoe UI"/>
          <w:sz w:val="20"/>
          <w:szCs w:val="20"/>
          <w:lang w:eastAsia="fr-FR"/>
        </w:rPr>
        <w:t> : adapter continuellement les technologies aux besoins des travailleurs et du syndicat.</w:t>
      </w:r>
    </w:p>
    <w:p w14:paraId="0E478F36" w14:textId="77777777" w:rsidR="009E237D" w:rsidRPr="0096781D" w:rsidRDefault="009E237D" w:rsidP="005C069B">
      <w:pPr>
        <w:spacing w:after="0" w:line="240" w:lineRule="auto"/>
        <w:ind w:left="927"/>
        <w:jc w:val="both"/>
        <w:rPr>
          <w:rFonts w:ascii="Cambria" w:eastAsia="Times New Roman" w:hAnsi="Cambria" w:cs="Segoe UI"/>
          <w:sz w:val="20"/>
          <w:szCs w:val="20"/>
          <w:lang w:eastAsia="fr-FR"/>
        </w:rPr>
      </w:pPr>
    </w:p>
    <w:p w14:paraId="6A4DD552"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89" w:name="_Toc220843782"/>
      <w:bookmarkStart w:id="90" w:name="_Toc220844161"/>
      <w:bookmarkStart w:id="91" w:name="_Toc221690347"/>
      <w:bookmarkStart w:id="92" w:name="_Toc221692469"/>
      <w:r w:rsidRPr="0096781D">
        <w:rPr>
          <w:rFonts w:ascii="Cambria" w:eastAsia="Times New Roman" w:hAnsi="Cambria" w:cs="Segoe UI"/>
          <w:b/>
          <w:bCs/>
          <w:sz w:val="20"/>
          <w:szCs w:val="20"/>
          <w:lang w:eastAsia="fr-FR"/>
        </w:rPr>
        <w:t xml:space="preserve">Axes </w:t>
      </w:r>
      <w:proofErr w:type="gramStart"/>
      <w:r w:rsidRPr="0096781D">
        <w:rPr>
          <w:rFonts w:ascii="Cambria" w:eastAsia="Times New Roman" w:hAnsi="Cambria" w:cs="Times New Roman"/>
          <w:b/>
          <w:bCs/>
          <w:sz w:val="20"/>
          <w:szCs w:val="20"/>
          <w:lang w:eastAsia="fr-FR"/>
        </w:rPr>
        <w:t xml:space="preserve">stratégiques </w:t>
      </w:r>
      <w:r w:rsidRPr="0096781D">
        <w:rPr>
          <w:rFonts w:ascii="Cambria" w:eastAsia="Times New Roman" w:hAnsi="Cambria" w:cs="Segoe UI"/>
          <w:b/>
          <w:bCs/>
          <w:sz w:val="20"/>
          <w:szCs w:val="20"/>
          <w:lang w:eastAsia="fr-FR"/>
        </w:rPr>
        <w:t xml:space="preserve"> d’action</w:t>
      </w:r>
      <w:bookmarkEnd w:id="89"/>
      <w:bookmarkEnd w:id="90"/>
      <w:bookmarkEnd w:id="91"/>
      <w:bookmarkEnd w:id="92"/>
      <w:proofErr w:type="gramEnd"/>
    </w:p>
    <w:tbl>
      <w:tblPr>
        <w:tblW w:w="0" w:type="auto"/>
        <w:tblInd w:w="420" w:type="dxa"/>
        <w:tblLook w:val="04A0" w:firstRow="1" w:lastRow="0" w:firstColumn="1" w:lastColumn="0" w:noHBand="0" w:noVBand="1"/>
      </w:tblPr>
      <w:tblGrid>
        <w:gridCol w:w="2880"/>
        <w:gridCol w:w="2881"/>
        <w:gridCol w:w="2881"/>
      </w:tblGrid>
      <w:tr w:rsidR="009E237D" w:rsidRPr="0096781D" w14:paraId="470CF4AE" w14:textId="77777777" w:rsidTr="00954B3A">
        <w:tc>
          <w:tcPr>
            <w:tcW w:w="2880" w:type="dxa"/>
            <w:vAlign w:val="bottom"/>
          </w:tcPr>
          <w:p w14:paraId="46FD884D" w14:textId="77777777" w:rsidR="009E237D" w:rsidRPr="0096781D" w:rsidRDefault="009E237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lastRenderedPageBreak/>
              <w:t>Axe stratégique</w:t>
            </w:r>
          </w:p>
        </w:tc>
        <w:tc>
          <w:tcPr>
            <w:tcW w:w="2881" w:type="dxa"/>
            <w:vAlign w:val="bottom"/>
          </w:tcPr>
          <w:p w14:paraId="0762BFD4" w14:textId="77777777" w:rsidR="009E237D" w:rsidRPr="0096781D" w:rsidRDefault="009E237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Objectif</w:t>
            </w:r>
          </w:p>
        </w:tc>
        <w:tc>
          <w:tcPr>
            <w:tcW w:w="2881" w:type="dxa"/>
            <w:vAlign w:val="bottom"/>
          </w:tcPr>
          <w:p w14:paraId="7265D0EC" w14:textId="77777777" w:rsidR="009E237D" w:rsidRPr="0096781D" w:rsidRDefault="009E237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Actions clés</w:t>
            </w:r>
          </w:p>
        </w:tc>
      </w:tr>
      <w:tr w:rsidR="009E237D" w:rsidRPr="0096781D" w14:paraId="6376270C" w14:textId="77777777" w:rsidTr="00954B3A">
        <w:tc>
          <w:tcPr>
            <w:tcW w:w="2880" w:type="dxa"/>
            <w:vAlign w:val="bottom"/>
          </w:tcPr>
          <w:p w14:paraId="5713964B" w14:textId="77777777" w:rsidR="009E237D" w:rsidRPr="00337F22" w:rsidRDefault="009E237D" w:rsidP="00337F22">
            <w:pPr>
              <w:pStyle w:val="Paragraphedeliste"/>
              <w:numPr>
                <w:ilvl w:val="0"/>
                <w:numId w:val="257"/>
              </w:numPr>
              <w:jc w:val="both"/>
              <w:rPr>
                <w:rFonts w:ascii="Cambria" w:eastAsia="Times New Roman" w:hAnsi="Cambria" w:cs="Times New Roman"/>
                <w:sz w:val="20"/>
                <w:szCs w:val="20"/>
                <w:lang w:eastAsia="fr-FR"/>
              </w:rPr>
            </w:pPr>
            <w:r w:rsidRPr="00337F22">
              <w:rPr>
                <w:rFonts w:ascii="Cambria" w:eastAsia="Times New Roman" w:hAnsi="Cambria" w:cs="Times New Roman"/>
                <w:b/>
                <w:bCs/>
                <w:sz w:val="20"/>
                <w:szCs w:val="20"/>
                <w:lang w:eastAsia="fr-FR"/>
              </w:rPr>
              <w:t>Digitalisation interne</w:t>
            </w:r>
          </w:p>
        </w:tc>
        <w:tc>
          <w:tcPr>
            <w:tcW w:w="2881" w:type="dxa"/>
            <w:vAlign w:val="bottom"/>
          </w:tcPr>
          <w:p w14:paraId="2579A858"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Gestion efficace des opérations syndicales</w:t>
            </w:r>
          </w:p>
        </w:tc>
        <w:tc>
          <w:tcPr>
            <w:tcW w:w="2881" w:type="dxa"/>
            <w:vAlign w:val="bottom"/>
          </w:tcPr>
          <w:p w14:paraId="473BFD6D"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Automatisation des adhésions, comptabilité numérique, planification d’activités</w:t>
            </w:r>
          </w:p>
        </w:tc>
      </w:tr>
      <w:tr w:rsidR="009E237D" w:rsidRPr="0096781D" w14:paraId="2A175F17" w14:textId="77777777" w:rsidTr="00954B3A">
        <w:tc>
          <w:tcPr>
            <w:tcW w:w="2880" w:type="dxa"/>
            <w:vAlign w:val="bottom"/>
          </w:tcPr>
          <w:p w14:paraId="46C4D924" w14:textId="77777777" w:rsidR="009E237D" w:rsidRPr="00337F22" w:rsidRDefault="009E237D" w:rsidP="00337F22">
            <w:pPr>
              <w:pStyle w:val="Paragraphedeliste"/>
              <w:numPr>
                <w:ilvl w:val="0"/>
                <w:numId w:val="257"/>
              </w:numPr>
              <w:jc w:val="both"/>
              <w:rPr>
                <w:rFonts w:ascii="Cambria" w:eastAsia="Times New Roman" w:hAnsi="Cambria" w:cs="Times New Roman"/>
                <w:sz w:val="20"/>
                <w:szCs w:val="20"/>
                <w:lang w:eastAsia="fr-FR"/>
              </w:rPr>
            </w:pPr>
            <w:r w:rsidRPr="00337F22">
              <w:rPr>
                <w:rFonts w:ascii="Cambria" w:eastAsia="Times New Roman" w:hAnsi="Cambria" w:cs="Times New Roman"/>
                <w:b/>
                <w:bCs/>
                <w:sz w:val="20"/>
                <w:szCs w:val="20"/>
                <w:lang w:eastAsia="fr-FR"/>
              </w:rPr>
              <w:t>Communication numérique</w:t>
            </w:r>
          </w:p>
        </w:tc>
        <w:tc>
          <w:tcPr>
            <w:tcW w:w="2881" w:type="dxa"/>
            <w:vAlign w:val="bottom"/>
          </w:tcPr>
          <w:p w14:paraId="08CB157F"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Accès à l’information et mobilisation</w:t>
            </w:r>
          </w:p>
        </w:tc>
        <w:tc>
          <w:tcPr>
            <w:tcW w:w="2881" w:type="dxa"/>
            <w:vAlign w:val="bottom"/>
          </w:tcPr>
          <w:p w14:paraId="72044D53"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Plateformes interactives, newsletters, applications mobiles</w:t>
            </w:r>
          </w:p>
        </w:tc>
      </w:tr>
      <w:tr w:rsidR="009E237D" w:rsidRPr="0096781D" w14:paraId="443A4DD8" w14:textId="77777777" w:rsidTr="00954B3A">
        <w:tc>
          <w:tcPr>
            <w:tcW w:w="2880" w:type="dxa"/>
            <w:vAlign w:val="bottom"/>
          </w:tcPr>
          <w:p w14:paraId="5DA7CB99" w14:textId="77777777" w:rsidR="009E237D" w:rsidRPr="00337F22" w:rsidRDefault="00113B2A" w:rsidP="00337F22">
            <w:pPr>
              <w:pStyle w:val="Paragraphedeliste"/>
              <w:numPr>
                <w:ilvl w:val="0"/>
                <w:numId w:val="257"/>
              </w:numPr>
              <w:jc w:val="both"/>
              <w:rPr>
                <w:rFonts w:ascii="Cambria" w:eastAsia="Times New Roman" w:hAnsi="Cambria" w:cs="Times New Roman"/>
                <w:sz w:val="20"/>
                <w:szCs w:val="20"/>
                <w:lang w:eastAsia="fr-FR"/>
              </w:rPr>
            </w:pPr>
            <w:r w:rsidRPr="00337F22">
              <w:rPr>
                <w:rFonts w:ascii="Cambria" w:eastAsia="Times New Roman" w:hAnsi="Cambria" w:cs="Times New Roman"/>
                <w:b/>
                <w:bCs/>
                <w:sz w:val="20"/>
                <w:szCs w:val="20"/>
                <w:lang w:eastAsia="fr-FR"/>
              </w:rPr>
              <w:t xml:space="preserve">Dialogue </w:t>
            </w:r>
            <w:r w:rsidR="009E237D" w:rsidRPr="00337F22">
              <w:rPr>
                <w:rFonts w:ascii="Cambria" w:eastAsia="Times New Roman" w:hAnsi="Cambria" w:cs="Times New Roman"/>
                <w:b/>
                <w:bCs/>
                <w:sz w:val="20"/>
                <w:szCs w:val="20"/>
                <w:lang w:eastAsia="fr-FR"/>
              </w:rPr>
              <w:t>social digitalisé</w:t>
            </w:r>
          </w:p>
        </w:tc>
        <w:tc>
          <w:tcPr>
            <w:tcW w:w="2881" w:type="dxa"/>
            <w:vAlign w:val="bottom"/>
          </w:tcPr>
          <w:p w14:paraId="093A890C"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Faciliter la concertation et négociation</w:t>
            </w:r>
          </w:p>
        </w:tc>
        <w:tc>
          <w:tcPr>
            <w:tcW w:w="2881" w:type="dxa"/>
            <w:vAlign w:val="bottom"/>
          </w:tcPr>
          <w:p w14:paraId="25A84A62"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Réunions en ligne, forums de consultation, sondages numériques</w:t>
            </w:r>
          </w:p>
        </w:tc>
      </w:tr>
      <w:tr w:rsidR="009E237D" w:rsidRPr="0096781D" w14:paraId="59B42E32" w14:textId="77777777" w:rsidTr="00954B3A">
        <w:tc>
          <w:tcPr>
            <w:tcW w:w="2880" w:type="dxa"/>
            <w:vAlign w:val="bottom"/>
          </w:tcPr>
          <w:p w14:paraId="0BC932CF" w14:textId="77777777" w:rsidR="009E237D" w:rsidRPr="00337F22" w:rsidRDefault="009E237D" w:rsidP="00337F22">
            <w:pPr>
              <w:pStyle w:val="Paragraphedeliste"/>
              <w:numPr>
                <w:ilvl w:val="0"/>
                <w:numId w:val="257"/>
              </w:numPr>
              <w:jc w:val="both"/>
              <w:rPr>
                <w:rFonts w:ascii="Cambria" w:eastAsia="Times New Roman" w:hAnsi="Cambria" w:cs="Times New Roman"/>
                <w:sz w:val="20"/>
                <w:szCs w:val="20"/>
                <w:lang w:eastAsia="fr-FR"/>
              </w:rPr>
            </w:pPr>
            <w:r w:rsidRPr="00337F22">
              <w:rPr>
                <w:rFonts w:ascii="Cambria" w:eastAsia="Times New Roman" w:hAnsi="Cambria" w:cs="Times New Roman"/>
                <w:b/>
                <w:bCs/>
                <w:sz w:val="20"/>
                <w:szCs w:val="20"/>
                <w:lang w:eastAsia="fr-FR"/>
              </w:rPr>
              <w:t>Analyse des données</w:t>
            </w:r>
          </w:p>
        </w:tc>
        <w:tc>
          <w:tcPr>
            <w:tcW w:w="2881" w:type="dxa"/>
            <w:vAlign w:val="bottom"/>
          </w:tcPr>
          <w:p w14:paraId="40AEF2C9"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Décisions et suivi stratégique</w:t>
            </w:r>
          </w:p>
        </w:tc>
        <w:tc>
          <w:tcPr>
            <w:tcW w:w="2881" w:type="dxa"/>
            <w:vAlign w:val="bottom"/>
          </w:tcPr>
          <w:p w14:paraId="12A4DCB8"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Tableaux de bord, rapports statistiques, suivi des revendications</w:t>
            </w:r>
          </w:p>
        </w:tc>
      </w:tr>
      <w:tr w:rsidR="009E237D" w:rsidRPr="0096781D" w14:paraId="1367DC18" w14:textId="77777777" w:rsidTr="00954B3A">
        <w:tc>
          <w:tcPr>
            <w:tcW w:w="2880" w:type="dxa"/>
            <w:vAlign w:val="bottom"/>
          </w:tcPr>
          <w:p w14:paraId="705D2C92" w14:textId="77777777" w:rsidR="009E237D" w:rsidRPr="00337F22" w:rsidRDefault="009E237D" w:rsidP="00337F22">
            <w:pPr>
              <w:pStyle w:val="Paragraphedeliste"/>
              <w:numPr>
                <w:ilvl w:val="0"/>
                <w:numId w:val="257"/>
              </w:numPr>
              <w:jc w:val="both"/>
              <w:rPr>
                <w:rFonts w:ascii="Cambria" w:eastAsia="Times New Roman" w:hAnsi="Cambria" w:cs="Times New Roman"/>
                <w:sz w:val="20"/>
                <w:szCs w:val="20"/>
                <w:lang w:eastAsia="fr-FR"/>
              </w:rPr>
            </w:pPr>
            <w:r w:rsidRPr="00337F22">
              <w:rPr>
                <w:rFonts w:ascii="Cambria" w:eastAsia="Times New Roman" w:hAnsi="Cambria" w:cs="Times New Roman"/>
                <w:b/>
                <w:bCs/>
                <w:sz w:val="20"/>
                <w:szCs w:val="20"/>
                <w:lang w:eastAsia="fr-FR"/>
              </w:rPr>
              <w:t>Sécurité et protection des données</w:t>
            </w:r>
          </w:p>
        </w:tc>
        <w:tc>
          <w:tcPr>
            <w:tcW w:w="2881" w:type="dxa"/>
            <w:vAlign w:val="bottom"/>
          </w:tcPr>
          <w:p w14:paraId="4183D945"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Garantir la confidentialité et l’intégrité</w:t>
            </w:r>
          </w:p>
        </w:tc>
        <w:tc>
          <w:tcPr>
            <w:tcW w:w="2881" w:type="dxa"/>
            <w:vAlign w:val="bottom"/>
          </w:tcPr>
          <w:p w14:paraId="7A330C32" w14:textId="77777777" w:rsidR="009E237D" w:rsidRPr="0096781D" w:rsidRDefault="009E237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Politiques internes, chiffrement, audits réguliers</w:t>
            </w:r>
          </w:p>
        </w:tc>
      </w:tr>
    </w:tbl>
    <w:p w14:paraId="12733700" w14:textId="77777777" w:rsidR="009E237D" w:rsidRPr="0096781D" w:rsidRDefault="009E237D" w:rsidP="00776A5E">
      <w:pPr>
        <w:spacing w:after="0" w:line="240" w:lineRule="auto"/>
        <w:jc w:val="both"/>
        <w:rPr>
          <w:rFonts w:ascii="Cambria" w:eastAsia="Times New Roman" w:hAnsi="Cambria" w:cs="Segoe UI"/>
          <w:sz w:val="20"/>
          <w:szCs w:val="20"/>
          <w:lang w:eastAsia="fr-FR"/>
        </w:rPr>
      </w:pPr>
    </w:p>
    <w:p w14:paraId="6911A9E7"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93" w:name="_Toc220843783"/>
      <w:bookmarkStart w:id="94" w:name="_Toc220844162"/>
      <w:bookmarkStart w:id="95" w:name="_Toc221690348"/>
      <w:bookmarkStart w:id="96" w:name="_Toc221692470"/>
      <w:r w:rsidRPr="0096781D">
        <w:rPr>
          <w:rFonts w:ascii="Cambria" w:eastAsia="Times New Roman" w:hAnsi="Cambria" w:cs="Segoe UI"/>
          <w:b/>
          <w:bCs/>
          <w:sz w:val="20"/>
          <w:szCs w:val="20"/>
          <w:lang w:eastAsia="fr-FR"/>
        </w:rPr>
        <w:t>Impacts attendus</w:t>
      </w:r>
      <w:bookmarkEnd w:id="93"/>
      <w:bookmarkEnd w:id="94"/>
      <w:bookmarkEnd w:id="95"/>
      <w:bookmarkEnd w:id="96"/>
    </w:p>
    <w:p w14:paraId="65AFF7E1" w14:textId="77777777" w:rsidR="009E237D" w:rsidRPr="0096781D" w:rsidRDefault="009E237D" w:rsidP="000650D3">
      <w:pPr>
        <w:numPr>
          <w:ilvl w:val="0"/>
          <w:numId w:val="2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Gestion plus efficace</w:t>
      </w:r>
      <w:r w:rsidRPr="0096781D">
        <w:rPr>
          <w:rFonts w:ascii="Cambria" w:eastAsia="Times New Roman" w:hAnsi="Cambria" w:cs="Segoe UI"/>
          <w:sz w:val="20"/>
          <w:szCs w:val="20"/>
          <w:lang w:eastAsia="fr-FR"/>
        </w:rPr>
        <w:t> des ressources et activités syndicales.</w:t>
      </w:r>
    </w:p>
    <w:p w14:paraId="2AC56156" w14:textId="77777777" w:rsidR="009E237D" w:rsidRPr="0096781D" w:rsidRDefault="009E237D" w:rsidP="000650D3">
      <w:pPr>
        <w:numPr>
          <w:ilvl w:val="0"/>
          <w:numId w:val="2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Participation accrue</w:t>
      </w:r>
      <w:r w:rsidRPr="0096781D">
        <w:rPr>
          <w:rFonts w:ascii="Cambria" w:eastAsia="Times New Roman" w:hAnsi="Cambria" w:cs="Segoe UI"/>
          <w:sz w:val="20"/>
          <w:szCs w:val="20"/>
          <w:lang w:eastAsia="fr-FR"/>
        </w:rPr>
        <w:t> des membres et meilleure représentation des travailleurs.</w:t>
      </w:r>
    </w:p>
    <w:p w14:paraId="7133D79D" w14:textId="77777777" w:rsidR="009E237D" w:rsidRPr="0096781D" w:rsidRDefault="009E237D" w:rsidP="000650D3">
      <w:pPr>
        <w:numPr>
          <w:ilvl w:val="0"/>
          <w:numId w:val="2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Dialogue social plus transparent et réactif</w:t>
      </w:r>
      <w:r w:rsidRPr="0096781D">
        <w:rPr>
          <w:rFonts w:ascii="Cambria" w:eastAsia="Times New Roman" w:hAnsi="Cambria" w:cs="Segoe UI"/>
          <w:sz w:val="20"/>
          <w:szCs w:val="20"/>
          <w:lang w:eastAsia="fr-FR"/>
        </w:rPr>
        <w:t>, facilitant les négociations collectives.</w:t>
      </w:r>
    </w:p>
    <w:p w14:paraId="6CE384CA" w14:textId="77777777" w:rsidR="009E237D" w:rsidRPr="0096781D" w:rsidRDefault="009E237D" w:rsidP="000650D3">
      <w:pPr>
        <w:numPr>
          <w:ilvl w:val="0"/>
          <w:numId w:val="2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Décisions stratégiques basées sur des données fiables</w:t>
      </w:r>
      <w:r w:rsidRPr="0096781D">
        <w:rPr>
          <w:rFonts w:ascii="Cambria" w:eastAsia="Times New Roman" w:hAnsi="Cambria" w:cs="Segoe UI"/>
          <w:sz w:val="20"/>
          <w:szCs w:val="20"/>
          <w:lang w:eastAsia="fr-FR"/>
        </w:rPr>
        <w:t>, renforçant le plaidoyer.</w:t>
      </w:r>
    </w:p>
    <w:p w14:paraId="6F6A22CE" w14:textId="77777777" w:rsidR="009E237D" w:rsidRPr="0096781D" w:rsidRDefault="009E237D" w:rsidP="000650D3">
      <w:pPr>
        <w:numPr>
          <w:ilvl w:val="0"/>
          <w:numId w:val="2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Sécurité et confiance numérique</w:t>
      </w:r>
      <w:r w:rsidRPr="0096781D">
        <w:rPr>
          <w:rFonts w:ascii="Cambria" w:eastAsia="Times New Roman" w:hAnsi="Cambria" w:cs="Segoe UI"/>
          <w:sz w:val="20"/>
          <w:szCs w:val="20"/>
          <w:lang w:eastAsia="fr-FR"/>
        </w:rPr>
        <w:t>, assurant la protection des membres et des informations sensibles.</w:t>
      </w:r>
    </w:p>
    <w:p w14:paraId="55C6288E"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97" w:name="_Toc220843784"/>
      <w:bookmarkStart w:id="98" w:name="_Toc220844163"/>
      <w:bookmarkStart w:id="99" w:name="_Toc221690349"/>
      <w:bookmarkStart w:id="100" w:name="_Toc221692471"/>
      <w:r w:rsidRPr="0096781D">
        <w:rPr>
          <w:rFonts w:ascii="Cambria" w:eastAsia="Times New Roman" w:hAnsi="Cambria" w:cs="Segoe UI"/>
          <w:b/>
          <w:bCs/>
          <w:sz w:val="20"/>
          <w:szCs w:val="20"/>
          <w:lang w:eastAsia="fr-FR"/>
        </w:rPr>
        <w:t>Recommandations</w:t>
      </w:r>
      <w:bookmarkEnd w:id="97"/>
      <w:bookmarkEnd w:id="98"/>
      <w:bookmarkEnd w:id="99"/>
      <w:bookmarkEnd w:id="100"/>
    </w:p>
    <w:p w14:paraId="2E0EA2D5" w14:textId="77777777" w:rsidR="009E237D" w:rsidRPr="0096781D" w:rsidRDefault="009E237D" w:rsidP="000650D3">
      <w:pPr>
        <w:numPr>
          <w:ilvl w:val="0"/>
          <w:numId w:val="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Élaborer une </w:t>
      </w:r>
      <w:r w:rsidRPr="0096781D">
        <w:rPr>
          <w:rFonts w:ascii="Cambria" w:eastAsia="Times New Roman" w:hAnsi="Cambria" w:cs="Segoe UI"/>
          <w:b/>
          <w:bCs/>
          <w:sz w:val="20"/>
          <w:szCs w:val="20"/>
          <w:lang w:eastAsia="fr-FR"/>
        </w:rPr>
        <w:t>politique interne de gouvernance numérique</w:t>
      </w:r>
      <w:r w:rsidRPr="0096781D">
        <w:rPr>
          <w:rFonts w:ascii="Cambria" w:eastAsia="Times New Roman" w:hAnsi="Cambria" w:cs="Segoe UI"/>
          <w:sz w:val="20"/>
          <w:szCs w:val="20"/>
          <w:lang w:eastAsia="fr-FR"/>
        </w:rPr>
        <w:t> pour la COSYBU.</w:t>
      </w:r>
    </w:p>
    <w:p w14:paraId="028997A7" w14:textId="77777777" w:rsidR="009E237D" w:rsidRPr="0096781D" w:rsidRDefault="009E237D" w:rsidP="000650D3">
      <w:pPr>
        <w:numPr>
          <w:ilvl w:val="0"/>
          <w:numId w:val="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Mettre en place des </w:t>
      </w:r>
      <w:r w:rsidRPr="0096781D">
        <w:rPr>
          <w:rFonts w:ascii="Cambria" w:eastAsia="Times New Roman" w:hAnsi="Cambria" w:cs="Segoe UI"/>
          <w:b/>
          <w:bCs/>
          <w:sz w:val="20"/>
          <w:szCs w:val="20"/>
          <w:lang w:eastAsia="fr-FR"/>
        </w:rPr>
        <w:t>outils numériques sécurisés</w:t>
      </w:r>
      <w:r w:rsidRPr="0096781D">
        <w:rPr>
          <w:rFonts w:ascii="Cambria" w:eastAsia="Times New Roman" w:hAnsi="Cambria" w:cs="Segoe UI"/>
          <w:sz w:val="20"/>
          <w:szCs w:val="20"/>
          <w:lang w:eastAsia="fr-FR"/>
        </w:rPr>
        <w:t> pour la gestion, la communication et le suivi.</w:t>
      </w:r>
    </w:p>
    <w:p w14:paraId="738BA613" w14:textId="77777777" w:rsidR="009E237D" w:rsidRPr="0096781D" w:rsidRDefault="009E237D" w:rsidP="000650D3">
      <w:pPr>
        <w:numPr>
          <w:ilvl w:val="0"/>
          <w:numId w:val="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Former les délégués syndicaux et les membres à l’usage des outils numériques.</w:t>
      </w:r>
    </w:p>
    <w:p w14:paraId="4F6F20E3" w14:textId="77777777" w:rsidR="009E237D" w:rsidRPr="0096781D" w:rsidRDefault="009E237D" w:rsidP="000650D3">
      <w:pPr>
        <w:numPr>
          <w:ilvl w:val="0"/>
          <w:numId w:val="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Intégrer le </w:t>
      </w:r>
      <w:r w:rsidRPr="0096781D">
        <w:rPr>
          <w:rFonts w:ascii="Cambria" w:eastAsia="Times New Roman" w:hAnsi="Cambria" w:cs="Segoe UI"/>
          <w:b/>
          <w:bCs/>
          <w:sz w:val="20"/>
          <w:szCs w:val="20"/>
          <w:lang w:eastAsia="fr-FR"/>
        </w:rPr>
        <w:t>suivi et l’évaluation</w:t>
      </w:r>
      <w:r w:rsidRPr="0096781D">
        <w:rPr>
          <w:rFonts w:ascii="Cambria" w:eastAsia="Times New Roman" w:hAnsi="Cambria" w:cs="Segoe UI"/>
          <w:sz w:val="20"/>
          <w:szCs w:val="20"/>
          <w:lang w:eastAsia="fr-FR"/>
        </w:rPr>
        <w:t> des actions numériques dans la planification stratégique.</w:t>
      </w:r>
    </w:p>
    <w:p w14:paraId="754D8A4A" w14:textId="77777777" w:rsidR="009E237D" w:rsidRPr="0096781D" w:rsidRDefault="009E237D" w:rsidP="000650D3">
      <w:pPr>
        <w:numPr>
          <w:ilvl w:val="0"/>
          <w:numId w:val="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Collaborer avec les partenaires techniques et financiers pour renforcer l’infrastructure et l’inclusion numérique.</w:t>
      </w:r>
    </w:p>
    <w:p w14:paraId="3ABF3351" w14:textId="77777777" w:rsidR="009E237D" w:rsidRPr="0096781D" w:rsidRDefault="009E237D" w:rsidP="00146FB2">
      <w:pPr>
        <w:pStyle w:val="Paragraphedeliste"/>
        <w:numPr>
          <w:ilvl w:val="0"/>
          <w:numId w:val="236"/>
        </w:numPr>
        <w:shd w:val="clear" w:color="auto" w:fill="FFF2CC" w:themeFill="accent4" w:themeFillTint="33"/>
        <w:spacing w:after="0" w:line="240" w:lineRule="auto"/>
        <w:jc w:val="both"/>
        <w:outlineLvl w:val="0"/>
        <w:rPr>
          <w:rFonts w:ascii="Cambria" w:eastAsia="Times New Roman" w:hAnsi="Cambria" w:cs="Segoe UI"/>
          <w:b/>
          <w:bCs/>
          <w:kern w:val="36"/>
          <w:sz w:val="20"/>
          <w:szCs w:val="20"/>
          <w:lang w:eastAsia="fr-FR"/>
        </w:rPr>
      </w:pPr>
      <w:bookmarkStart w:id="101" w:name="_Toc221690350"/>
      <w:bookmarkStart w:id="102" w:name="_Toc221692472"/>
      <w:r w:rsidRPr="0096781D">
        <w:rPr>
          <w:rFonts w:ascii="Cambria" w:eastAsia="Times New Roman" w:hAnsi="Cambria" w:cs="Segoe UI"/>
          <w:b/>
          <w:bCs/>
          <w:kern w:val="36"/>
          <w:sz w:val="20"/>
          <w:szCs w:val="20"/>
          <w:lang w:eastAsia="fr-FR"/>
        </w:rPr>
        <w:t>Architecture numérique de la COSYBU (niveaux national, sectoriel, provincial, local)</w:t>
      </w:r>
      <w:bookmarkEnd w:id="101"/>
      <w:bookmarkEnd w:id="102"/>
    </w:p>
    <w:p w14:paraId="54207CC5" w14:textId="77777777" w:rsidR="009E237D" w:rsidRPr="0096781D" w:rsidRDefault="009E237D" w:rsidP="000650D3">
      <w:pPr>
        <w:pStyle w:val="Paragraphedeliste"/>
        <w:numPr>
          <w:ilvl w:val="1"/>
          <w:numId w:val="236"/>
        </w:numPr>
        <w:spacing w:after="0" w:line="240" w:lineRule="auto"/>
        <w:jc w:val="both"/>
        <w:outlineLvl w:val="0"/>
        <w:rPr>
          <w:rFonts w:ascii="Cambria" w:eastAsia="Times New Roman" w:hAnsi="Cambria" w:cs="Segoe UI"/>
          <w:b/>
          <w:bCs/>
          <w:kern w:val="36"/>
          <w:sz w:val="20"/>
          <w:szCs w:val="20"/>
          <w:lang w:eastAsia="fr-FR"/>
        </w:rPr>
      </w:pPr>
      <w:bookmarkStart w:id="103" w:name="_Toc220843786"/>
      <w:bookmarkStart w:id="104" w:name="_Toc220844165"/>
      <w:bookmarkStart w:id="105" w:name="_Toc221690351"/>
      <w:bookmarkStart w:id="106" w:name="_Toc221692473"/>
      <w:r w:rsidRPr="0096781D">
        <w:rPr>
          <w:rFonts w:ascii="Cambria" w:eastAsia="Times New Roman" w:hAnsi="Cambria" w:cs="Segoe UI"/>
          <w:b/>
          <w:bCs/>
          <w:sz w:val="20"/>
          <w:szCs w:val="20"/>
          <w:lang w:eastAsia="fr-FR"/>
        </w:rPr>
        <w:t>Contexte</w:t>
      </w:r>
      <w:bookmarkEnd w:id="103"/>
      <w:bookmarkEnd w:id="104"/>
      <w:bookmarkEnd w:id="105"/>
      <w:bookmarkEnd w:id="106"/>
    </w:p>
    <w:p w14:paraId="7D5F834E" w14:textId="77777777" w:rsidR="009E237D" w:rsidRPr="0096781D" w:rsidRDefault="009E237D" w:rsidP="00776A5E">
      <w:pPr>
        <w:pStyle w:val="Paragraphedeliste"/>
        <w:spacing w:after="0" w:line="240" w:lineRule="auto"/>
        <w:ind w:left="927"/>
        <w:jc w:val="both"/>
        <w:outlineLvl w:val="0"/>
        <w:rPr>
          <w:rFonts w:ascii="Cambria" w:eastAsia="Times New Roman" w:hAnsi="Cambria" w:cs="Segoe UI"/>
          <w:b/>
          <w:bCs/>
          <w:kern w:val="36"/>
          <w:sz w:val="20"/>
          <w:szCs w:val="20"/>
          <w:lang w:eastAsia="fr-FR"/>
        </w:rPr>
      </w:pPr>
      <w:bookmarkStart w:id="107" w:name="_Toc220843787"/>
      <w:bookmarkStart w:id="108" w:name="_Toc220844166"/>
      <w:bookmarkStart w:id="109" w:name="_Toc221690352"/>
      <w:bookmarkStart w:id="110" w:name="_Toc221692474"/>
      <w:r w:rsidRPr="0096781D">
        <w:rPr>
          <w:rFonts w:ascii="Cambria" w:eastAsia="Times New Roman" w:hAnsi="Cambria" w:cs="Segoe UI"/>
          <w:sz w:val="20"/>
          <w:szCs w:val="20"/>
          <w:lang w:eastAsia="fr-FR"/>
        </w:rPr>
        <w:t>L’</w:t>
      </w:r>
      <w:r w:rsidRPr="0096781D">
        <w:rPr>
          <w:rFonts w:ascii="Cambria" w:eastAsia="Times New Roman" w:hAnsi="Cambria" w:cs="Segoe UI"/>
          <w:b/>
          <w:bCs/>
          <w:sz w:val="20"/>
          <w:szCs w:val="20"/>
          <w:lang w:eastAsia="fr-FR"/>
        </w:rPr>
        <w:t>architecture numérique</w:t>
      </w:r>
      <w:r w:rsidRPr="0096781D">
        <w:rPr>
          <w:rFonts w:ascii="Cambria" w:eastAsia="Times New Roman" w:hAnsi="Cambria" w:cs="Segoe UI"/>
          <w:sz w:val="20"/>
          <w:szCs w:val="20"/>
          <w:lang w:eastAsia="fr-FR"/>
        </w:rPr>
        <w:t> définit la manière dont les systèmes, plateformes et processus numériques sont organisés au sein de la COSYBU pour :</w:t>
      </w:r>
      <w:bookmarkEnd w:id="107"/>
      <w:bookmarkEnd w:id="108"/>
      <w:bookmarkEnd w:id="109"/>
      <w:bookmarkEnd w:id="110"/>
    </w:p>
    <w:p w14:paraId="543D3D32" w14:textId="77777777" w:rsidR="009E237D" w:rsidRPr="0096781D" w:rsidRDefault="009E237D" w:rsidP="000650D3">
      <w:pPr>
        <w:numPr>
          <w:ilvl w:val="0"/>
          <w:numId w:val="10"/>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assurer</w:t>
      </w:r>
      <w:proofErr w:type="gramEnd"/>
      <w:r w:rsidRPr="0096781D">
        <w:rPr>
          <w:rFonts w:ascii="Cambria" w:eastAsia="Times New Roman" w:hAnsi="Cambria" w:cs="Segoe UI"/>
          <w:sz w:val="20"/>
          <w:szCs w:val="20"/>
          <w:lang w:eastAsia="fr-FR"/>
        </w:rPr>
        <w:t xml:space="preserve"> la </w:t>
      </w:r>
      <w:r w:rsidRPr="0096781D">
        <w:rPr>
          <w:rFonts w:ascii="Cambria" w:eastAsia="Times New Roman" w:hAnsi="Cambria" w:cs="Segoe UI"/>
          <w:bCs/>
          <w:sz w:val="20"/>
          <w:szCs w:val="20"/>
          <w:lang w:eastAsia="fr-FR"/>
        </w:rPr>
        <w:t>coordination et la communication</w:t>
      </w:r>
      <w:r w:rsidRPr="0096781D">
        <w:rPr>
          <w:rFonts w:ascii="Cambria" w:eastAsia="Times New Roman" w:hAnsi="Cambria" w:cs="Segoe UI"/>
          <w:sz w:val="20"/>
          <w:szCs w:val="20"/>
          <w:lang w:eastAsia="fr-FR"/>
        </w:rPr>
        <w:t> entre les différents niveaux du syndicat (national, sectoriel, provincial, local),</w:t>
      </w:r>
    </w:p>
    <w:p w14:paraId="4C619CBA" w14:textId="77777777" w:rsidR="009E237D" w:rsidRPr="0096781D" w:rsidRDefault="009E237D" w:rsidP="000650D3">
      <w:pPr>
        <w:numPr>
          <w:ilvl w:val="0"/>
          <w:numId w:val="10"/>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garantir</w:t>
      </w:r>
      <w:proofErr w:type="gramEnd"/>
      <w:r w:rsidRPr="0096781D">
        <w:rPr>
          <w:rFonts w:ascii="Cambria" w:eastAsia="Times New Roman" w:hAnsi="Cambria" w:cs="Segoe UI"/>
          <w:sz w:val="20"/>
          <w:szCs w:val="20"/>
          <w:lang w:eastAsia="fr-FR"/>
        </w:rPr>
        <w:t xml:space="preserve"> la </w:t>
      </w:r>
      <w:r w:rsidRPr="0096781D">
        <w:rPr>
          <w:rFonts w:ascii="Cambria" w:eastAsia="Times New Roman" w:hAnsi="Cambria" w:cs="Segoe UI"/>
          <w:bCs/>
          <w:sz w:val="20"/>
          <w:szCs w:val="20"/>
          <w:lang w:eastAsia="fr-FR"/>
        </w:rPr>
        <w:t>cohérence des informations</w:t>
      </w:r>
      <w:r w:rsidRPr="0096781D">
        <w:rPr>
          <w:rFonts w:ascii="Cambria" w:eastAsia="Times New Roman" w:hAnsi="Cambria" w:cs="Segoe UI"/>
          <w:sz w:val="20"/>
          <w:szCs w:val="20"/>
          <w:lang w:eastAsia="fr-FR"/>
        </w:rPr>
        <w:t> et la traçabilité des décisions,</w:t>
      </w:r>
    </w:p>
    <w:p w14:paraId="57C6652F" w14:textId="77777777" w:rsidR="009E237D" w:rsidRPr="0096781D" w:rsidRDefault="009E237D" w:rsidP="000650D3">
      <w:pPr>
        <w:numPr>
          <w:ilvl w:val="0"/>
          <w:numId w:val="10"/>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faciliter</w:t>
      </w:r>
      <w:proofErr w:type="gramEnd"/>
      <w:r w:rsidRPr="0096781D">
        <w:rPr>
          <w:rFonts w:ascii="Cambria" w:eastAsia="Times New Roman" w:hAnsi="Cambria" w:cs="Segoe UI"/>
          <w:sz w:val="20"/>
          <w:szCs w:val="20"/>
          <w:lang w:eastAsia="fr-FR"/>
        </w:rPr>
        <w:t xml:space="preserve"> l’</w:t>
      </w:r>
      <w:r w:rsidRPr="0096781D">
        <w:rPr>
          <w:rFonts w:ascii="Cambria" w:eastAsia="Times New Roman" w:hAnsi="Cambria" w:cs="Segoe UI"/>
          <w:bCs/>
          <w:sz w:val="20"/>
          <w:szCs w:val="20"/>
          <w:lang w:eastAsia="fr-FR"/>
        </w:rPr>
        <w:t>accès aux services numériques</w:t>
      </w:r>
      <w:r w:rsidRPr="0096781D">
        <w:rPr>
          <w:rFonts w:ascii="Cambria" w:eastAsia="Times New Roman" w:hAnsi="Cambria" w:cs="Segoe UI"/>
          <w:sz w:val="20"/>
          <w:szCs w:val="20"/>
          <w:lang w:eastAsia="fr-FR"/>
        </w:rPr>
        <w:t> pour tous les adhérents,</w:t>
      </w:r>
    </w:p>
    <w:p w14:paraId="71249F34" w14:textId="77777777" w:rsidR="009E237D" w:rsidRPr="0096781D" w:rsidRDefault="009E237D" w:rsidP="000650D3">
      <w:pPr>
        <w:numPr>
          <w:ilvl w:val="0"/>
          <w:numId w:val="10"/>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optimiser</w:t>
      </w:r>
      <w:proofErr w:type="gramEnd"/>
      <w:r w:rsidRPr="0096781D">
        <w:rPr>
          <w:rFonts w:ascii="Cambria" w:eastAsia="Times New Roman" w:hAnsi="Cambria" w:cs="Segoe UI"/>
          <w:sz w:val="20"/>
          <w:szCs w:val="20"/>
          <w:lang w:eastAsia="fr-FR"/>
        </w:rPr>
        <w:t xml:space="preserve"> le </w:t>
      </w:r>
      <w:r w:rsidRPr="0096781D">
        <w:rPr>
          <w:rFonts w:ascii="Cambria" w:eastAsia="Times New Roman" w:hAnsi="Cambria" w:cs="Segoe UI"/>
          <w:bCs/>
          <w:sz w:val="20"/>
          <w:szCs w:val="20"/>
          <w:lang w:eastAsia="fr-FR"/>
        </w:rPr>
        <w:t xml:space="preserve">suivi, le </w:t>
      </w:r>
      <w:proofErr w:type="spellStart"/>
      <w:r w:rsidRPr="0096781D">
        <w:rPr>
          <w:rFonts w:ascii="Cambria" w:eastAsia="Times New Roman" w:hAnsi="Cambria" w:cs="Segoe UI"/>
          <w:bCs/>
          <w:sz w:val="20"/>
          <w:szCs w:val="20"/>
          <w:lang w:eastAsia="fr-FR"/>
        </w:rPr>
        <w:t>reporting</w:t>
      </w:r>
      <w:proofErr w:type="spellEnd"/>
      <w:r w:rsidRPr="0096781D">
        <w:rPr>
          <w:rFonts w:ascii="Cambria" w:eastAsia="Times New Roman" w:hAnsi="Cambria" w:cs="Segoe UI"/>
          <w:bCs/>
          <w:sz w:val="20"/>
          <w:szCs w:val="20"/>
          <w:lang w:eastAsia="fr-FR"/>
        </w:rPr>
        <w:t xml:space="preserve"> et le plaidoyer</w:t>
      </w:r>
      <w:r w:rsidRPr="0096781D">
        <w:rPr>
          <w:rFonts w:ascii="Cambria" w:eastAsia="Times New Roman" w:hAnsi="Cambria" w:cs="Segoe UI"/>
          <w:sz w:val="20"/>
          <w:szCs w:val="20"/>
          <w:lang w:eastAsia="fr-FR"/>
        </w:rPr>
        <w:t> grâce à la centralisation et la circulation des données.</w:t>
      </w:r>
    </w:p>
    <w:p w14:paraId="24FC73A5"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11" w:name="_Toc220843788"/>
      <w:bookmarkStart w:id="112" w:name="_Toc220844167"/>
      <w:bookmarkStart w:id="113" w:name="_Toc221690353"/>
      <w:bookmarkStart w:id="114" w:name="_Toc221692475"/>
      <w:r w:rsidRPr="0096781D">
        <w:rPr>
          <w:rFonts w:ascii="Cambria" w:eastAsia="Times New Roman" w:hAnsi="Cambria" w:cs="Segoe UI"/>
          <w:b/>
          <w:bCs/>
          <w:sz w:val="20"/>
          <w:szCs w:val="20"/>
          <w:lang w:eastAsia="fr-FR"/>
        </w:rPr>
        <w:t xml:space="preserve">Principes </w:t>
      </w:r>
      <w:proofErr w:type="gramStart"/>
      <w:r w:rsidRPr="0096781D">
        <w:rPr>
          <w:rFonts w:ascii="Cambria" w:eastAsia="Times New Roman" w:hAnsi="Cambria" w:cs="Segoe UI"/>
          <w:b/>
          <w:bCs/>
          <w:sz w:val="20"/>
          <w:szCs w:val="20"/>
          <w:lang w:eastAsia="fr-FR"/>
        </w:rPr>
        <w:t>directeurs</w:t>
      </w:r>
      <w:bookmarkEnd w:id="111"/>
      <w:bookmarkEnd w:id="112"/>
      <w:r w:rsidRPr="0096781D">
        <w:rPr>
          <w:rFonts w:ascii="Cambria" w:eastAsia="Times New Roman" w:hAnsi="Cambria" w:cs="Segoe UI"/>
          <w:b/>
          <w:bCs/>
          <w:sz w:val="20"/>
          <w:szCs w:val="20"/>
          <w:lang w:eastAsia="fr-FR"/>
        </w:rPr>
        <w:t xml:space="preserve"> </w:t>
      </w:r>
      <w:r w:rsidR="000C12AA" w:rsidRPr="0096781D">
        <w:rPr>
          <w:rFonts w:ascii="Cambria" w:eastAsia="Times New Roman" w:hAnsi="Cambria" w:cs="Segoe UI"/>
          <w:b/>
          <w:bCs/>
          <w:sz w:val="20"/>
          <w:szCs w:val="20"/>
          <w:lang w:eastAsia="fr-FR"/>
        </w:rPr>
        <w:t xml:space="preserve"> de</w:t>
      </w:r>
      <w:proofErr w:type="gramEnd"/>
      <w:r w:rsidR="000C12AA" w:rsidRPr="0096781D">
        <w:rPr>
          <w:rFonts w:ascii="Cambria" w:eastAsia="Times New Roman" w:hAnsi="Cambria" w:cs="Segoe UI"/>
          <w:b/>
          <w:bCs/>
          <w:sz w:val="20"/>
          <w:szCs w:val="20"/>
          <w:lang w:eastAsia="fr-FR"/>
        </w:rPr>
        <w:t xml:space="preserve"> </w:t>
      </w:r>
      <w:r w:rsidR="005C069B" w:rsidRPr="0096781D">
        <w:rPr>
          <w:rFonts w:ascii="Cambria" w:eastAsia="Times New Roman" w:hAnsi="Cambria" w:cs="Segoe UI"/>
          <w:b/>
          <w:bCs/>
          <w:sz w:val="20"/>
          <w:szCs w:val="20"/>
          <w:lang w:eastAsia="fr-FR"/>
        </w:rPr>
        <w:t>l’</w:t>
      </w:r>
      <w:r w:rsidR="005C069B" w:rsidRPr="0096781D">
        <w:rPr>
          <w:rFonts w:ascii="Cambria" w:eastAsia="Times New Roman" w:hAnsi="Cambria" w:cs="Segoe UI"/>
          <w:b/>
          <w:bCs/>
          <w:kern w:val="36"/>
          <w:sz w:val="20"/>
          <w:szCs w:val="20"/>
          <w:lang w:eastAsia="fr-FR"/>
        </w:rPr>
        <w:t>Architecture</w:t>
      </w:r>
      <w:r w:rsidR="000C12AA" w:rsidRPr="0096781D">
        <w:rPr>
          <w:rFonts w:ascii="Cambria" w:eastAsia="Times New Roman" w:hAnsi="Cambria" w:cs="Segoe UI"/>
          <w:b/>
          <w:bCs/>
          <w:kern w:val="36"/>
          <w:sz w:val="20"/>
          <w:szCs w:val="20"/>
          <w:lang w:eastAsia="fr-FR"/>
        </w:rPr>
        <w:t xml:space="preserve"> numérique</w:t>
      </w:r>
      <w:bookmarkEnd w:id="113"/>
      <w:bookmarkEnd w:id="114"/>
    </w:p>
    <w:p w14:paraId="03ED4E32" w14:textId="77777777" w:rsidR="009E237D" w:rsidRPr="0096781D" w:rsidRDefault="009E237D" w:rsidP="000650D3">
      <w:pPr>
        <w:numPr>
          <w:ilvl w:val="0"/>
          <w:numId w:val="2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Hiérarchisation et modularité</w:t>
      </w:r>
      <w:r w:rsidRPr="0096781D">
        <w:rPr>
          <w:rFonts w:ascii="Cambria" w:eastAsia="Times New Roman" w:hAnsi="Cambria" w:cs="Segoe UI"/>
          <w:sz w:val="20"/>
          <w:szCs w:val="20"/>
          <w:lang w:eastAsia="fr-FR"/>
        </w:rPr>
        <w:t> : chaque niveau (national, sectoriel, provincial, local) doit avoir des fonctions claires et interconnectées.</w:t>
      </w:r>
    </w:p>
    <w:p w14:paraId="41DD920E" w14:textId="77777777" w:rsidR="009E237D" w:rsidRPr="0096781D" w:rsidRDefault="009E237D" w:rsidP="000650D3">
      <w:pPr>
        <w:numPr>
          <w:ilvl w:val="0"/>
          <w:numId w:val="2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Interopérabilité</w:t>
      </w:r>
      <w:r w:rsidRPr="0096781D">
        <w:rPr>
          <w:rFonts w:ascii="Cambria" w:eastAsia="Times New Roman" w:hAnsi="Cambria" w:cs="Segoe UI"/>
          <w:sz w:val="20"/>
          <w:szCs w:val="20"/>
          <w:lang w:eastAsia="fr-FR"/>
        </w:rPr>
        <w:t> : les plateformes doivent pouvoir communiquer entre elles et partager des données fiables.</w:t>
      </w:r>
    </w:p>
    <w:p w14:paraId="6C38FE45" w14:textId="77777777" w:rsidR="009E237D" w:rsidRPr="0096781D" w:rsidRDefault="009E237D" w:rsidP="000650D3">
      <w:pPr>
        <w:numPr>
          <w:ilvl w:val="0"/>
          <w:numId w:val="2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Sécurité</w:t>
      </w:r>
      <w:r w:rsidRPr="0096781D">
        <w:rPr>
          <w:rFonts w:ascii="Cambria" w:eastAsia="Times New Roman" w:hAnsi="Cambria" w:cs="Segoe UI"/>
          <w:sz w:val="20"/>
          <w:szCs w:val="20"/>
          <w:lang w:eastAsia="fr-FR"/>
        </w:rPr>
        <w:t> : protection des données et contrôle d’accès selon le niveau de responsabilité.</w:t>
      </w:r>
    </w:p>
    <w:p w14:paraId="617F9F71" w14:textId="77777777" w:rsidR="009E237D" w:rsidRPr="0096781D" w:rsidRDefault="009E237D" w:rsidP="000650D3">
      <w:pPr>
        <w:numPr>
          <w:ilvl w:val="0"/>
          <w:numId w:val="2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Accessibilité</w:t>
      </w:r>
      <w:r w:rsidRPr="0096781D">
        <w:rPr>
          <w:rFonts w:ascii="Cambria" w:eastAsia="Times New Roman" w:hAnsi="Cambria" w:cs="Segoe UI"/>
          <w:sz w:val="20"/>
          <w:szCs w:val="20"/>
          <w:lang w:eastAsia="fr-FR"/>
        </w:rPr>
        <w:t> : tous les membres, quel que soit leur niveau ou localisation, doivent pouvoir utiliser les outils numériques.</w:t>
      </w:r>
    </w:p>
    <w:p w14:paraId="78148DFC" w14:textId="77777777" w:rsidR="009E237D" w:rsidRPr="0096781D" w:rsidRDefault="009E237D" w:rsidP="000650D3">
      <w:pPr>
        <w:numPr>
          <w:ilvl w:val="0"/>
          <w:numId w:val="2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Évolutivité</w:t>
      </w:r>
      <w:r w:rsidRPr="0096781D">
        <w:rPr>
          <w:rFonts w:ascii="Cambria" w:eastAsia="Times New Roman" w:hAnsi="Cambria" w:cs="Segoe UI"/>
          <w:sz w:val="20"/>
          <w:szCs w:val="20"/>
          <w:lang w:eastAsia="fr-FR"/>
        </w:rPr>
        <w:t> : architecture conçue pour intégrer de nouvelles technologies ou modules futurs.</w:t>
      </w:r>
    </w:p>
    <w:p w14:paraId="4797F7E1"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15" w:name="_Toc220843789"/>
      <w:bookmarkStart w:id="116" w:name="_Toc220844168"/>
      <w:bookmarkStart w:id="117" w:name="_Toc221690354"/>
      <w:bookmarkStart w:id="118" w:name="_Toc221692476"/>
      <w:r w:rsidRPr="0096781D">
        <w:rPr>
          <w:rFonts w:ascii="Cambria" w:eastAsia="Times New Roman" w:hAnsi="Cambria" w:cs="Segoe UI"/>
          <w:b/>
          <w:bCs/>
          <w:sz w:val="20"/>
          <w:szCs w:val="20"/>
          <w:lang w:eastAsia="fr-FR"/>
        </w:rPr>
        <w:t>Niveaux de l’architecture numérique</w:t>
      </w:r>
      <w:bookmarkEnd w:id="115"/>
      <w:bookmarkEnd w:id="116"/>
      <w:bookmarkEnd w:id="117"/>
      <w:bookmarkEnd w:id="118"/>
    </w:p>
    <w:p w14:paraId="2C0D4BFB" w14:textId="77777777" w:rsidR="009E237D" w:rsidRPr="0096781D" w:rsidRDefault="009E237D" w:rsidP="000650D3">
      <w:pPr>
        <w:pStyle w:val="Paragraphedeliste"/>
        <w:numPr>
          <w:ilvl w:val="2"/>
          <w:numId w:val="236"/>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Niveau national</w:t>
      </w:r>
    </w:p>
    <w:p w14:paraId="15289C7A" w14:textId="77777777" w:rsidR="009E237D" w:rsidRPr="0096781D" w:rsidRDefault="009E237D" w:rsidP="000650D3">
      <w:pPr>
        <w:numPr>
          <w:ilvl w:val="0"/>
          <w:numId w:val="1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Rôle</w:t>
      </w:r>
      <w:r w:rsidRPr="0096781D">
        <w:rPr>
          <w:rFonts w:ascii="Cambria" w:eastAsia="Times New Roman" w:hAnsi="Cambria" w:cs="Segoe UI"/>
          <w:sz w:val="20"/>
          <w:szCs w:val="20"/>
          <w:lang w:eastAsia="fr-FR"/>
        </w:rPr>
        <w:t> : Pilotage stratégique, coordination nationale, supervision des activités sectorielles et provinciales.</w:t>
      </w:r>
    </w:p>
    <w:p w14:paraId="5207A1F3" w14:textId="77777777" w:rsidR="009E237D" w:rsidRPr="0096781D" w:rsidRDefault="009E237D" w:rsidP="000650D3">
      <w:pPr>
        <w:numPr>
          <w:ilvl w:val="0"/>
          <w:numId w:val="1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lastRenderedPageBreak/>
        <w:t>Outils numériques</w:t>
      </w:r>
      <w:r w:rsidRPr="0096781D">
        <w:rPr>
          <w:rFonts w:ascii="Cambria" w:eastAsia="Times New Roman" w:hAnsi="Cambria" w:cs="Segoe UI"/>
          <w:sz w:val="20"/>
          <w:szCs w:val="20"/>
          <w:lang w:eastAsia="fr-FR"/>
        </w:rPr>
        <w:t> :</w:t>
      </w:r>
    </w:p>
    <w:p w14:paraId="09DCD8DF" w14:textId="77777777" w:rsidR="009E237D" w:rsidRPr="0096781D" w:rsidRDefault="009E237D" w:rsidP="000650D3">
      <w:pPr>
        <w:numPr>
          <w:ilvl w:val="1"/>
          <w:numId w:val="2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Système central de gestion des adhésions et des finances,</w:t>
      </w:r>
    </w:p>
    <w:p w14:paraId="7878A492" w14:textId="77777777" w:rsidR="009E237D" w:rsidRPr="0096781D" w:rsidRDefault="009E237D" w:rsidP="000650D3">
      <w:pPr>
        <w:numPr>
          <w:ilvl w:val="1"/>
          <w:numId w:val="2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Tableau de bord national pour le suivi des activités,</w:t>
      </w:r>
    </w:p>
    <w:p w14:paraId="474E72C5" w14:textId="77777777" w:rsidR="009E237D" w:rsidRPr="0096781D" w:rsidRDefault="009E237D" w:rsidP="000650D3">
      <w:pPr>
        <w:numPr>
          <w:ilvl w:val="1"/>
          <w:numId w:val="2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Plateformes de communication nationale et newsletters électroniques,</w:t>
      </w:r>
    </w:p>
    <w:p w14:paraId="2795C19D" w14:textId="77777777" w:rsidR="009E237D" w:rsidRPr="0096781D" w:rsidRDefault="009E237D" w:rsidP="000650D3">
      <w:pPr>
        <w:numPr>
          <w:ilvl w:val="1"/>
          <w:numId w:val="2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Portail centralisé de formation et d’information.</w:t>
      </w:r>
    </w:p>
    <w:p w14:paraId="373179E7" w14:textId="77777777" w:rsidR="009E237D" w:rsidRPr="0096781D" w:rsidRDefault="009E237D" w:rsidP="000650D3">
      <w:pPr>
        <w:numPr>
          <w:ilvl w:val="0"/>
          <w:numId w:val="1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Responsables</w:t>
      </w:r>
      <w:r w:rsidRPr="0096781D">
        <w:rPr>
          <w:rFonts w:ascii="Cambria" w:eastAsia="Times New Roman" w:hAnsi="Cambria" w:cs="Segoe UI"/>
          <w:sz w:val="20"/>
          <w:szCs w:val="20"/>
          <w:lang w:eastAsia="fr-FR"/>
        </w:rPr>
        <w:t xml:space="preserve"> : </w:t>
      </w:r>
      <w:r w:rsidR="00EF27E0" w:rsidRPr="0096781D">
        <w:rPr>
          <w:rFonts w:ascii="Cambria" w:eastAsia="Times New Roman" w:hAnsi="Cambria" w:cs="Segoe UI"/>
          <w:sz w:val="20"/>
          <w:szCs w:val="20"/>
          <w:lang w:eastAsia="fr-FR"/>
        </w:rPr>
        <w:t xml:space="preserve">Bureau exécutif de la </w:t>
      </w:r>
      <w:proofErr w:type="gramStart"/>
      <w:r w:rsidR="00EF27E0" w:rsidRPr="0096781D">
        <w:rPr>
          <w:rFonts w:ascii="Cambria" w:eastAsia="Times New Roman" w:hAnsi="Cambria" w:cs="Segoe UI"/>
          <w:sz w:val="20"/>
          <w:szCs w:val="20"/>
          <w:lang w:eastAsia="fr-FR"/>
        </w:rPr>
        <w:t xml:space="preserve">COSYBU </w:t>
      </w:r>
      <w:r w:rsidRPr="0096781D">
        <w:rPr>
          <w:rFonts w:ascii="Cambria" w:eastAsia="Times New Roman" w:hAnsi="Cambria" w:cs="Segoe UI"/>
          <w:sz w:val="20"/>
          <w:szCs w:val="20"/>
          <w:lang w:eastAsia="fr-FR"/>
        </w:rPr>
        <w:t xml:space="preserve"> et</w:t>
      </w:r>
      <w:proofErr w:type="gramEnd"/>
      <w:r w:rsidRPr="0096781D">
        <w:rPr>
          <w:rFonts w:ascii="Cambria" w:eastAsia="Times New Roman" w:hAnsi="Cambria" w:cs="Segoe UI"/>
          <w:sz w:val="20"/>
          <w:szCs w:val="20"/>
          <w:lang w:eastAsia="fr-FR"/>
        </w:rPr>
        <w:t xml:space="preserve"> équipes techniques numériques nationales.</w:t>
      </w:r>
    </w:p>
    <w:p w14:paraId="001E72E8" w14:textId="77777777" w:rsidR="009E237D" w:rsidRPr="0096781D" w:rsidRDefault="009E237D" w:rsidP="000650D3">
      <w:pPr>
        <w:pStyle w:val="Paragraphedeliste"/>
        <w:numPr>
          <w:ilvl w:val="2"/>
          <w:numId w:val="236"/>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Niveau sectoriel</w:t>
      </w:r>
    </w:p>
    <w:p w14:paraId="2B2AD58C" w14:textId="77777777" w:rsidR="009E237D" w:rsidRPr="0096781D" w:rsidRDefault="009E237D" w:rsidP="000650D3">
      <w:pPr>
        <w:numPr>
          <w:ilvl w:val="0"/>
          <w:numId w:val="1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Rôle</w:t>
      </w:r>
      <w:r w:rsidRPr="0096781D">
        <w:rPr>
          <w:rFonts w:ascii="Cambria" w:eastAsia="Times New Roman" w:hAnsi="Cambria" w:cs="Segoe UI"/>
          <w:sz w:val="20"/>
          <w:szCs w:val="20"/>
          <w:lang w:eastAsia="fr-FR"/>
        </w:rPr>
        <w:t> : Coordination sectorielle, collecte et remontée des données, suivi des conventions collectives sectorielles.</w:t>
      </w:r>
    </w:p>
    <w:p w14:paraId="254F163B" w14:textId="77777777" w:rsidR="009E237D" w:rsidRPr="0096781D" w:rsidRDefault="009E237D" w:rsidP="000650D3">
      <w:pPr>
        <w:numPr>
          <w:ilvl w:val="0"/>
          <w:numId w:val="1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Outils numériques</w:t>
      </w:r>
      <w:r w:rsidRPr="0096781D">
        <w:rPr>
          <w:rFonts w:ascii="Cambria" w:eastAsia="Times New Roman" w:hAnsi="Cambria" w:cs="Segoe UI"/>
          <w:sz w:val="20"/>
          <w:szCs w:val="20"/>
          <w:lang w:eastAsia="fr-FR"/>
        </w:rPr>
        <w:t> :</w:t>
      </w:r>
    </w:p>
    <w:p w14:paraId="6614AA66" w14:textId="77777777" w:rsidR="009E237D" w:rsidRPr="0096781D" w:rsidRDefault="009E237D" w:rsidP="000650D3">
      <w:pPr>
        <w:numPr>
          <w:ilvl w:val="1"/>
          <w:numId w:val="2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Système sectoriel connecté au niveau national,</w:t>
      </w:r>
    </w:p>
    <w:p w14:paraId="41DA0A82" w14:textId="77777777" w:rsidR="009E237D" w:rsidRPr="0096781D" w:rsidRDefault="009E237D" w:rsidP="000650D3">
      <w:pPr>
        <w:numPr>
          <w:ilvl w:val="1"/>
          <w:numId w:val="2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Plateforme de communication sectorielle (chat, forums, réunions virtuelles),</w:t>
      </w:r>
    </w:p>
    <w:p w14:paraId="64D1F5F1" w14:textId="77777777" w:rsidR="009E237D" w:rsidRPr="0096781D" w:rsidRDefault="009E237D" w:rsidP="000650D3">
      <w:pPr>
        <w:numPr>
          <w:ilvl w:val="1"/>
          <w:numId w:val="2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Base de données sur les adhérents sectoriels et les activités spécifiques.</w:t>
      </w:r>
    </w:p>
    <w:p w14:paraId="65D4FAC9" w14:textId="77777777" w:rsidR="009E237D" w:rsidRPr="0096781D" w:rsidRDefault="009E237D" w:rsidP="000650D3">
      <w:pPr>
        <w:numPr>
          <w:ilvl w:val="0"/>
          <w:numId w:val="1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Responsables</w:t>
      </w:r>
      <w:r w:rsidRPr="0096781D">
        <w:rPr>
          <w:rFonts w:ascii="Cambria" w:eastAsia="Times New Roman" w:hAnsi="Cambria" w:cs="Segoe UI"/>
          <w:sz w:val="20"/>
          <w:szCs w:val="20"/>
          <w:lang w:eastAsia="fr-FR"/>
        </w:rPr>
        <w:t> : Secrétaires sectoriels et équipes techniques sectorielles.</w:t>
      </w:r>
    </w:p>
    <w:p w14:paraId="36A5E1DD" w14:textId="77777777" w:rsidR="009E237D" w:rsidRPr="0096781D" w:rsidRDefault="009E237D" w:rsidP="00776A5E">
      <w:pPr>
        <w:spacing w:after="0" w:line="240" w:lineRule="auto"/>
        <w:ind w:left="720"/>
        <w:jc w:val="both"/>
        <w:rPr>
          <w:rFonts w:ascii="Cambria" w:eastAsia="Times New Roman" w:hAnsi="Cambria" w:cs="Segoe UI"/>
          <w:sz w:val="20"/>
          <w:szCs w:val="20"/>
          <w:lang w:eastAsia="fr-FR"/>
        </w:rPr>
      </w:pPr>
    </w:p>
    <w:p w14:paraId="14D6A3E5" w14:textId="77777777" w:rsidR="009E237D" w:rsidRPr="0096781D" w:rsidRDefault="009E237D" w:rsidP="000650D3">
      <w:pPr>
        <w:pStyle w:val="Paragraphedeliste"/>
        <w:numPr>
          <w:ilvl w:val="2"/>
          <w:numId w:val="236"/>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Niveau provincial</w:t>
      </w:r>
    </w:p>
    <w:p w14:paraId="095A3C0C" w14:textId="77777777" w:rsidR="009E237D" w:rsidRPr="0096781D" w:rsidRDefault="009E237D" w:rsidP="000650D3">
      <w:pPr>
        <w:numPr>
          <w:ilvl w:val="0"/>
          <w:numId w:val="1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Rôle</w:t>
      </w:r>
      <w:r w:rsidRPr="0096781D">
        <w:rPr>
          <w:rFonts w:ascii="Cambria" w:eastAsia="Times New Roman" w:hAnsi="Cambria" w:cs="Segoe UI"/>
          <w:sz w:val="20"/>
          <w:szCs w:val="20"/>
          <w:lang w:eastAsia="fr-FR"/>
        </w:rPr>
        <w:t> : Gestion des adhérents provinciaux, organisation des réunions locales, suivi des revendications.</w:t>
      </w:r>
    </w:p>
    <w:p w14:paraId="65BE4025" w14:textId="77777777" w:rsidR="009E237D" w:rsidRPr="0096781D" w:rsidRDefault="009E237D" w:rsidP="000650D3">
      <w:pPr>
        <w:numPr>
          <w:ilvl w:val="0"/>
          <w:numId w:val="1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Outils numériques</w:t>
      </w:r>
      <w:r w:rsidRPr="0096781D">
        <w:rPr>
          <w:rFonts w:ascii="Cambria" w:eastAsia="Times New Roman" w:hAnsi="Cambria" w:cs="Segoe UI"/>
          <w:sz w:val="20"/>
          <w:szCs w:val="20"/>
          <w:lang w:eastAsia="fr-FR"/>
        </w:rPr>
        <w:t> :</w:t>
      </w:r>
    </w:p>
    <w:p w14:paraId="4EAFB697" w14:textId="77777777" w:rsidR="009E237D" w:rsidRPr="0096781D" w:rsidRDefault="009E237D" w:rsidP="000650D3">
      <w:pPr>
        <w:numPr>
          <w:ilvl w:val="1"/>
          <w:numId w:val="2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Tableau de bord provincial, connecté au niveau national et sectoriel,</w:t>
      </w:r>
    </w:p>
    <w:p w14:paraId="45FC8EF4" w14:textId="77777777" w:rsidR="009E237D" w:rsidRPr="0096781D" w:rsidRDefault="009E237D" w:rsidP="000650D3">
      <w:pPr>
        <w:numPr>
          <w:ilvl w:val="1"/>
          <w:numId w:val="2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Applications mobiles pour la communication avec les membres,</w:t>
      </w:r>
    </w:p>
    <w:p w14:paraId="05050727" w14:textId="77777777" w:rsidR="009E237D" w:rsidRPr="0096781D" w:rsidRDefault="009E237D" w:rsidP="000650D3">
      <w:pPr>
        <w:numPr>
          <w:ilvl w:val="1"/>
          <w:numId w:val="2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Plateformes locales pour la formation et la sensibilisation.</w:t>
      </w:r>
    </w:p>
    <w:p w14:paraId="2CF014D9" w14:textId="77777777" w:rsidR="009E237D" w:rsidRPr="0096781D" w:rsidRDefault="009E237D" w:rsidP="000650D3">
      <w:pPr>
        <w:numPr>
          <w:ilvl w:val="0"/>
          <w:numId w:val="1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Responsables</w:t>
      </w:r>
      <w:r w:rsidRPr="0096781D">
        <w:rPr>
          <w:rFonts w:ascii="Cambria" w:eastAsia="Times New Roman" w:hAnsi="Cambria" w:cs="Segoe UI"/>
          <w:sz w:val="20"/>
          <w:szCs w:val="20"/>
          <w:lang w:eastAsia="fr-FR"/>
        </w:rPr>
        <w:t xml:space="preserve"> : Délégués provinciaux et </w:t>
      </w:r>
      <w:proofErr w:type="gramStart"/>
      <w:r w:rsidR="00EF27E0" w:rsidRPr="0096781D">
        <w:rPr>
          <w:rFonts w:ascii="Cambria" w:eastAsia="Times New Roman" w:hAnsi="Cambria" w:cs="Segoe UI"/>
          <w:sz w:val="20"/>
          <w:szCs w:val="20"/>
          <w:lang w:eastAsia="fr-FR"/>
        </w:rPr>
        <w:t xml:space="preserve">Responsables </w:t>
      </w:r>
      <w:r w:rsidRPr="0096781D">
        <w:rPr>
          <w:rFonts w:ascii="Cambria" w:eastAsia="Times New Roman" w:hAnsi="Cambria" w:cs="Segoe UI"/>
          <w:sz w:val="20"/>
          <w:szCs w:val="20"/>
          <w:lang w:eastAsia="fr-FR"/>
        </w:rPr>
        <w:t xml:space="preserve"> numériques</w:t>
      </w:r>
      <w:proofErr w:type="gramEnd"/>
      <w:r w:rsidRPr="0096781D">
        <w:rPr>
          <w:rFonts w:ascii="Cambria" w:eastAsia="Times New Roman" w:hAnsi="Cambria" w:cs="Segoe UI"/>
          <w:sz w:val="20"/>
          <w:szCs w:val="20"/>
          <w:lang w:eastAsia="fr-FR"/>
        </w:rPr>
        <w:t xml:space="preserve"> locaux.</w:t>
      </w:r>
    </w:p>
    <w:p w14:paraId="115C8CB8" w14:textId="77777777" w:rsidR="009E237D" w:rsidRPr="0096781D" w:rsidRDefault="009E237D" w:rsidP="000650D3">
      <w:pPr>
        <w:pStyle w:val="Paragraphedeliste"/>
        <w:numPr>
          <w:ilvl w:val="2"/>
          <w:numId w:val="236"/>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Niveau local</w:t>
      </w:r>
    </w:p>
    <w:p w14:paraId="268F380D" w14:textId="77777777" w:rsidR="009E237D" w:rsidRPr="0096781D" w:rsidRDefault="009E237D" w:rsidP="000650D3">
      <w:pPr>
        <w:numPr>
          <w:ilvl w:val="0"/>
          <w:numId w:val="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Rôle</w:t>
      </w:r>
      <w:r w:rsidRPr="0096781D">
        <w:rPr>
          <w:rFonts w:ascii="Cambria" w:eastAsia="Times New Roman" w:hAnsi="Cambria" w:cs="Segoe UI"/>
          <w:sz w:val="20"/>
          <w:szCs w:val="20"/>
          <w:lang w:eastAsia="fr-FR"/>
        </w:rPr>
        <w:t> : Interface directe avec les adhérents, collecte d’informations, soutien à la formation et à la mobilisation.</w:t>
      </w:r>
    </w:p>
    <w:p w14:paraId="5F660FF4" w14:textId="77777777" w:rsidR="009E237D" w:rsidRPr="0096781D" w:rsidRDefault="009E237D" w:rsidP="000650D3">
      <w:pPr>
        <w:numPr>
          <w:ilvl w:val="0"/>
          <w:numId w:val="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Outils numériques</w:t>
      </w:r>
      <w:r w:rsidRPr="0096781D">
        <w:rPr>
          <w:rFonts w:ascii="Cambria" w:eastAsia="Times New Roman" w:hAnsi="Cambria" w:cs="Segoe UI"/>
          <w:sz w:val="20"/>
          <w:szCs w:val="20"/>
          <w:lang w:eastAsia="fr-FR"/>
        </w:rPr>
        <w:t> :</w:t>
      </w:r>
    </w:p>
    <w:p w14:paraId="697EFD8C" w14:textId="77777777" w:rsidR="009E237D" w:rsidRPr="0096781D" w:rsidRDefault="009E237D" w:rsidP="000650D3">
      <w:pPr>
        <w:numPr>
          <w:ilvl w:val="1"/>
          <w:numId w:val="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Applications mobiles et messagerie pour notifications et alertes,</w:t>
      </w:r>
    </w:p>
    <w:p w14:paraId="47D1D201" w14:textId="77777777" w:rsidR="009E237D" w:rsidRPr="0096781D" w:rsidRDefault="009E237D" w:rsidP="000650D3">
      <w:pPr>
        <w:numPr>
          <w:ilvl w:val="1"/>
          <w:numId w:val="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Portail local pour la consultation des droits et services,</w:t>
      </w:r>
    </w:p>
    <w:p w14:paraId="57724AA7" w14:textId="77777777" w:rsidR="009E237D" w:rsidRPr="0096781D" w:rsidRDefault="009E237D" w:rsidP="000650D3">
      <w:pPr>
        <w:numPr>
          <w:ilvl w:val="1"/>
          <w:numId w:val="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Système de remontée rapide des incidents ou besoins.</w:t>
      </w:r>
    </w:p>
    <w:p w14:paraId="56A6BDC9" w14:textId="77777777" w:rsidR="009E237D" w:rsidRPr="0096781D" w:rsidRDefault="009E237D" w:rsidP="000650D3">
      <w:pPr>
        <w:numPr>
          <w:ilvl w:val="0"/>
          <w:numId w:val="14"/>
        </w:numPr>
        <w:spacing w:after="0" w:line="240" w:lineRule="auto"/>
        <w:jc w:val="both"/>
        <w:rPr>
          <w:rFonts w:ascii="Cambria" w:eastAsia="Times New Roman" w:hAnsi="Cambria" w:cs="Segoe UI"/>
          <w:b/>
          <w:sz w:val="20"/>
          <w:szCs w:val="20"/>
          <w:lang w:eastAsia="fr-FR"/>
        </w:rPr>
      </w:pPr>
      <w:r w:rsidRPr="0096781D">
        <w:rPr>
          <w:rFonts w:ascii="Cambria" w:eastAsia="Times New Roman" w:hAnsi="Cambria" w:cs="Segoe UI"/>
          <w:b/>
          <w:bCs/>
          <w:sz w:val="20"/>
          <w:szCs w:val="20"/>
          <w:lang w:eastAsia="fr-FR"/>
        </w:rPr>
        <w:t>Responsables</w:t>
      </w:r>
      <w:r w:rsidRPr="0096781D">
        <w:rPr>
          <w:rFonts w:ascii="Cambria" w:eastAsia="Times New Roman" w:hAnsi="Cambria" w:cs="Segoe UI"/>
          <w:sz w:val="20"/>
          <w:szCs w:val="20"/>
          <w:lang w:eastAsia="fr-FR"/>
        </w:rPr>
        <w:t xml:space="preserve"> : </w:t>
      </w:r>
      <w:r w:rsidRPr="0096781D">
        <w:rPr>
          <w:rFonts w:ascii="Cambria" w:eastAsia="Times New Roman" w:hAnsi="Cambria" w:cs="Segoe UI"/>
          <w:b/>
          <w:sz w:val="20"/>
          <w:szCs w:val="20"/>
          <w:lang w:eastAsia="fr-FR"/>
        </w:rPr>
        <w:t>Représentants locaux et animateurs numériques de proximité.</w:t>
      </w:r>
    </w:p>
    <w:p w14:paraId="55CBAF0C"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19" w:name="_Toc220843790"/>
      <w:bookmarkStart w:id="120" w:name="_Toc220844169"/>
      <w:bookmarkStart w:id="121" w:name="_Toc221690355"/>
      <w:bookmarkStart w:id="122" w:name="_Toc221692477"/>
      <w:r w:rsidRPr="0096781D">
        <w:rPr>
          <w:rFonts w:ascii="Cambria" w:eastAsia="Times New Roman" w:hAnsi="Cambria" w:cs="Segoe UI"/>
          <w:b/>
          <w:bCs/>
          <w:sz w:val="20"/>
          <w:szCs w:val="20"/>
          <w:lang w:eastAsia="fr-FR"/>
        </w:rPr>
        <w:t>Schéma simplifié de l’architecture</w:t>
      </w:r>
      <w:bookmarkEnd w:id="119"/>
      <w:bookmarkEnd w:id="120"/>
      <w:r w:rsidR="00C623C4" w:rsidRPr="0096781D">
        <w:rPr>
          <w:rFonts w:ascii="Cambria" w:eastAsia="Times New Roman" w:hAnsi="Cambria" w:cs="Segoe UI"/>
          <w:b/>
          <w:bCs/>
          <w:sz w:val="20"/>
          <w:szCs w:val="20"/>
          <w:lang w:eastAsia="fr-FR"/>
        </w:rPr>
        <w:t xml:space="preserve"> numérique</w:t>
      </w:r>
      <w:bookmarkEnd w:id="121"/>
      <w:bookmarkEnd w:id="122"/>
      <w:r w:rsidR="005C069B" w:rsidRPr="0096781D">
        <w:rPr>
          <w:rFonts w:ascii="Cambria" w:eastAsia="Times New Roman" w:hAnsi="Cambria" w:cs="Segoe UI"/>
          <w:b/>
          <w:bCs/>
          <w:sz w:val="20"/>
          <w:szCs w:val="20"/>
          <w:lang w:eastAsia="fr-FR"/>
        </w:rPr>
        <w:t>.</w:t>
      </w:r>
    </w:p>
    <w:p w14:paraId="02072FD6" w14:textId="77777777" w:rsidR="009E237D" w:rsidRPr="0096781D" w:rsidRDefault="009E237D" w:rsidP="005C069B">
      <w:pPr>
        <w:shd w:val="clear" w:color="auto" w:fill="E7E6E6" w:themeFill="background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b/>
          <w:sz w:val="20"/>
          <w:szCs w:val="20"/>
          <w:highlight w:val="green"/>
          <w:lang w:eastAsia="fr-FR"/>
        </w:rPr>
      </w:pPr>
      <w:r w:rsidRPr="0096781D">
        <w:rPr>
          <w:rFonts w:ascii="Cambria" w:eastAsia="Times New Roman" w:hAnsi="Cambria" w:cs="Courier New"/>
          <w:sz w:val="20"/>
          <w:szCs w:val="20"/>
          <w:highlight w:val="green"/>
          <w:lang w:eastAsia="fr-FR"/>
        </w:rPr>
        <w:t xml:space="preserve">Niveau </w:t>
      </w:r>
      <w:r w:rsidRPr="0096781D">
        <w:rPr>
          <w:rFonts w:ascii="Cambria" w:eastAsia="Times New Roman" w:hAnsi="Cambria" w:cs="Courier New"/>
          <w:b/>
          <w:sz w:val="20"/>
          <w:szCs w:val="20"/>
          <w:highlight w:val="green"/>
          <w:lang w:eastAsia="fr-FR"/>
        </w:rPr>
        <w:t>National</w:t>
      </w:r>
    </w:p>
    <w:p w14:paraId="68C2DB5D" w14:textId="77777777" w:rsidR="009E237D" w:rsidRPr="0096781D" w:rsidRDefault="009E237D" w:rsidP="005C069B">
      <w:pPr>
        <w:shd w:val="clear" w:color="auto" w:fill="E7E6E6" w:themeFill="background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sz w:val="20"/>
          <w:szCs w:val="20"/>
          <w:highlight w:val="cyan"/>
          <w:lang w:eastAsia="fr-FR"/>
        </w:rPr>
      </w:pPr>
      <w:r w:rsidRPr="0096781D">
        <w:rPr>
          <w:rFonts w:ascii="Cambria" w:eastAsia="Times New Roman" w:hAnsi="Cambria" w:cs="Courier New"/>
          <w:sz w:val="20"/>
          <w:szCs w:val="20"/>
          <w:highlight w:val="green"/>
          <w:lang w:eastAsia="fr-FR"/>
        </w:rPr>
        <w:t>│</w:t>
      </w:r>
    </w:p>
    <w:p w14:paraId="16666897" w14:textId="77777777" w:rsidR="009E237D" w:rsidRPr="0096781D" w:rsidRDefault="009E237D" w:rsidP="005C069B">
      <w:pPr>
        <w:shd w:val="clear" w:color="auto" w:fill="E7E6E6" w:themeFill="background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sz w:val="20"/>
          <w:szCs w:val="20"/>
          <w:lang w:eastAsia="fr-FR"/>
        </w:rPr>
      </w:pPr>
      <w:r w:rsidRPr="0096781D">
        <w:rPr>
          <w:rFonts w:ascii="Times New Roman" w:eastAsia="Times New Roman" w:hAnsi="Times New Roman" w:cs="Times New Roman"/>
          <w:sz w:val="20"/>
          <w:szCs w:val="20"/>
          <w:highlight w:val="cyan"/>
          <w:lang w:eastAsia="fr-FR"/>
        </w:rPr>
        <w:t>├</w:t>
      </w:r>
      <w:r w:rsidRPr="0096781D">
        <w:rPr>
          <w:rFonts w:ascii="Cambria" w:eastAsia="Times New Roman" w:hAnsi="Cambria" w:cs="Cambria"/>
          <w:sz w:val="20"/>
          <w:szCs w:val="20"/>
          <w:highlight w:val="cyan"/>
          <w:lang w:eastAsia="fr-FR"/>
        </w:rPr>
        <w:t>──</w:t>
      </w:r>
      <w:r w:rsidRPr="0096781D">
        <w:rPr>
          <w:rFonts w:ascii="Cambria" w:eastAsia="Times New Roman" w:hAnsi="Cambria" w:cs="Courier New"/>
          <w:sz w:val="20"/>
          <w:szCs w:val="20"/>
          <w:highlight w:val="cyan"/>
          <w:lang w:eastAsia="fr-FR"/>
        </w:rPr>
        <w:t xml:space="preserve"> Niveau Sectoriel</w:t>
      </w:r>
    </w:p>
    <w:p w14:paraId="71C71F40" w14:textId="77777777" w:rsidR="009E237D" w:rsidRPr="0096781D" w:rsidRDefault="009E237D" w:rsidP="005C069B">
      <w:pPr>
        <w:shd w:val="clear" w:color="auto" w:fill="E7E6E6" w:themeFill="background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sz w:val="20"/>
          <w:szCs w:val="20"/>
          <w:lang w:eastAsia="fr-FR"/>
        </w:rPr>
      </w:pPr>
      <w:r w:rsidRPr="0096781D">
        <w:rPr>
          <w:rFonts w:ascii="Cambria" w:eastAsia="Times New Roman" w:hAnsi="Cambria" w:cs="Courier New"/>
          <w:sz w:val="20"/>
          <w:szCs w:val="20"/>
          <w:lang w:eastAsia="fr-FR"/>
        </w:rPr>
        <w:t>│       │</w:t>
      </w:r>
    </w:p>
    <w:p w14:paraId="7F06D581" w14:textId="77777777" w:rsidR="009E237D" w:rsidRPr="0096781D" w:rsidRDefault="009E237D" w:rsidP="005C069B">
      <w:pPr>
        <w:shd w:val="clear" w:color="auto" w:fill="E7E6E6" w:themeFill="background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sz w:val="20"/>
          <w:szCs w:val="20"/>
          <w:lang w:eastAsia="fr-FR"/>
        </w:rPr>
      </w:pPr>
      <w:r w:rsidRPr="0096781D">
        <w:rPr>
          <w:rFonts w:ascii="Cambria" w:eastAsia="Times New Roman" w:hAnsi="Cambria" w:cs="Courier New"/>
          <w:sz w:val="20"/>
          <w:szCs w:val="20"/>
          <w:lang w:eastAsia="fr-FR"/>
        </w:rPr>
        <w:t xml:space="preserve">│       </w:t>
      </w:r>
      <w:r w:rsidRPr="0096781D">
        <w:rPr>
          <w:rFonts w:ascii="Times New Roman" w:eastAsia="Times New Roman" w:hAnsi="Times New Roman" w:cs="Times New Roman"/>
          <w:sz w:val="20"/>
          <w:szCs w:val="20"/>
          <w:highlight w:val="magenta"/>
          <w:lang w:eastAsia="fr-FR"/>
        </w:rPr>
        <w:t>├</w:t>
      </w:r>
      <w:r w:rsidRPr="0096781D">
        <w:rPr>
          <w:rFonts w:ascii="Cambria" w:eastAsia="Times New Roman" w:hAnsi="Cambria" w:cs="Cambria"/>
          <w:sz w:val="20"/>
          <w:szCs w:val="20"/>
          <w:highlight w:val="magenta"/>
          <w:lang w:eastAsia="fr-FR"/>
        </w:rPr>
        <w:t>──</w:t>
      </w:r>
      <w:r w:rsidRPr="0096781D">
        <w:rPr>
          <w:rFonts w:ascii="Cambria" w:eastAsia="Times New Roman" w:hAnsi="Cambria" w:cs="Courier New"/>
          <w:sz w:val="20"/>
          <w:szCs w:val="20"/>
          <w:highlight w:val="magenta"/>
          <w:lang w:eastAsia="fr-FR"/>
        </w:rPr>
        <w:t xml:space="preserve"> Niveau Provincial</w:t>
      </w:r>
    </w:p>
    <w:p w14:paraId="4439AE6C" w14:textId="77777777" w:rsidR="009E237D" w:rsidRPr="0096781D" w:rsidRDefault="009E237D" w:rsidP="005C069B">
      <w:pPr>
        <w:shd w:val="clear" w:color="auto" w:fill="E7E6E6" w:themeFill="background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sz w:val="20"/>
          <w:szCs w:val="20"/>
          <w:lang w:eastAsia="fr-FR"/>
        </w:rPr>
      </w:pPr>
      <w:r w:rsidRPr="0096781D">
        <w:rPr>
          <w:rFonts w:ascii="Cambria" w:eastAsia="Times New Roman" w:hAnsi="Cambria" w:cs="Courier New"/>
          <w:sz w:val="20"/>
          <w:szCs w:val="20"/>
          <w:lang w:eastAsia="fr-FR"/>
        </w:rPr>
        <w:t>│       │       │</w:t>
      </w:r>
    </w:p>
    <w:p w14:paraId="73E5491C" w14:textId="77777777" w:rsidR="009E237D" w:rsidRPr="0096781D" w:rsidRDefault="009E237D" w:rsidP="005C069B">
      <w:pPr>
        <w:shd w:val="clear" w:color="auto" w:fill="E7E6E6" w:themeFill="background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b/>
          <w:sz w:val="20"/>
          <w:szCs w:val="20"/>
          <w:lang w:eastAsia="fr-FR"/>
        </w:rPr>
      </w:pPr>
      <w:r w:rsidRPr="0096781D">
        <w:rPr>
          <w:rFonts w:ascii="Cambria" w:eastAsia="Times New Roman" w:hAnsi="Cambria" w:cs="Courier New"/>
          <w:sz w:val="20"/>
          <w:szCs w:val="20"/>
          <w:lang w:eastAsia="fr-FR"/>
        </w:rPr>
        <w:t xml:space="preserve">│       │       └── </w:t>
      </w:r>
      <w:r w:rsidRPr="0096781D">
        <w:rPr>
          <w:rFonts w:ascii="Cambria" w:eastAsia="Times New Roman" w:hAnsi="Cambria" w:cs="Courier New"/>
          <w:sz w:val="20"/>
          <w:szCs w:val="20"/>
          <w:highlight w:val="cyan"/>
          <w:lang w:eastAsia="fr-FR"/>
        </w:rPr>
        <w:t>Niveau local</w:t>
      </w:r>
    </w:p>
    <w:p w14:paraId="3E32BC3F" w14:textId="77777777" w:rsidR="009E237D" w:rsidRPr="0096781D" w:rsidRDefault="009E237D" w:rsidP="000650D3">
      <w:pPr>
        <w:numPr>
          <w:ilvl w:val="0"/>
          <w:numId w:val="2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Chaque niveau est </w:t>
      </w:r>
      <w:r w:rsidRPr="0096781D">
        <w:rPr>
          <w:rFonts w:ascii="Cambria" w:eastAsia="Times New Roman" w:hAnsi="Cambria" w:cs="Segoe UI"/>
          <w:b/>
          <w:bCs/>
          <w:sz w:val="20"/>
          <w:szCs w:val="20"/>
          <w:lang w:eastAsia="fr-FR"/>
        </w:rPr>
        <w:t>interconnecté</w:t>
      </w:r>
      <w:r w:rsidRPr="0096781D">
        <w:rPr>
          <w:rFonts w:ascii="Cambria" w:eastAsia="Times New Roman" w:hAnsi="Cambria" w:cs="Segoe UI"/>
          <w:sz w:val="20"/>
          <w:szCs w:val="20"/>
          <w:lang w:eastAsia="fr-FR"/>
        </w:rPr>
        <w:t> pour garantir la circulation de l’information et la cohérence des données.</w:t>
      </w:r>
    </w:p>
    <w:p w14:paraId="3B6C8724" w14:textId="77777777" w:rsidR="009E237D" w:rsidRPr="0096781D" w:rsidRDefault="009E237D" w:rsidP="000650D3">
      <w:pPr>
        <w:numPr>
          <w:ilvl w:val="0"/>
          <w:numId w:val="2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Les données circulent </w:t>
      </w:r>
      <w:r w:rsidRPr="0096781D">
        <w:rPr>
          <w:rFonts w:ascii="Cambria" w:eastAsia="Times New Roman" w:hAnsi="Cambria" w:cs="Segoe UI"/>
          <w:b/>
          <w:bCs/>
          <w:sz w:val="20"/>
          <w:szCs w:val="20"/>
          <w:lang w:eastAsia="fr-FR"/>
        </w:rPr>
        <w:t>du local vers le national</w:t>
      </w:r>
      <w:r w:rsidRPr="0096781D">
        <w:rPr>
          <w:rFonts w:ascii="Cambria" w:eastAsia="Times New Roman" w:hAnsi="Cambria" w:cs="Segoe UI"/>
          <w:sz w:val="20"/>
          <w:szCs w:val="20"/>
          <w:lang w:eastAsia="fr-FR"/>
        </w:rPr>
        <w:t xml:space="preserve"> pour le </w:t>
      </w:r>
      <w:proofErr w:type="spellStart"/>
      <w:r w:rsidRPr="0096781D">
        <w:rPr>
          <w:rFonts w:ascii="Cambria" w:eastAsia="Times New Roman" w:hAnsi="Cambria" w:cs="Segoe UI"/>
          <w:sz w:val="20"/>
          <w:szCs w:val="20"/>
          <w:lang w:eastAsia="fr-FR"/>
        </w:rPr>
        <w:t>reporting</w:t>
      </w:r>
      <w:proofErr w:type="spellEnd"/>
      <w:r w:rsidRPr="0096781D">
        <w:rPr>
          <w:rFonts w:ascii="Cambria" w:eastAsia="Times New Roman" w:hAnsi="Cambria" w:cs="Segoe UI"/>
          <w:sz w:val="20"/>
          <w:szCs w:val="20"/>
          <w:lang w:eastAsia="fr-FR"/>
        </w:rPr>
        <w:t xml:space="preserve"> et la planification stratégique, et les directives descendent </w:t>
      </w:r>
      <w:r w:rsidRPr="0096781D">
        <w:rPr>
          <w:rFonts w:ascii="Cambria" w:eastAsia="Times New Roman" w:hAnsi="Cambria" w:cs="Segoe UI"/>
          <w:b/>
          <w:bCs/>
          <w:sz w:val="20"/>
          <w:szCs w:val="20"/>
          <w:lang w:eastAsia="fr-FR"/>
        </w:rPr>
        <w:t>du national vers le local</w:t>
      </w:r>
      <w:r w:rsidRPr="0096781D">
        <w:rPr>
          <w:rFonts w:ascii="Cambria" w:eastAsia="Times New Roman" w:hAnsi="Cambria" w:cs="Segoe UI"/>
          <w:sz w:val="20"/>
          <w:szCs w:val="20"/>
          <w:lang w:eastAsia="fr-FR"/>
        </w:rPr>
        <w:t> pour l’implémentation.</w:t>
      </w:r>
    </w:p>
    <w:p w14:paraId="4D894A24"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23" w:name="_Toc220843791"/>
      <w:bookmarkStart w:id="124" w:name="_Toc220844170"/>
      <w:bookmarkStart w:id="125" w:name="_Toc221690356"/>
      <w:bookmarkStart w:id="126" w:name="_Toc221692478"/>
      <w:r w:rsidRPr="0096781D">
        <w:rPr>
          <w:rFonts w:ascii="Cambria" w:eastAsia="Times New Roman" w:hAnsi="Cambria" w:cs="Segoe UI"/>
          <w:b/>
          <w:bCs/>
          <w:sz w:val="20"/>
          <w:szCs w:val="20"/>
          <w:lang w:eastAsia="fr-FR"/>
        </w:rPr>
        <w:t>Impacts attendus</w:t>
      </w:r>
      <w:bookmarkEnd w:id="123"/>
      <w:bookmarkEnd w:id="124"/>
      <w:bookmarkEnd w:id="125"/>
      <w:bookmarkEnd w:id="126"/>
    </w:p>
    <w:p w14:paraId="26EE2DA8" w14:textId="77777777" w:rsidR="009E237D" w:rsidRPr="0096781D" w:rsidRDefault="009E237D" w:rsidP="000650D3">
      <w:pPr>
        <w:numPr>
          <w:ilvl w:val="0"/>
          <w:numId w:val="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Optimisation de la coordination</w:t>
      </w:r>
      <w:r w:rsidRPr="0096781D">
        <w:rPr>
          <w:rFonts w:ascii="Cambria" w:eastAsia="Times New Roman" w:hAnsi="Cambria" w:cs="Segoe UI"/>
          <w:sz w:val="20"/>
          <w:szCs w:val="20"/>
          <w:lang w:eastAsia="fr-FR"/>
        </w:rPr>
        <w:t> entre niveaux.</w:t>
      </w:r>
    </w:p>
    <w:p w14:paraId="1A5A530F" w14:textId="77777777" w:rsidR="009E237D" w:rsidRPr="0096781D" w:rsidRDefault="009E237D" w:rsidP="000650D3">
      <w:pPr>
        <w:numPr>
          <w:ilvl w:val="0"/>
          <w:numId w:val="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Réduction des délais</w:t>
      </w:r>
      <w:r w:rsidRPr="0096781D">
        <w:rPr>
          <w:rFonts w:ascii="Cambria" w:eastAsia="Times New Roman" w:hAnsi="Cambria" w:cs="Segoe UI"/>
          <w:sz w:val="20"/>
          <w:szCs w:val="20"/>
          <w:lang w:eastAsia="fr-FR"/>
        </w:rPr>
        <w:t> dans la communication et la prise de décision.</w:t>
      </w:r>
    </w:p>
    <w:p w14:paraId="163135CD" w14:textId="77777777" w:rsidR="009E237D" w:rsidRPr="0096781D" w:rsidRDefault="009E237D" w:rsidP="000650D3">
      <w:pPr>
        <w:numPr>
          <w:ilvl w:val="0"/>
          <w:numId w:val="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Traçabilité et transparence</w:t>
      </w:r>
      <w:r w:rsidRPr="0096781D">
        <w:rPr>
          <w:rFonts w:ascii="Cambria" w:eastAsia="Times New Roman" w:hAnsi="Cambria" w:cs="Segoe UI"/>
          <w:sz w:val="20"/>
          <w:szCs w:val="20"/>
          <w:lang w:eastAsia="fr-FR"/>
        </w:rPr>
        <w:t> des activités et décisions syndicales.</w:t>
      </w:r>
    </w:p>
    <w:p w14:paraId="78E9BAA8" w14:textId="77777777" w:rsidR="009E237D" w:rsidRPr="0096781D" w:rsidRDefault="009E237D" w:rsidP="000650D3">
      <w:pPr>
        <w:numPr>
          <w:ilvl w:val="0"/>
          <w:numId w:val="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Renforcement de la formation et de la mobilisation</w:t>
      </w:r>
      <w:r w:rsidRPr="0096781D">
        <w:rPr>
          <w:rFonts w:ascii="Cambria" w:eastAsia="Times New Roman" w:hAnsi="Cambria" w:cs="Segoe UI"/>
          <w:sz w:val="20"/>
          <w:szCs w:val="20"/>
          <w:lang w:eastAsia="fr-FR"/>
        </w:rPr>
        <w:t> à tous les niveaux.</w:t>
      </w:r>
    </w:p>
    <w:p w14:paraId="39AAC049" w14:textId="77777777" w:rsidR="009E237D" w:rsidRPr="0096781D" w:rsidRDefault="009E237D" w:rsidP="000650D3">
      <w:pPr>
        <w:numPr>
          <w:ilvl w:val="0"/>
          <w:numId w:val="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Collecte et exploitation de données fiables</w:t>
      </w:r>
      <w:r w:rsidRPr="0096781D">
        <w:rPr>
          <w:rFonts w:ascii="Cambria" w:eastAsia="Times New Roman" w:hAnsi="Cambria" w:cs="Segoe UI"/>
          <w:sz w:val="20"/>
          <w:szCs w:val="20"/>
          <w:lang w:eastAsia="fr-FR"/>
        </w:rPr>
        <w:t> pour le plaidoyer et la planification stratégique.</w:t>
      </w:r>
    </w:p>
    <w:p w14:paraId="669F70BB" w14:textId="77777777" w:rsidR="009E237D" w:rsidRPr="0096781D" w:rsidRDefault="009E237D"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27" w:name="_Toc220843792"/>
      <w:bookmarkStart w:id="128" w:name="_Toc220844171"/>
      <w:bookmarkStart w:id="129" w:name="_Toc221690357"/>
      <w:bookmarkStart w:id="130" w:name="_Toc221692479"/>
      <w:r w:rsidRPr="0096781D">
        <w:rPr>
          <w:rFonts w:ascii="Cambria" w:eastAsia="Times New Roman" w:hAnsi="Cambria" w:cs="Segoe UI"/>
          <w:b/>
          <w:bCs/>
          <w:sz w:val="20"/>
          <w:szCs w:val="20"/>
          <w:lang w:eastAsia="fr-FR"/>
        </w:rPr>
        <w:t>Recommandations</w:t>
      </w:r>
      <w:bookmarkEnd w:id="127"/>
      <w:bookmarkEnd w:id="128"/>
      <w:bookmarkEnd w:id="129"/>
      <w:bookmarkEnd w:id="130"/>
    </w:p>
    <w:p w14:paraId="0DB4A954" w14:textId="77777777" w:rsidR="009E237D" w:rsidRPr="0096781D" w:rsidRDefault="009E237D" w:rsidP="000650D3">
      <w:pPr>
        <w:numPr>
          <w:ilvl w:val="0"/>
          <w:numId w:val="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Développer et déployer un </w:t>
      </w:r>
      <w:r w:rsidRPr="0096781D">
        <w:rPr>
          <w:rFonts w:ascii="Cambria" w:eastAsia="Times New Roman" w:hAnsi="Cambria" w:cs="Segoe UI"/>
          <w:b/>
          <w:bCs/>
          <w:sz w:val="20"/>
          <w:szCs w:val="20"/>
          <w:lang w:eastAsia="fr-FR"/>
        </w:rPr>
        <w:t>système numérique intégré multi-niveaux</w:t>
      </w:r>
      <w:r w:rsidRPr="0096781D">
        <w:rPr>
          <w:rFonts w:ascii="Cambria" w:eastAsia="Times New Roman" w:hAnsi="Cambria" w:cs="Segoe UI"/>
          <w:sz w:val="20"/>
          <w:szCs w:val="20"/>
          <w:lang w:eastAsia="fr-FR"/>
        </w:rPr>
        <w:t> pour la COSYBU.</w:t>
      </w:r>
    </w:p>
    <w:p w14:paraId="66D0A480" w14:textId="77777777" w:rsidR="009E237D" w:rsidRPr="0096781D" w:rsidRDefault="009E237D" w:rsidP="000650D3">
      <w:pPr>
        <w:numPr>
          <w:ilvl w:val="0"/>
          <w:numId w:val="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Former les responsables à tous les niveaux à l’utilisation et à la maintenance des outils numériques.</w:t>
      </w:r>
    </w:p>
    <w:p w14:paraId="6D43AA0C" w14:textId="77777777" w:rsidR="009E237D" w:rsidRPr="0096781D" w:rsidRDefault="009E237D" w:rsidP="000650D3">
      <w:pPr>
        <w:numPr>
          <w:ilvl w:val="0"/>
          <w:numId w:val="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Garantir la </w:t>
      </w:r>
      <w:r w:rsidRPr="0096781D">
        <w:rPr>
          <w:rFonts w:ascii="Cambria" w:eastAsia="Times New Roman" w:hAnsi="Cambria" w:cs="Segoe UI"/>
          <w:b/>
          <w:bCs/>
          <w:sz w:val="20"/>
          <w:szCs w:val="20"/>
          <w:lang w:eastAsia="fr-FR"/>
        </w:rPr>
        <w:t>sécurité et la confidentialité</w:t>
      </w:r>
      <w:r w:rsidRPr="0096781D">
        <w:rPr>
          <w:rFonts w:ascii="Cambria" w:eastAsia="Times New Roman" w:hAnsi="Cambria" w:cs="Segoe UI"/>
          <w:sz w:val="20"/>
          <w:szCs w:val="20"/>
          <w:lang w:eastAsia="fr-FR"/>
        </w:rPr>
        <w:t> des données à chaque niveau.</w:t>
      </w:r>
    </w:p>
    <w:p w14:paraId="57DF8F9C" w14:textId="77777777" w:rsidR="009E237D" w:rsidRPr="0096781D" w:rsidRDefault="009E237D" w:rsidP="000650D3">
      <w:pPr>
        <w:numPr>
          <w:ilvl w:val="0"/>
          <w:numId w:val="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Établir un </w:t>
      </w:r>
      <w:r w:rsidRPr="0096781D">
        <w:rPr>
          <w:rFonts w:ascii="Cambria" w:eastAsia="Times New Roman" w:hAnsi="Cambria" w:cs="Segoe UI"/>
          <w:b/>
          <w:bCs/>
          <w:sz w:val="20"/>
          <w:szCs w:val="20"/>
          <w:lang w:eastAsia="fr-FR"/>
        </w:rPr>
        <w:t>plan de maintenance et de mise à jour</w:t>
      </w:r>
      <w:r w:rsidRPr="0096781D">
        <w:rPr>
          <w:rFonts w:ascii="Cambria" w:eastAsia="Times New Roman" w:hAnsi="Cambria" w:cs="Segoe UI"/>
          <w:sz w:val="20"/>
          <w:szCs w:val="20"/>
          <w:lang w:eastAsia="fr-FR"/>
        </w:rPr>
        <w:t> des systèmes numériques.</w:t>
      </w:r>
    </w:p>
    <w:p w14:paraId="36953A40" w14:textId="77777777" w:rsidR="00AC4F33" w:rsidRPr="0096781D" w:rsidRDefault="009E237D" w:rsidP="000650D3">
      <w:pPr>
        <w:numPr>
          <w:ilvl w:val="0"/>
          <w:numId w:val="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Prévoir des </w:t>
      </w:r>
      <w:r w:rsidRPr="0096781D">
        <w:rPr>
          <w:rFonts w:ascii="Cambria" w:eastAsia="Times New Roman" w:hAnsi="Cambria" w:cs="Segoe UI"/>
          <w:b/>
          <w:bCs/>
          <w:sz w:val="20"/>
          <w:szCs w:val="20"/>
          <w:lang w:eastAsia="fr-FR"/>
        </w:rPr>
        <w:t>modules évolutifs</w:t>
      </w:r>
      <w:r w:rsidRPr="0096781D">
        <w:rPr>
          <w:rFonts w:ascii="Cambria" w:eastAsia="Times New Roman" w:hAnsi="Cambria" w:cs="Segoe UI"/>
          <w:sz w:val="20"/>
          <w:szCs w:val="20"/>
          <w:lang w:eastAsia="fr-FR"/>
        </w:rPr>
        <w:t> pour intégrer les nouvelles technologies et les besoins émergents.</w:t>
      </w:r>
    </w:p>
    <w:p w14:paraId="15E87647" w14:textId="77777777" w:rsidR="00AC4F33" w:rsidRPr="0096781D" w:rsidRDefault="00717519" w:rsidP="00146FB2">
      <w:pPr>
        <w:pStyle w:val="Paragraphedeliste"/>
        <w:numPr>
          <w:ilvl w:val="0"/>
          <w:numId w:val="236"/>
        </w:numPr>
        <w:shd w:val="clear" w:color="auto" w:fill="FFF2CC" w:themeFill="accent4" w:themeFillTint="33"/>
        <w:spacing w:after="0" w:line="240" w:lineRule="auto"/>
        <w:jc w:val="both"/>
        <w:outlineLvl w:val="0"/>
        <w:rPr>
          <w:rFonts w:ascii="Cambria" w:eastAsia="Times New Roman" w:hAnsi="Cambria" w:cs="Segoe UI"/>
          <w:b/>
          <w:bCs/>
          <w:kern w:val="36"/>
          <w:sz w:val="20"/>
          <w:szCs w:val="20"/>
          <w:lang w:eastAsia="fr-FR"/>
        </w:rPr>
      </w:pPr>
      <w:bookmarkStart w:id="131" w:name="_Toc221690358"/>
      <w:bookmarkStart w:id="132" w:name="_Toc221692480"/>
      <w:r w:rsidRPr="0096781D">
        <w:rPr>
          <w:rFonts w:ascii="Cambria" w:eastAsia="Times New Roman" w:hAnsi="Cambria" w:cs="Segoe UI"/>
          <w:b/>
          <w:bCs/>
          <w:kern w:val="36"/>
          <w:sz w:val="20"/>
          <w:szCs w:val="20"/>
          <w:lang w:eastAsia="fr-FR"/>
        </w:rPr>
        <w:t xml:space="preserve">Charte </w:t>
      </w:r>
      <w:proofErr w:type="gramStart"/>
      <w:r w:rsidRPr="0096781D">
        <w:rPr>
          <w:rFonts w:ascii="Cambria" w:eastAsia="Times New Roman" w:hAnsi="Cambria" w:cs="Segoe UI"/>
          <w:b/>
          <w:bCs/>
          <w:kern w:val="36"/>
          <w:sz w:val="20"/>
          <w:szCs w:val="20"/>
          <w:lang w:eastAsia="fr-FR"/>
        </w:rPr>
        <w:t xml:space="preserve">éthique </w:t>
      </w:r>
      <w:r w:rsidR="00AC4F33" w:rsidRPr="0096781D">
        <w:rPr>
          <w:rFonts w:ascii="Cambria" w:eastAsia="Times New Roman" w:hAnsi="Cambria" w:cs="Segoe UI"/>
          <w:b/>
          <w:bCs/>
          <w:kern w:val="36"/>
          <w:sz w:val="20"/>
          <w:szCs w:val="20"/>
          <w:lang w:eastAsia="fr-FR"/>
        </w:rPr>
        <w:t xml:space="preserve"> numérique</w:t>
      </w:r>
      <w:proofErr w:type="gramEnd"/>
      <w:r w:rsidR="00AC4F33" w:rsidRPr="0096781D">
        <w:rPr>
          <w:rFonts w:ascii="Cambria" w:eastAsia="Times New Roman" w:hAnsi="Cambria" w:cs="Segoe UI"/>
          <w:b/>
          <w:bCs/>
          <w:kern w:val="36"/>
          <w:sz w:val="20"/>
          <w:szCs w:val="20"/>
          <w:lang w:eastAsia="fr-FR"/>
        </w:rPr>
        <w:t xml:space="preserve"> </w:t>
      </w:r>
      <w:r w:rsidRPr="0096781D">
        <w:rPr>
          <w:rFonts w:ascii="Cambria" w:eastAsia="Times New Roman" w:hAnsi="Cambria" w:cs="Segoe UI"/>
          <w:b/>
          <w:bCs/>
          <w:kern w:val="36"/>
          <w:sz w:val="20"/>
          <w:szCs w:val="20"/>
          <w:lang w:eastAsia="fr-FR"/>
        </w:rPr>
        <w:t>syndicale</w:t>
      </w:r>
      <w:bookmarkEnd w:id="131"/>
      <w:bookmarkEnd w:id="132"/>
    </w:p>
    <w:p w14:paraId="120E5125" w14:textId="77777777" w:rsidR="00AC4F33" w:rsidRPr="0096781D" w:rsidRDefault="00AC4F33" w:rsidP="000650D3">
      <w:pPr>
        <w:pStyle w:val="Paragraphedeliste"/>
        <w:numPr>
          <w:ilvl w:val="1"/>
          <w:numId w:val="236"/>
        </w:numPr>
        <w:spacing w:after="0" w:line="240" w:lineRule="auto"/>
        <w:jc w:val="both"/>
        <w:outlineLvl w:val="0"/>
        <w:rPr>
          <w:rFonts w:ascii="Cambria" w:eastAsia="Times New Roman" w:hAnsi="Cambria" w:cs="Segoe UI"/>
          <w:b/>
          <w:bCs/>
          <w:kern w:val="36"/>
          <w:sz w:val="20"/>
          <w:szCs w:val="20"/>
          <w:lang w:eastAsia="fr-FR"/>
        </w:rPr>
      </w:pPr>
      <w:bookmarkStart w:id="133" w:name="_Toc220843794"/>
      <w:bookmarkStart w:id="134" w:name="_Toc220844173"/>
      <w:bookmarkStart w:id="135" w:name="_Toc221690359"/>
      <w:bookmarkStart w:id="136" w:name="_Toc221692481"/>
      <w:r w:rsidRPr="0096781D">
        <w:rPr>
          <w:rFonts w:ascii="Cambria" w:eastAsia="Times New Roman" w:hAnsi="Cambria" w:cs="Segoe UI"/>
          <w:b/>
          <w:bCs/>
          <w:sz w:val="20"/>
          <w:szCs w:val="20"/>
          <w:lang w:eastAsia="fr-FR"/>
        </w:rPr>
        <w:t>Contexte</w:t>
      </w:r>
      <w:bookmarkEnd w:id="133"/>
      <w:bookmarkEnd w:id="134"/>
      <w:bookmarkEnd w:id="135"/>
      <w:bookmarkEnd w:id="136"/>
    </w:p>
    <w:p w14:paraId="4A4BB9A1" w14:textId="77777777" w:rsidR="00AC4F33" w:rsidRPr="0096781D" w:rsidRDefault="00AC4F33" w:rsidP="00776A5E">
      <w:pPr>
        <w:spacing w:after="0" w:line="240" w:lineRule="auto"/>
        <w:ind w:left="567"/>
        <w:jc w:val="both"/>
        <w:outlineLvl w:val="0"/>
        <w:rPr>
          <w:rFonts w:ascii="Cambria" w:eastAsia="Times New Roman" w:hAnsi="Cambria" w:cs="Segoe UI"/>
          <w:b/>
          <w:bCs/>
          <w:kern w:val="36"/>
          <w:sz w:val="20"/>
          <w:szCs w:val="20"/>
          <w:lang w:eastAsia="fr-FR"/>
        </w:rPr>
      </w:pPr>
      <w:bookmarkStart w:id="137" w:name="_Toc220843795"/>
      <w:bookmarkStart w:id="138" w:name="_Toc220844174"/>
      <w:bookmarkStart w:id="139" w:name="_Toc221690360"/>
      <w:bookmarkStart w:id="140" w:name="_Toc221692482"/>
      <w:r w:rsidRPr="0096781D">
        <w:rPr>
          <w:rFonts w:ascii="Cambria" w:eastAsia="Times New Roman" w:hAnsi="Cambria" w:cs="Segoe UI"/>
          <w:sz w:val="20"/>
          <w:szCs w:val="20"/>
          <w:lang w:eastAsia="fr-FR"/>
        </w:rPr>
        <w:lastRenderedPageBreak/>
        <w:t xml:space="preserve">À l’ère de la digitalisation, la COSYBU </w:t>
      </w:r>
      <w:proofErr w:type="gramStart"/>
      <w:r w:rsidRPr="0096781D">
        <w:rPr>
          <w:rFonts w:ascii="Cambria" w:eastAsia="Times New Roman" w:hAnsi="Cambria" w:cs="Segoe UI"/>
          <w:sz w:val="20"/>
          <w:szCs w:val="20"/>
          <w:lang w:eastAsia="fr-FR"/>
        </w:rPr>
        <w:t>doit  </w:t>
      </w:r>
      <w:r w:rsidRPr="0096781D">
        <w:rPr>
          <w:rFonts w:ascii="Cambria" w:eastAsia="Times New Roman" w:hAnsi="Cambria" w:cs="Segoe UI"/>
          <w:bCs/>
          <w:sz w:val="20"/>
          <w:szCs w:val="20"/>
          <w:lang w:eastAsia="fr-FR"/>
        </w:rPr>
        <w:t>adopter</w:t>
      </w:r>
      <w:proofErr w:type="gramEnd"/>
      <w:r w:rsidRPr="0096781D">
        <w:rPr>
          <w:rFonts w:ascii="Cambria" w:eastAsia="Times New Roman" w:hAnsi="Cambria" w:cs="Segoe UI"/>
          <w:bCs/>
          <w:sz w:val="20"/>
          <w:szCs w:val="20"/>
          <w:lang w:eastAsia="fr-FR"/>
        </w:rPr>
        <w:t xml:space="preserve"> </w:t>
      </w:r>
      <w:r w:rsidRPr="0096781D">
        <w:rPr>
          <w:rFonts w:ascii="Cambria" w:eastAsia="Times New Roman" w:hAnsi="Cambria" w:cs="Segoe UI"/>
          <w:b/>
          <w:bCs/>
          <w:sz w:val="20"/>
          <w:szCs w:val="20"/>
          <w:lang w:eastAsia="fr-FR"/>
        </w:rPr>
        <w:t>une gouvernance numérique responsable</w:t>
      </w:r>
      <w:r w:rsidRPr="0096781D">
        <w:rPr>
          <w:rFonts w:ascii="Cambria" w:eastAsia="Times New Roman" w:hAnsi="Cambria" w:cs="Segoe UI"/>
          <w:b/>
          <w:sz w:val="20"/>
          <w:szCs w:val="20"/>
          <w:lang w:eastAsia="fr-FR"/>
        </w:rPr>
        <w:t> </w:t>
      </w:r>
      <w:r w:rsidRPr="0096781D">
        <w:rPr>
          <w:rFonts w:ascii="Cambria" w:eastAsia="Times New Roman" w:hAnsi="Cambria" w:cs="Segoe UI"/>
          <w:sz w:val="20"/>
          <w:szCs w:val="20"/>
          <w:lang w:eastAsia="fr-FR"/>
        </w:rPr>
        <w:t>pour garantir :</w:t>
      </w:r>
      <w:bookmarkEnd w:id="137"/>
      <w:bookmarkEnd w:id="138"/>
      <w:bookmarkEnd w:id="139"/>
      <w:bookmarkEnd w:id="140"/>
    </w:p>
    <w:p w14:paraId="561D3060" w14:textId="77777777" w:rsidR="00AC4F33" w:rsidRPr="0096781D" w:rsidRDefault="00AC4F33" w:rsidP="000650D3">
      <w:pPr>
        <w:numPr>
          <w:ilvl w:val="0"/>
          <w:numId w:val="2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la</w:t>
      </w:r>
      <w:proofErr w:type="gramEnd"/>
      <w:r w:rsidRPr="0096781D">
        <w:rPr>
          <w:rFonts w:ascii="Cambria" w:eastAsia="Times New Roman" w:hAnsi="Cambria" w:cs="Segoe UI"/>
          <w:sz w:val="20"/>
          <w:szCs w:val="20"/>
          <w:lang w:eastAsia="fr-FR"/>
        </w:rPr>
        <w:t xml:space="preserve"> transparence et la fiabilité des actions syndicales,</w:t>
      </w:r>
    </w:p>
    <w:p w14:paraId="38D5B961" w14:textId="77777777" w:rsidR="00AC4F33" w:rsidRPr="0096781D" w:rsidRDefault="00AC4F33" w:rsidP="000650D3">
      <w:pPr>
        <w:numPr>
          <w:ilvl w:val="0"/>
          <w:numId w:val="2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la</w:t>
      </w:r>
      <w:proofErr w:type="gramEnd"/>
      <w:r w:rsidRPr="0096781D">
        <w:rPr>
          <w:rFonts w:ascii="Cambria" w:eastAsia="Times New Roman" w:hAnsi="Cambria" w:cs="Segoe UI"/>
          <w:sz w:val="20"/>
          <w:szCs w:val="20"/>
          <w:lang w:eastAsia="fr-FR"/>
        </w:rPr>
        <w:t xml:space="preserve"> protection des droits et des données personnelles des membres,</w:t>
      </w:r>
    </w:p>
    <w:p w14:paraId="7A35844B" w14:textId="77777777" w:rsidR="00AC4F33" w:rsidRPr="0096781D" w:rsidRDefault="00AC4F33" w:rsidP="000650D3">
      <w:pPr>
        <w:numPr>
          <w:ilvl w:val="0"/>
          <w:numId w:val="2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une</w:t>
      </w:r>
      <w:proofErr w:type="gramEnd"/>
      <w:r w:rsidRPr="0096781D">
        <w:rPr>
          <w:rFonts w:ascii="Cambria" w:eastAsia="Times New Roman" w:hAnsi="Cambria" w:cs="Segoe UI"/>
          <w:sz w:val="20"/>
          <w:szCs w:val="20"/>
          <w:lang w:eastAsia="fr-FR"/>
        </w:rPr>
        <w:t xml:space="preserve"> communication responsable et inclusive,</w:t>
      </w:r>
    </w:p>
    <w:p w14:paraId="72212B14" w14:textId="77777777" w:rsidR="00AC4F33" w:rsidRPr="0096781D" w:rsidRDefault="00AC4F33" w:rsidP="000650D3">
      <w:pPr>
        <w:numPr>
          <w:ilvl w:val="0"/>
          <w:numId w:val="2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l’intégrité</w:t>
      </w:r>
      <w:proofErr w:type="gramEnd"/>
      <w:r w:rsidRPr="0096781D">
        <w:rPr>
          <w:rFonts w:ascii="Cambria" w:eastAsia="Times New Roman" w:hAnsi="Cambria" w:cs="Segoe UI"/>
          <w:sz w:val="20"/>
          <w:szCs w:val="20"/>
          <w:lang w:eastAsia="fr-FR"/>
        </w:rPr>
        <w:t xml:space="preserve"> dans le dialogue social et les négociations.</w:t>
      </w:r>
    </w:p>
    <w:p w14:paraId="7D7E8597" w14:textId="77777777" w:rsidR="003268AD" w:rsidRPr="0096781D" w:rsidRDefault="00AC4F33" w:rsidP="0024522D">
      <w:pPr>
        <w:pStyle w:val="Paragraphedeliste"/>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La COSYBU établit cette </w:t>
      </w:r>
      <w:r w:rsidRPr="0096781D">
        <w:rPr>
          <w:rFonts w:ascii="Cambria" w:eastAsia="Times New Roman" w:hAnsi="Cambria" w:cs="Segoe UI"/>
          <w:bCs/>
          <w:sz w:val="20"/>
          <w:szCs w:val="20"/>
          <w:lang w:eastAsia="fr-FR"/>
        </w:rPr>
        <w:t>charte éthique</w:t>
      </w:r>
      <w:r w:rsidR="00B80A63" w:rsidRPr="0096781D">
        <w:rPr>
          <w:rFonts w:ascii="Cambria" w:eastAsia="Times New Roman" w:hAnsi="Cambria" w:cs="Segoe UI"/>
          <w:bCs/>
          <w:kern w:val="36"/>
          <w:sz w:val="20"/>
          <w:szCs w:val="20"/>
          <w:lang w:eastAsia="fr-FR"/>
        </w:rPr>
        <w:t xml:space="preserve"> numérique </w:t>
      </w:r>
      <w:proofErr w:type="gramStart"/>
      <w:r w:rsidR="00B80A63" w:rsidRPr="0096781D">
        <w:rPr>
          <w:rFonts w:ascii="Cambria" w:eastAsia="Times New Roman" w:hAnsi="Cambria" w:cs="Segoe UI"/>
          <w:bCs/>
          <w:kern w:val="36"/>
          <w:sz w:val="20"/>
          <w:szCs w:val="20"/>
          <w:lang w:eastAsia="fr-FR"/>
        </w:rPr>
        <w:t>syndicale</w:t>
      </w:r>
      <w:r w:rsidR="00B80A63" w:rsidRPr="0096781D">
        <w:rPr>
          <w:rFonts w:ascii="Cambria" w:eastAsia="Times New Roman" w:hAnsi="Cambria" w:cs="Segoe UI"/>
          <w:b/>
          <w:bCs/>
          <w:kern w:val="36"/>
          <w:sz w:val="20"/>
          <w:szCs w:val="20"/>
          <w:lang w:eastAsia="fr-FR"/>
        </w:rPr>
        <w:t xml:space="preserve"> </w:t>
      </w:r>
      <w:r w:rsidRPr="0096781D">
        <w:rPr>
          <w:rFonts w:ascii="Cambria" w:eastAsia="Times New Roman" w:hAnsi="Cambria" w:cs="Segoe UI"/>
          <w:sz w:val="20"/>
          <w:szCs w:val="20"/>
          <w:lang w:eastAsia="fr-FR"/>
        </w:rPr>
        <w:t> pour</w:t>
      </w:r>
      <w:proofErr w:type="gramEnd"/>
      <w:r w:rsidRPr="0096781D">
        <w:rPr>
          <w:rFonts w:ascii="Cambria" w:eastAsia="Times New Roman" w:hAnsi="Cambria" w:cs="Segoe UI"/>
          <w:sz w:val="20"/>
          <w:szCs w:val="20"/>
          <w:lang w:eastAsia="fr-FR"/>
        </w:rPr>
        <w:t xml:space="preserve"> encadrer l’usage des technologies numériques par ses s</w:t>
      </w:r>
      <w:r w:rsidR="001F5BC3" w:rsidRPr="0096781D">
        <w:rPr>
          <w:rFonts w:ascii="Cambria" w:eastAsia="Times New Roman" w:hAnsi="Cambria" w:cs="Segoe UI"/>
          <w:sz w:val="20"/>
          <w:szCs w:val="20"/>
          <w:lang w:eastAsia="fr-FR"/>
        </w:rPr>
        <w:t>tructures, délégués et membres.</w:t>
      </w:r>
    </w:p>
    <w:p w14:paraId="79D7DE46" w14:textId="77777777" w:rsidR="00AC4F33" w:rsidRPr="0096781D" w:rsidRDefault="00AC4F33"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41" w:name="_Toc220843796"/>
      <w:bookmarkStart w:id="142" w:name="_Toc220844175"/>
      <w:bookmarkStart w:id="143" w:name="_Toc221690361"/>
      <w:bookmarkStart w:id="144" w:name="_Toc221692483"/>
      <w:r w:rsidRPr="0096781D">
        <w:rPr>
          <w:rFonts w:ascii="Cambria" w:eastAsia="Times New Roman" w:hAnsi="Cambria" w:cs="Segoe UI"/>
          <w:b/>
          <w:bCs/>
          <w:sz w:val="20"/>
          <w:szCs w:val="20"/>
          <w:lang w:eastAsia="fr-FR"/>
        </w:rPr>
        <w:t>Principes fondamentaux</w:t>
      </w:r>
      <w:bookmarkEnd w:id="141"/>
      <w:bookmarkEnd w:id="142"/>
      <w:bookmarkEnd w:id="143"/>
      <w:bookmarkEnd w:id="144"/>
    </w:p>
    <w:p w14:paraId="69771D56" w14:textId="77777777" w:rsidR="00AC4F33" w:rsidRPr="0096781D" w:rsidRDefault="00AC4F33" w:rsidP="000650D3">
      <w:pPr>
        <w:numPr>
          <w:ilvl w:val="0"/>
          <w:numId w:val="2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Transparence</w:t>
      </w:r>
      <w:r w:rsidRPr="0096781D">
        <w:rPr>
          <w:rFonts w:ascii="Cambria" w:eastAsia="Times New Roman" w:hAnsi="Cambria" w:cs="Segoe UI"/>
          <w:sz w:val="20"/>
          <w:szCs w:val="20"/>
          <w:lang w:eastAsia="fr-FR"/>
        </w:rPr>
        <w:t> : Toutes les actions numériques doivent être documentées et consultables par les membres.</w:t>
      </w:r>
    </w:p>
    <w:p w14:paraId="19AD5A77" w14:textId="77777777" w:rsidR="00AC4F33" w:rsidRPr="0096781D" w:rsidRDefault="00AC4F33" w:rsidP="000650D3">
      <w:pPr>
        <w:numPr>
          <w:ilvl w:val="0"/>
          <w:numId w:val="2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Responsabilité</w:t>
      </w:r>
      <w:r w:rsidRPr="0096781D">
        <w:rPr>
          <w:rFonts w:ascii="Cambria" w:eastAsia="Times New Roman" w:hAnsi="Cambria" w:cs="Segoe UI"/>
          <w:sz w:val="20"/>
          <w:szCs w:val="20"/>
          <w:lang w:eastAsia="fr-FR"/>
        </w:rPr>
        <w:t> : Chaque utilisateur doit respecter les règles d’usage des outils numériques et les décisions syndicales.</w:t>
      </w:r>
    </w:p>
    <w:p w14:paraId="2A744220" w14:textId="77777777" w:rsidR="00AC4F33" w:rsidRPr="0096781D" w:rsidRDefault="00AC4F33" w:rsidP="000650D3">
      <w:pPr>
        <w:numPr>
          <w:ilvl w:val="0"/>
          <w:numId w:val="2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Confidentialité et protection des données</w:t>
      </w:r>
      <w:r w:rsidRPr="0096781D">
        <w:rPr>
          <w:rFonts w:ascii="Cambria" w:eastAsia="Times New Roman" w:hAnsi="Cambria" w:cs="Segoe UI"/>
          <w:sz w:val="20"/>
          <w:szCs w:val="20"/>
          <w:lang w:eastAsia="fr-FR"/>
        </w:rPr>
        <w:t> : Les informations personnelles et professionnelles des adhérents doivent être sécurisées et utilisées uniquement dans le cadre des activités syndicales.</w:t>
      </w:r>
    </w:p>
    <w:p w14:paraId="4919969F" w14:textId="77777777" w:rsidR="00AC4F33" w:rsidRPr="0096781D" w:rsidRDefault="00AC4F33" w:rsidP="000650D3">
      <w:pPr>
        <w:numPr>
          <w:ilvl w:val="0"/>
          <w:numId w:val="2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Inclusion et accessibilité</w:t>
      </w:r>
      <w:r w:rsidRPr="0096781D">
        <w:rPr>
          <w:rFonts w:ascii="Cambria" w:eastAsia="Times New Roman" w:hAnsi="Cambria" w:cs="Segoe UI"/>
          <w:sz w:val="20"/>
          <w:szCs w:val="20"/>
          <w:lang w:eastAsia="fr-FR"/>
        </w:rPr>
        <w:t> : Les plateformes numériques doivent être accessibles à tous les membres, y compris ceux des zones rurales ou défavorisées.</w:t>
      </w:r>
    </w:p>
    <w:p w14:paraId="75B43929" w14:textId="77777777" w:rsidR="00AC4F33" w:rsidRPr="0096781D" w:rsidRDefault="00AC4F33" w:rsidP="000650D3">
      <w:pPr>
        <w:numPr>
          <w:ilvl w:val="0"/>
          <w:numId w:val="2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Intégrité et impartialité</w:t>
      </w:r>
      <w:r w:rsidRPr="0096781D">
        <w:rPr>
          <w:rFonts w:ascii="Cambria" w:eastAsia="Times New Roman" w:hAnsi="Cambria" w:cs="Segoe UI"/>
          <w:sz w:val="20"/>
          <w:szCs w:val="20"/>
          <w:lang w:eastAsia="fr-FR"/>
        </w:rPr>
        <w:t> : Les contenus numériques, communications et données ne doivent pas être manipulés ou utilisés à des fins partisanes.</w:t>
      </w:r>
    </w:p>
    <w:p w14:paraId="1E01CD36" w14:textId="77777777" w:rsidR="00AC4F33" w:rsidRPr="0096781D" w:rsidRDefault="00AC4F33" w:rsidP="000650D3">
      <w:pPr>
        <w:numPr>
          <w:ilvl w:val="0"/>
          <w:numId w:val="2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Respect et civilité</w:t>
      </w:r>
      <w:r w:rsidRPr="0096781D">
        <w:rPr>
          <w:rFonts w:ascii="Cambria" w:eastAsia="Times New Roman" w:hAnsi="Cambria" w:cs="Segoe UI"/>
          <w:sz w:val="20"/>
          <w:szCs w:val="20"/>
          <w:lang w:eastAsia="fr-FR"/>
        </w:rPr>
        <w:t> : Les échanges sur les plateformes numériques doivent respecter les valeurs de tolérance, d’écoute et de coopération.</w:t>
      </w:r>
    </w:p>
    <w:p w14:paraId="462A5913" w14:textId="77777777" w:rsidR="00AC4F33" w:rsidRPr="0096781D" w:rsidRDefault="00AC4F33" w:rsidP="000650D3">
      <w:pPr>
        <w:numPr>
          <w:ilvl w:val="0"/>
          <w:numId w:val="2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Innovation responsable</w:t>
      </w:r>
      <w:r w:rsidRPr="0096781D">
        <w:rPr>
          <w:rFonts w:ascii="Cambria" w:eastAsia="Times New Roman" w:hAnsi="Cambria" w:cs="Segoe UI"/>
          <w:sz w:val="20"/>
          <w:szCs w:val="20"/>
          <w:lang w:eastAsia="fr-FR"/>
        </w:rPr>
        <w:t> : Les nouvelles technologies doivent être adoptées en respectant les principes éthiques, la législation nationale et les standards internationaux.</w:t>
      </w:r>
    </w:p>
    <w:p w14:paraId="61A7FA2D" w14:textId="77777777" w:rsidR="00AC4F33" w:rsidRPr="0096781D" w:rsidRDefault="00AC4F33"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45" w:name="_Toc220843797"/>
      <w:bookmarkStart w:id="146" w:name="_Toc220844176"/>
      <w:bookmarkStart w:id="147" w:name="_Toc221690362"/>
      <w:bookmarkStart w:id="148" w:name="_Toc221692484"/>
      <w:r w:rsidRPr="0096781D">
        <w:rPr>
          <w:rFonts w:ascii="Cambria" w:eastAsia="Times New Roman" w:hAnsi="Cambria" w:cs="Segoe UI"/>
          <w:b/>
          <w:bCs/>
          <w:sz w:val="20"/>
          <w:szCs w:val="20"/>
          <w:lang w:eastAsia="fr-FR"/>
        </w:rPr>
        <w:t>Engagements des structures et membres</w:t>
      </w:r>
      <w:bookmarkEnd w:id="145"/>
      <w:bookmarkEnd w:id="146"/>
      <w:bookmarkEnd w:id="147"/>
      <w:bookmarkEnd w:id="148"/>
    </w:p>
    <w:tbl>
      <w:tblPr>
        <w:tblW w:w="0" w:type="auto"/>
        <w:tblInd w:w="420" w:type="dxa"/>
        <w:tblLook w:val="04A0" w:firstRow="1" w:lastRow="0" w:firstColumn="1" w:lastColumn="0" w:noHBand="0" w:noVBand="1"/>
      </w:tblPr>
      <w:tblGrid>
        <w:gridCol w:w="4321"/>
        <w:gridCol w:w="4321"/>
      </w:tblGrid>
      <w:tr w:rsidR="00AC4F33" w:rsidRPr="0096781D" w14:paraId="79271D9B" w14:textId="77777777" w:rsidTr="00954B3A">
        <w:tc>
          <w:tcPr>
            <w:tcW w:w="4321" w:type="dxa"/>
            <w:vAlign w:val="bottom"/>
          </w:tcPr>
          <w:p w14:paraId="04358D1B" w14:textId="77777777" w:rsidR="00AC4F33" w:rsidRPr="0096781D" w:rsidRDefault="00AC4F33" w:rsidP="000650D3">
            <w:pPr>
              <w:pStyle w:val="Paragraphedeliste"/>
              <w:numPr>
                <w:ilvl w:val="0"/>
                <w:numId w:val="240"/>
              </w:num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Engagement</w:t>
            </w:r>
          </w:p>
        </w:tc>
        <w:tc>
          <w:tcPr>
            <w:tcW w:w="4321" w:type="dxa"/>
            <w:vAlign w:val="bottom"/>
          </w:tcPr>
          <w:p w14:paraId="157308D9" w14:textId="77777777" w:rsidR="00AC4F33" w:rsidRPr="0096781D" w:rsidRDefault="00AC4F33"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Description</w:t>
            </w:r>
          </w:p>
        </w:tc>
      </w:tr>
      <w:tr w:rsidR="00AC4F33" w:rsidRPr="0096781D" w14:paraId="0D8163AE" w14:textId="77777777" w:rsidTr="00954B3A">
        <w:tc>
          <w:tcPr>
            <w:tcW w:w="4321" w:type="dxa"/>
            <w:vAlign w:val="bottom"/>
          </w:tcPr>
          <w:p w14:paraId="6CA7CD06" w14:textId="77777777" w:rsidR="00AC4F33" w:rsidRPr="0096781D" w:rsidRDefault="00AC4F33" w:rsidP="000650D3">
            <w:pPr>
              <w:pStyle w:val="Paragraphedeliste"/>
              <w:numPr>
                <w:ilvl w:val="0"/>
                <w:numId w:val="240"/>
              </w:num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Usage responsable des outils</w:t>
            </w:r>
            <w:r w:rsidR="0024522D" w:rsidRPr="0096781D">
              <w:rPr>
                <w:rFonts w:ascii="Cambria" w:eastAsia="Times New Roman" w:hAnsi="Cambria" w:cs="Times New Roman"/>
                <w:b/>
                <w:bCs/>
                <w:sz w:val="20"/>
                <w:szCs w:val="20"/>
                <w:lang w:eastAsia="fr-FR"/>
              </w:rPr>
              <w:t> :</w:t>
            </w:r>
          </w:p>
          <w:p w14:paraId="7C7159FC" w14:textId="77777777" w:rsidR="003268AD" w:rsidRPr="0096781D" w:rsidRDefault="003268AD" w:rsidP="00776A5E">
            <w:pPr>
              <w:jc w:val="both"/>
              <w:rPr>
                <w:rFonts w:ascii="Cambria" w:eastAsia="Times New Roman" w:hAnsi="Cambria" w:cs="Times New Roman"/>
                <w:b/>
                <w:bCs/>
                <w:sz w:val="20"/>
                <w:szCs w:val="20"/>
                <w:lang w:eastAsia="fr-FR"/>
              </w:rPr>
            </w:pPr>
          </w:p>
          <w:p w14:paraId="23960DA9" w14:textId="77777777" w:rsidR="003268AD" w:rsidRPr="0096781D" w:rsidRDefault="003268AD" w:rsidP="00776A5E">
            <w:pPr>
              <w:jc w:val="both"/>
              <w:rPr>
                <w:rFonts w:ascii="Cambria" w:eastAsia="Times New Roman" w:hAnsi="Cambria" w:cs="Times New Roman"/>
                <w:sz w:val="20"/>
                <w:szCs w:val="20"/>
                <w:lang w:eastAsia="fr-FR"/>
              </w:rPr>
            </w:pPr>
          </w:p>
        </w:tc>
        <w:tc>
          <w:tcPr>
            <w:tcW w:w="4321" w:type="dxa"/>
            <w:vAlign w:val="bottom"/>
          </w:tcPr>
          <w:p w14:paraId="4E96E2A3" w14:textId="77777777" w:rsidR="00AC4F33" w:rsidRPr="0096781D" w:rsidRDefault="00AC4F33"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Les systèmes, plateformes et applications doivent être utilisés uniquement pour les activités syndicales.</w:t>
            </w:r>
          </w:p>
        </w:tc>
      </w:tr>
      <w:tr w:rsidR="00AC4F33" w:rsidRPr="0096781D" w14:paraId="4CE83CB1" w14:textId="77777777" w:rsidTr="00954B3A">
        <w:tc>
          <w:tcPr>
            <w:tcW w:w="4321" w:type="dxa"/>
            <w:vAlign w:val="bottom"/>
          </w:tcPr>
          <w:p w14:paraId="37D9C33B" w14:textId="77777777" w:rsidR="00AC4F33" w:rsidRPr="0096781D" w:rsidRDefault="00AC4F33" w:rsidP="000650D3">
            <w:pPr>
              <w:pStyle w:val="Paragraphedeliste"/>
              <w:numPr>
                <w:ilvl w:val="0"/>
                <w:numId w:val="240"/>
              </w:num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Protection des données</w:t>
            </w:r>
            <w:r w:rsidR="0024522D" w:rsidRPr="0096781D">
              <w:rPr>
                <w:rFonts w:ascii="Cambria" w:eastAsia="Times New Roman" w:hAnsi="Cambria" w:cs="Times New Roman"/>
                <w:b/>
                <w:bCs/>
                <w:sz w:val="20"/>
                <w:szCs w:val="20"/>
                <w:lang w:eastAsia="fr-FR"/>
              </w:rPr>
              <w:t> :</w:t>
            </w:r>
          </w:p>
          <w:p w14:paraId="3823910A" w14:textId="77777777" w:rsidR="003268AD" w:rsidRPr="0096781D" w:rsidRDefault="003268AD" w:rsidP="00776A5E">
            <w:pPr>
              <w:jc w:val="both"/>
              <w:rPr>
                <w:rFonts w:ascii="Cambria" w:eastAsia="Times New Roman" w:hAnsi="Cambria" w:cs="Times New Roman"/>
                <w:b/>
                <w:bCs/>
                <w:sz w:val="20"/>
                <w:szCs w:val="20"/>
                <w:lang w:eastAsia="fr-FR"/>
              </w:rPr>
            </w:pPr>
          </w:p>
          <w:p w14:paraId="478007F8" w14:textId="77777777" w:rsidR="003268AD" w:rsidRPr="0096781D" w:rsidRDefault="003268AD" w:rsidP="00776A5E">
            <w:pPr>
              <w:jc w:val="both"/>
              <w:rPr>
                <w:rFonts w:ascii="Cambria" w:eastAsia="Times New Roman" w:hAnsi="Cambria" w:cs="Times New Roman"/>
                <w:sz w:val="20"/>
                <w:szCs w:val="20"/>
                <w:lang w:eastAsia="fr-FR"/>
              </w:rPr>
            </w:pPr>
          </w:p>
        </w:tc>
        <w:tc>
          <w:tcPr>
            <w:tcW w:w="4321" w:type="dxa"/>
            <w:vAlign w:val="bottom"/>
          </w:tcPr>
          <w:p w14:paraId="15BE9F0C" w14:textId="77777777" w:rsidR="00AC4F33" w:rsidRPr="0096781D" w:rsidRDefault="00AC4F33"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Chiffrement et sauvegarde des informations, limitation de l’accès selon les niveaux de responsabilité.</w:t>
            </w:r>
          </w:p>
        </w:tc>
      </w:tr>
      <w:tr w:rsidR="00AC4F33" w:rsidRPr="0096781D" w14:paraId="34298ECB" w14:textId="77777777" w:rsidTr="00954B3A">
        <w:tc>
          <w:tcPr>
            <w:tcW w:w="4321" w:type="dxa"/>
            <w:vAlign w:val="bottom"/>
          </w:tcPr>
          <w:p w14:paraId="046D2806" w14:textId="77777777" w:rsidR="00AC4F33" w:rsidRPr="0096781D" w:rsidRDefault="00AC4F33" w:rsidP="000650D3">
            <w:pPr>
              <w:pStyle w:val="Paragraphedeliste"/>
              <w:numPr>
                <w:ilvl w:val="0"/>
                <w:numId w:val="240"/>
              </w:num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Communication éthique</w:t>
            </w:r>
            <w:r w:rsidR="0024522D" w:rsidRPr="0096781D">
              <w:rPr>
                <w:rFonts w:ascii="Cambria" w:eastAsia="Times New Roman" w:hAnsi="Cambria" w:cs="Times New Roman"/>
                <w:b/>
                <w:bCs/>
                <w:sz w:val="20"/>
                <w:szCs w:val="20"/>
                <w:lang w:eastAsia="fr-FR"/>
              </w:rPr>
              <w:t> :</w:t>
            </w:r>
          </w:p>
          <w:p w14:paraId="6AA519DC" w14:textId="77777777" w:rsidR="009109C9" w:rsidRPr="0096781D" w:rsidRDefault="009109C9" w:rsidP="00776A5E">
            <w:pPr>
              <w:jc w:val="both"/>
              <w:rPr>
                <w:rFonts w:ascii="Cambria" w:eastAsia="Times New Roman" w:hAnsi="Cambria" w:cs="Times New Roman"/>
                <w:b/>
                <w:bCs/>
                <w:sz w:val="20"/>
                <w:szCs w:val="20"/>
                <w:lang w:eastAsia="fr-FR"/>
              </w:rPr>
            </w:pPr>
          </w:p>
          <w:p w14:paraId="5ADE0927" w14:textId="77777777" w:rsidR="009109C9" w:rsidRPr="0096781D" w:rsidRDefault="009109C9" w:rsidP="00776A5E">
            <w:pPr>
              <w:jc w:val="both"/>
              <w:rPr>
                <w:rFonts w:ascii="Cambria" w:eastAsia="Times New Roman" w:hAnsi="Cambria" w:cs="Times New Roman"/>
                <w:sz w:val="20"/>
                <w:szCs w:val="20"/>
                <w:lang w:eastAsia="fr-FR"/>
              </w:rPr>
            </w:pPr>
          </w:p>
        </w:tc>
        <w:tc>
          <w:tcPr>
            <w:tcW w:w="4321" w:type="dxa"/>
            <w:vAlign w:val="bottom"/>
          </w:tcPr>
          <w:p w14:paraId="1311FD27" w14:textId="77777777" w:rsidR="00AC4F33" w:rsidRPr="0096781D" w:rsidRDefault="00AC4F33"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Diffusion d’informations exactes, vérification des sources, respect de la confidentialité.</w:t>
            </w:r>
          </w:p>
        </w:tc>
      </w:tr>
      <w:tr w:rsidR="00AC4F33" w:rsidRPr="0096781D" w14:paraId="79F833F9" w14:textId="77777777" w:rsidTr="00954B3A">
        <w:tc>
          <w:tcPr>
            <w:tcW w:w="4321" w:type="dxa"/>
            <w:vAlign w:val="bottom"/>
          </w:tcPr>
          <w:p w14:paraId="3957E27B" w14:textId="77777777" w:rsidR="00AC4F33" w:rsidRPr="0096781D" w:rsidRDefault="00AC4F33" w:rsidP="000650D3">
            <w:pPr>
              <w:pStyle w:val="Paragraphedeliste"/>
              <w:numPr>
                <w:ilvl w:val="0"/>
                <w:numId w:val="240"/>
              </w:num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Participation inclusive</w:t>
            </w:r>
            <w:r w:rsidR="0024522D" w:rsidRPr="0096781D">
              <w:rPr>
                <w:rFonts w:ascii="Cambria" w:eastAsia="Times New Roman" w:hAnsi="Cambria" w:cs="Times New Roman"/>
                <w:b/>
                <w:bCs/>
                <w:sz w:val="20"/>
                <w:szCs w:val="20"/>
                <w:lang w:eastAsia="fr-FR"/>
              </w:rPr>
              <w:t> :</w:t>
            </w:r>
          </w:p>
          <w:p w14:paraId="7B984F43" w14:textId="77777777" w:rsidR="009109C9" w:rsidRPr="0096781D" w:rsidRDefault="009109C9" w:rsidP="00776A5E">
            <w:pPr>
              <w:jc w:val="both"/>
              <w:rPr>
                <w:rFonts w:ascii="Cambria" w:eastAsia="Times New Roman" w:hAnsi="Cambria" w:cs="Times New Roman"/>
                <w:b/>
                <w:bCs/>
                <w:sz w:val="20"/>
                <w:szCs w:val="20"/>
                <w:lang w:eastAsia="fr-FR"/>
              </w:rPr>
            </w:pPr>
          </w:p>
          <w:p w14:paraId="1D25C197" w14:textId="77777777" w:rsidR="009109C9" w:rsidRPr="0096781D" w:rsidRDefault="009109C9" w:rsidP="00776A5E">
            <w:pPr>
              <w:jc w:val="both"/>
              <w:rPr>
                <w:rFonts w:ascii="Cambria" w:eastAsia="Times New Roman" w:hAnsi="Cambria" w:cs="Times New Roman"/>
                <w:sz w:val="20"/>
                <w:szCs w:val="20"/>
                <w:lang w:eastAsia="fr-FR"/>
              </w:rPr>
            </w:pPr>
          </w:p>
        </w:tc>
        <w:tc>
          <w:tcPr>
            <w:tcW w:w="4321" w:type="dxa"/>
            <w:vAlign w:val="bottom"/>
          </w:tcPr>
          <w:p w14:paraId="4C808842" w14:textId="77777777" w:rsidR="00AC4F33" w:rsidRPr="0096781D" w:rsidRDefault="00AC4F33"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Garantir l’accès aux informations et plateformes pour tous les membres, sans discrimination.</w:t>
            </w:r>
          </w:p>
        </w:tc>
      </w:tr>
      <w:tr w:rsidR="00AC4F33" w:rsidRPr="0096781D" w14:paraId="3FB62917" w14:textId="77777777" w:rsidTr="00954B3A">
        <w:tc>
          <w:tcPr>
            <w:tcW w:w="4321" w:type="dxa"/>
            <w:vAlign w:val="bottom"/>
          </w:tcPr>
          <w:p w14:paraId="41EEDC28" w14:textId="77777777" w:rsidR="00AC4F33" w:rsidRPr="0096781D" w:rsidRDefault="00AC4F33" w:rsidP="000650D3">
            <w:pPr>
              <w:pStyle w:val="Paragraphedeliste"/>
              <w:numPr>
                <w:ilvl w:val="0"/>
                <w:numId w:val="240"/>
              </w:num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Respect des normes légales</w:t>
            </w:r>
            <w:r w:rsidR="0024522D" w:rsidRPr="0096781D">
              <w:rPr>
                <w:rFonts w:ascii="Cambria" w:eastAsia="Times New Roman" w:hAnsi="Cambria" w:cs="Times New Roman"/>
                <w:b/>
                <w:bCs/>
                <w:sz w:val="20"/>
                <w:szCs w:val="20"/>
                <w:lang w:eastAsia="fr-FR"/>
              </w:rPr>
              <w:t> :</w:t>
            </w:r>
          </w:p>
          <w:p w14:paraId="0380B863" w14:textId="77777777" w:rsidR="009109C9" w:rsidRPr="0096781D" w:rsidRDefault="009109C9" w:rsidP="00776A5E">
            <w:pPr>
              <w:jc w:val="both"/>
              <w:rPr>
                <w:rFonts w:ascii="Cambria" w:eastAsia="Times New Roman" w:hAnsi="Cambria" w:cs="Times New Roman"/>
                <w:b/>
                <w:bCs/>
                <w:sz w:val="20"/>
                <w:szCs w:val="20"/>
                <w:lang w:eastAsia="fr-FR"/>
              </w:rPr>
            </w:pPr>
          </w:p>
          <w:p w14:paraId="7C2E56DF" w14:textId="77777777" w:rsidR="009109C9" w:rsidRPr="0096781D" w:rsidRDefault="009109C9" w:rsidP="00776A5E">
            <w:pPr>
              <w:jc w:val="both"/>
              <w:rPr>
                <w:rFonts w:ascii="Cambria" w:eastAsia="Times New Roman" w:hAnsi="Cambria" w:cs="Times New Roman"/>
                <w:sz w:val="20"/>
                <w:szCs w:val="20"/>
                <w:lang w:eastAsia="fr-FR"/>
              </w:rPr>
            </w:pPr>
          </w:p>
        </w:tc>
        <w:tc>
          <w:tcPr>
            <w:tcW w:w="4321" w:type="dxa"/>
            <w:vAlign w:val="bottom"/>
          </w:tcPr>
          <w:p w14:paraId="18C7AFF6" w14:textId="77777777" w:rsidR="00AC4F33" w:rsidRPr="0096781D" w:rsidRDefault="00AC4F33"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Conformité aux lois sur la cybersécurité, la protection des données et les droits du travail.</w:t>
            </w:r>
          </w:p>
        </w:tc>
      </w:tr>
      <w:tr w:rsidR="00AC4F33" w:rsidRPr="0096781D" w14:paraId="636E5E05" w14:textId="77777777" w:rsidTr="00954B3A">
        <w:tc>
          <w:tcPr>
            <w:tcW w:w="4321" w:type="dxa"/>
            <w:vAlign w:val="bottom"/>
          </w:tcPr>
          <w:p w14:paraId="4A531E16" w14:textId="77777777" w:rsidR="00AC4F33" w:rsidRPr="0096781D" w:rsidRDefault="0024522D" w:rsidP="000650D3">
            <w:pPr>
              <w:pStyle w:val="Paragraphedeliste"/>
              <w:numPr>
                <w:ilvl w:val="0"/>
                <w:numId w:val="240"/>
              </w:num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 xml:space="preserve"> </w:t>
            </w:r>
            <w:r w:rsidR="00AC4F33" w:rsidRPr="0096781D">
              <w:rPr>
                <w:rFonts w:ascii="Cambria" w:eastAsia="Times New Roman" w:hAnsi="Cambria" w:cs="Times New Roman"/>
                <w:b/>
                <w:bCs/>
                <w:sz w:val="20"/>
                <w:szCs w:val="20"/>
                <w:lang w:eastAsia="fr-FR"/>
              </w:rPr>
              <w:t>Signalement des abus</w:t>
            </w:r>
            <w:r w:rsidRPr="0096781D">
              <w:rPr>
                <w:rFonts w:ascii="Cambria" w:eastAsia="Times New Roman" w:hAnsi="Cambria" w:cs="Times New Roman"/>
                <w:b/>
                <w:bCs/>
                <w:sz w:val="20"/>
                <w:szCs w:val="20"/>
                <w:lang w:eastAsia="fr-FR"/>
              </w:rPr>
              <w:t> :</w:t>
            </w:r>
          </w:p>
          <w:p w14:paraId="71B61DD0" w14:textId="77777777" w:rsidR="009109C9" w:rsidRPr="0096781D" w:rsidRDefault="009109C9" w:rsidP="00776A5E">
            <w:pPr>
              <w:jc w:val="both"/>
              <w:rPr>
                <w:rFonts w:ascii="Cambria" w:eastAsia="Times New Roman" w:hAnsi="Cambria" w:cs="Times New Roman"/>
                <w:sz w:val="20"/>
                <w:szCs w:val="20"/>
                <w:lang w:eastAsia="fr-FR"/>
              </w:rPr>
            </w:pPr>
          </w:p>
        </w:tc>
        <w:tc>
          <w:tcPr>
            <w:tcW w:w="4321" w:type="dxa"/>
            <w:vAlign w:val="bottom"/>
          </w:tcPr>
          <w:p w14:paraId="72A29D03" w14:textId="77777777" w:rsidR="00AC4F33" w:rsidRPr="0096781D" w:rsidRDefault="00AC4F33"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Tout usage abusif ou violation de la charte doit être signalé et traité rapidement.</w:t>
            </w:r>
          </w:p>
        </w:tc>
      </w:tr>
    </w:tbl>
    <w:p w14:paraId="1C19CF3E" w14:textId="77777777" w:rsidR="009109C9" w:rsidRPr="0096781D" w:rsidRDefault="009109C9"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49" w:name="_Toc220843798"/>
      <w:bookmarkStart w:id="150" w:name="_Toc220844177"/>
      <w:bookmarkStart w:id="151" w:name="_Toc221690363"/>
      <w:bookmarkStart w:id="152" w:name="_Toc221692485"/>
      <w:r w:rsidRPr="0096781D">
        <w:rPr>
          <w:rFonts w:ascii="Cambria" w:eastAsia="Times New Roman" w:hAnsi="Cambria" w:cs="Segoe UI"/>
          <w:b/>
          <w:bCs/>
          <w:sz w:val="20"/>
          <w:szCs w:val="20"/>
          <w:lang w:eastAsia="fr-FR"/>
        </w:rPr>
        <w:t>Gouvernance et suivi</w:t>
      </w:r>
      <w:bookmarkEnd w:id="149"/>
      <w:bookmarkEnd w:id="150"/>
      <w:bookmarkEnd w:id="151"/>
      <w:bookmarkEnd w:id="152"/>
    </w:p>
    <w:p w14:paraId="253046CE" w14:textId="77777777" w:rsidR="00AC4F33" w:rsidRPr="0096781D" w:rsidRDefault="00AC4F33" w:rsidP="00776A5E">
      <w:pPr>
        <w:pStyle w:val="Paragraphedeliste"/>
        <w:spacing w:after="0" w:line="240" w:lineRule="auto"/>
        <w:ind w:left="502"/>
        <w:jc w:val="both"/>
        <w:outlineLvl w:val="2"/>
        <w:rPr>
          <w:rFonts w:ascii="Cambria" w:eastAsia="Times New Roman" w:hAnsi="Cambria" w:cs="Segoe UI"/>
          <w:b/>
          <w:bCs/>
          <w:sz w:val="20"/>
          <w:szCs w:val="20"/>
          <w:lang w:eastAsia="fr-FR"/>
        </w:rPr>
      </w:pPr>
      <w:bookmarkStart w:id="153" w:name="_Toc220843799"/>
      <w:bookmarkStart w:id="154" w:name="_Toc220844178"/>
      <w:bookmarkStart w:id="155" w:name="_Toc221690364"/>
      <w:bookmarkStart w:id="156" w:name="_Toc221692486"/>
      <w:r w:rsidRPr="0096781D">
        <w:rPr>
          <w:rFonts w:ascii="Cambria" w:eastAsia="Times New Roman" w:hAnsi="Cambria" w:cs="Segoe UI"/>
          <w:sz w:val="20"/>
          <w:szCs w:val="20"/>
          <w:lang w:eastAsia="fr-FR"/>
        </w:rPr>
        <w:t>La COSYBU met en place un </w:t>
      </w:r>
      <w:r w:rsidRPr="0096781D">
        <w:rPr>
          <w:rFonts w:ascii="Cambria" w:eastAsia="Times New Roman" w:hAnsi="Cambria" w:cs="Segoe UI"/>
          <w:b/>
          <w:bCs/>
          <w:sz w:val="20"/>
          <w:szCs w:val="20"/>
          <w:lang w:eastAsia="fr-FR"/>
        </w:rPr>
        <w:t>comité de veille numérique</w:t>
      </w:r>
      <w:r w:rsidRPr="0096781D">
        <w:rPr>
          <w:rFonts w:ascii="Cambria" w:eastAsia="Times New Roman" w:hAnsi="Cambria" w:cs="Segoe UI"/>
          <w:sz w:val="20"/>
          <w:szCs w:val="20"/>
          <w:lang w:eastAsia="fr-FR"/>
        </w:rPr>
        <w:t>, chargé de :</w:t>
      </w:r>
      <w:bookmarkEnd w:id="153"/>
      <w:bookmarkEnd w:id="154"/>
      <w:bookmarkEnd w:id="155"/>
      <w:bookmarkEnd w:id="156"/>
    </w:p>
    <w:p w14:paraId="4819190A" w14:textId="77777777" w:rsidR="00AC4F33" w:rsidRPr="0096781D" w:rsidRDefault="00AC4F33" w:rsidP="000650D3">
      <w:pPr>
        <w:numPr>
          <w:ilvl w:val="1"/>
          <w:numId w:val="28"/>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superviser</w:t>
      </w:r>
      <w:proofErr w:type="gramEnd"/>
      <w:r w:rsidRPr="0096781D">
        <w:rPr>
          <w:rFonts w:ascii="Cambria" w:eastAsia="Times New Roman" w:hAnsi="Cambria" w:cs="Segoe UI"/>
          <w:sz w:val="20"/>
          <w:szCs w:val="20"/>
          <w:lang w:eastAsia="fr-FR"/>
        </w:rPr>
        <w:t xml:space="preserve"> la conformité aux principes éthiques,</w:t>
      </w:r>
    </w:p>
    <w:p w14:paraId="05E26410" w14:textId="77777777" w:rsidR="00AC4F33" w:rsidRPr="0096781D" w:rsidRDefault="00AC4F33" w:rsidP="000650D3">
      <w:pPr>
        <w:numPr>
          <w:ilvl w:val="1"/>
          <w:numId w:val="28"/>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lastRenderedPageBreak/>
        <w:t>former</w:t>
      </w:r>
      <w:proofErr w:type="gramEnd"/>
      <w:r w:rsidRPr="0096781D">
        <w:rPr>
          <w:rFonts w:ascii="Cambria" w:eastAsia="Times New Roman" w:hAnsi="Cambria" w:cs="Segoe UI"/>
          <w:sz w:val="20"/>
          <w:szCs w:val="20"/>
          <w:lang w:eastAsia="fr-FR"/>
        </w:rPr>
        <w:t xml:space="preserve"> les membres aux bonnes pratiques numériques,</w:t>
      </w:r>
    </w:p>
    <w:p w14:paraId="59255B9B" w14:textId="77777777" w:rsidR="00AC4F33" w:rsidRPr="0096781D" w:rsidRDefault="00AC4F33" w:rsidP="000650D3">
      <w:pPr>
        <w:numPr>
          <w:ilvl w:val="1"/>
          <w:numId w:val="28"/>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identifier</w:t>
      </w:r>
      <w:proofErr w:type="gramEnd"/>
      <w:r w:rsidRPr="0096781D">
        <w:rPr>
          <w:rFonts w:ascii="Cambria" w:eastAsia="Times New Roman" w:hAnsi="Cambria" w:cs="Segoe UI"/>
          <w:sz w:val="20"/>
          <w:szCs w:val="20"/>
          <w:lang w:eastAsia="fr-FR"/>
        </w:rPr>
        <w:t xml:space="preserve"> et corriger les violations ou abus,</w:t>
      </w:r>
    </w:p>
    <w:p w14:paraId="09382014" w14:textId="77777777" w:rsidR="00AC4F33" w:rsidRPr="0096781D" w:rsidRDefault="00AC4F33" w:rsidP="000650D3">
      <w:pPr>
        <w:numPr>
          <w:ilvl w:val="1"/>
          <w:numId w:val="28"/>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mettre</w:t>
      </w:r>
      <w:proofErr w:type="gramEnd"/>
      <w:r w:rsidRPr="0096781D">
        <w:rPr>
          <w:rFonts w:ascii="Cambria" w:eastAsia="Times New Roman" w:hAnsi="Cambria" w:cs="Segoe UI"/>
          <w:sz w:val="20"/>
          <w:szCs w:val="20"/>
          <w:lang w:eastAsia="fr-FR"/>
        </w:rPr>
        <w:t xml:space="preserve"> à jour la charte en fonction de l’évolution technologique et réglementaire.</w:t>
      </w:r>
    </w:p>
    <w:p w14:paraId="49335FC7" w14:textId="77777777" w:rsidR="00AC4F33" w:rsidRPr="0096781D" w:rsidRDefault="00AC4F33" w:rsidP="000650D3">
      <w:pPr>
        <w:pStyle w:val="Paragraphedeliste"/>
        <w:numPr>
          <w:ilvl w:val="2"/>
          <w:numId w:val="23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Des </w:t>
      </w:r>
      <w:r w:rsidRPr="0096781D">
        <w:rPr>
          <w:rFonts w:ascii="Cambria" w:eastAsia="Times New Roman" w:hAnsi="Cambria" w:cs="Segoe UI"/>
          <w:b/>
          <w:bCs/>
          <w:sz w:val="20"/>
          <w:szCs w:val="20"/>
          <w:lang w:eastAsia="fr-FR"/>
        </w:rPr>
        <w:t>rapports annuels</w:t>
      </w:r>
      <w:r w:rsidRPr="0096781D">
        <w:rPr>
          <w:rFonts w:ascii="Cambria" w:eastAsia="Times New Roman" w:hAnsi="Cambria" w:cs="Segoe UI"/>
          <w:sz w:val="20"/>
          <w:szCs w:val="20"/>
          <w:lang w:eastAsia="fr-FR"/>
        </w:rPr>
        <w:t> sur l’usage numérique et le respect de la charte seront produits et partagés avec les membres.</w:t>
      </w:r>
    </w:p>
    <w:p w14:paraId="52EE3E31" w14:textId="77777777" w:rsidR="00AC4F33" w:rsidRPr="0096781D" w:rsidRDefault="00AC4F33"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57" w:name="_Toc220843800"/>
      <w:bookmarkStart w:id="158" w:name="_Toc220844179"/>
      <w:bookmarkStart w:id="159" w:name="_Toc221690365"/>
      <w:bookmarkStart w:id="160" w:name="_Toc221692487"/>
      <w:r w:rsidRPr="0096781D">
        <w:rPr>
          <w:rFonts w:ascii="Cambria" w:eastAsia="Times New Roman" w:hAnsi="Cambria" w:cs="Segoe UI"/>
          <w:b/>
          <w:bCs/>
          <w:sz w:val="20"/>
          <w:szCs w:val="20"/>
          <w:lang w:eastAsia="fr-FR"/>
        </w:rPr>
        <w:t>Impacts attendus</w:t>
      </w:r>
      <w:bookmarkEnd w:id="157"/>
      <w:bookmarkEnd w:id="158"/>
      <w:bookmarkEnd w:id="159"/>
      <w:bookmarkEnd w:id="160"/>
    </w:p>
    <w:p w14:paraId="18D4C308" w14:textId="77777777" w:rsidR="00AC4F33" w:rsidRPr="0096781D" w:rsidRDefault="00AC4F33" w:rsidP="000650D3">
      <w:pPr>
        <w:numPr>
          <w:ilvl w:val="0"/>
          <w:numId w:val="2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Renforcement de la confiance</w:t>
      </w:r>
      <w:r w:rsidRPr="0096781D">
        <w:rPr>
          <w:rFonts w:ascii="Cambria" w:eastAsia="Times New Roman" w:hAnsi="Cambria" w:cs="Segoe UI"/>
          <w:sz w:val="20"/>
          <w:szCs w:val="20"/>
          <w:lang w:eastAsia="fr-FR"/>
        </w:rPr>
        <w:t> des membres et partenaires sociaux.</w:t>
      </w:r>
    </w:p>
    <w:p w14:paraId="354ACC98" w14:textId="77777777" w:rsidR="00AC4F33" w:rsidRPr="0096781D" w:rsidRDefault="00AC4F33" w:rsidP="000650D3">
      <w:pPr>
        <w:numPr>
          <w:ilvl w:val="0"/>
          <w:numId w:val="2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Sécurité et confidentialité</w:t>
      </w:r>
      <w:r w:rsidRPr="0096781D">
        <w:rPr>
          <w:rFonts w:ascii="Cambria" w:eastAsia="Times New Roman" w:hAnsi="Cambria" w:cs="Segoe UI"/>
          <w:sz w:val="20"/>
          <w:szCs w:val="20"/>
          <w:lang w:eastAsia="fr-FR"/>
        </w:rPr>
        <w:t> garanties dans toutes les actions numériques.</w:t>
      </w:r>
    </w:p>
    <w:p w14:paraId="1197B006" w14:textId="77777777" w:rsidR="00AC4F33" w:rsidRPr="0096781D" w:rsidRDefault="00AC4F33" w:rsidP="000650D3">
      <w:pPr>
        <w:numPr>
          <w:ilvl w:val="0"/>
          <w:numId w:val="2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Participation et inclusion</w:t>
      </w:r>
      <w:r w:rsidRPr="0096781D">
        <w:rPr>
          <w:rFonts w:ascii="Cambria" w:eastAsia="Times New Roman" w:hAnsi="Cambria" w:cs="Segoe UI"/>
          <w:sz w:val="20"/>
          <w:szCs w:val="20"/>
          <w:lang w:eastAsia="fr-FR"/>
        </w:rPr>
        <w:t> accrues grâce à des outils accessibles et éthiques.</w:t>
      </w:r>
    </w:p>
    <w:p w14:paraId="034890A1" w14:textId="77777777" w:rsidR="00AC4F33" w:rsidRPr="0096781D" w:rsidRDefault="00AC4F33" w:rsidP="000650D3">
      <w:pPr>
        <w:numPr>
          <w:ilvl w:val="0"/>
          <w:numId w:val="2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Pratiques syndicales modernisées</w:t>
      </w:r>
      <w:r w:rsidRPr="0096781D">
        <w:rPr>
          <w:rFonts w:ascii="Cambria" w:eastAsia="Times New Roman" w:hAnsi="Cambria" w:cs="Segoe UI"/>
          <w:sz w:val="20"/>
          <w:szCs w:val="20"/>
          <w:lang w:eastAsia="fr-FR"/>
        </w:rPr>
        <w:t> dans un cadre éthique et responsable.</w:t>
      </w:r>
    </w:p>
    <w:p w14:paraId="11E117AE" w14:textId="77777777" w:rsidR="00AC4F33" w:rsidRPr="0096781D" w:rsidRDefault="00AC4F33" w:rsidP="000650D3">
      <w:pPr>
        <w:numPr>
          <w:ilvl w:val="0"/>
          <w:numId w:val="2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Réduction des risques juridiques</w:t>
      </w:r>
      <w:r w:rsidRPr="0096781D">
        <w:rPr>
          <w:rFonts w:ascii="Cambria" w:eastAsia="Times New Roman" w:hAnsi="Cambria" w:cs="Segoe UI"/>
          <w:sz w:val="20"/>
          <w:szCs w:val="20"/>
          <w:lang w:eastAsia="fr-FR"/>
        </w:rPr>
        <w:t> liés à la cybersécurité et à la protection des données.</w:t>
      </w:r>
    </w:p>
    <w:p w14:paraId="0356219E" w14:textId="77777777" w:rsidR="00AC4F33" w:rsidRPr="0096781D" w:rsidRDefault="00AC4F33"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61" w:name="_Toc220843801"/>
      <w:bookmarkStart w:id="162" w:name="_Toc220844180"/>
      <w:bookmarkStart w:id="163" w:name="_Toc221690366"/>
      <w:bookmarkStart w:id="164" w:name="_Toc221692488"/>
      <w:r w:rsidRPr="0096781D">
        <w:rPr>
          <w:rFonts w:ascii="Cambria" w:eastAsia="Times New Roman" w:hAnsi="Cambria" w:cs="Segoe UI"/>
          <w:b/>
          <w:bCs/>
          <w:sz w:val="20"/>
          <w:szCs w:val="20"/>
          <w:lang w:eastAsia="fr-FR"/>
        </w:rPr>
        <w:t>Recommandations</w:t>
      </w:r>
      <w:bookmarkEnd w:id="161"/>
      <w:bookmarkEnd w:id="162"/>
      <w:bookmarkEnd w:id="163"/>
      <w:bookmarkEnd w:id="164"/>
    </w:p>
    <w:p w14:paraId="1A5465BF" w14:textId="77777777" w:rsidR="00AC4F33" w:rsidRPr="0096781D" w:rsidRDefault="00AC4F33" w:rsidP="000650D3">
      <w:pPr>
        <w:numPr>
          <w:ilvl w:val="0"/>
          <w:numId w:val="3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Diffuser la charte à tous les niveaux (national, sectoriel, provincial, local).</w:t>
      </w:r>
    </w:p>
    <w:p w14:paraId="32CFFE78" w14:textId="77777777" w:rsidR="00AC4F33" w:rsidRPr="0096781D" w:rsidRDefault="00AC4F33" w:rsidP="000650D3">
      <w:pPr>
        <w:numPr>
          <w:ilvl w:val="0"/>
          <w:numId w:val="3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Organiser des </w:t>
      </w:r>
      <w:r w:rsidRPr="0096781D">
        <w:rPr>
          <w:rFonts w:ascii="Cambria" w:eastAsia="Times New Roman" w:hAnsi="Cambria" w:cs="Segoe UI"/>
          <w:b/>
          <w:bCs/>
          <w:sz w:val="20"/>
          <w:szCs w:val="20"/>
          <w:lang w:eastAsia="fr-FR"/>
        </w:rPr>
        <w:t>sessions de formation sur l’éthique numérique</w:t>
      </w:r>
      <w:r w:rsidRPr="0096781D">
        <w:rPr>
          <w:rFonts w:ascii="Cambria" w:eastAsia="Times New Roman" w:hAnsi="Cambria" w:cs="Segoe UI"/>
          <w:sz w:val="20"/>
          <w:szCs w:val="20"/>
          <w:lang w:eastAsia="fr-FR"/>
        </w:rPr>
        <w:t> pour les délégués et membres.</w:t>
      </w:r>
    </w:p>
    <w:p w14:paraId="70621044" w14:textId="77777777" w:rsidR="00AC4F33" w:rsidRPr="0096781D" w:rsidRDefault="00AC4F33" w:rsidP="000650D3">
      <w:pPr>
        <w:numPr>
          <w:ilvl w:val="0"/>
          <w:numId w:val="3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Intégrer la charte dans </w:t>
      </w:r>
      <w:r w:rsidRPr="0096781D">
        <w:rPr>
          <w:rFonts w:ascii="Cambria" w:eastAsia="Times New Roman" w:hAnsi="Cambria" w:cs="Segoe UI"/>
          <w:b/>
          <w:bCs/>
          <w:sz w:val="20"/>
          <w:szCs w:val="20"/>
          <w:lang w:eastAsia="fr-FR"/>
        </w:rPr>
        <w:t>tous les processus de digitalisation</w:t>
      </w:r>
      <w:r w:rsidRPr="0096781D">
        <w:rPr>
          <w:rFonts w:ascii="Cambria" w:eastAsia="Times New Roman" w:hAnsi="Cambria" w:cs="Segoe UI"/>
          <w:sz w:val="20"/>
          <w:szCs w:val="20"/>
          <w:lang w:eastAsia="fr-FR"/>
        </w:rPr>
        <w:t> et les outils numériques de la COSYBU.</w:t>
      </w:r>
    </w:p>
    <w:p w14:paraId="7D16F643" w14:textId="77777777" w:rsidR="00AC4F33" w:rsidRPr="0096781D" w:rsidRDefault="00AC4F33" w:rsidP="000650D3">
      <w:pPr>
        <w:numPr>
          <w:ilvl w:val="0"/>
          <w:numId w:val="3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Mettre en place un </w:t>
      </w:r>
      <w:r w:rsidRPr="0096781D">
        <w:rPr>
          <w:rFonts w:ascii="Cambria" w:eastAsia="Times New Roman" w:hAnsi="Cambria" w:cs="Segoe UI"/>
          <w:b/>
          <w:bCs/>
          <w:sz w:val="20"/>
          <w:szCs w:val="20"/>
          <w:lang w:eastAsia="fr-FR"/>
        </w:rPr>
        <w:t>mécanisme de signalement et de suivi</w:t>
      </w:r>
      <w:r w:rsidRPr="0096781D">
        <w:rPr>
          <w:rFonts w:ascii="Cambria" w:eastAsia="Times New Roman" w:hAnsi="Cambria" w:cs="Segoe UI"/>
          <w:sz w:val="20"/>
          <w:szCs w:val="20"/>
          <w:lang w:eastAsia="fr-FR"/>
        </w:rPr>
        <w:t> des violations de la charte.</w:t>
      </w:r>
    </w:p>
    <w:p w14:paraId="74F26864" w14:textId="77777777" w:rsidR="00474BEC" w:rsidRPr="0096781D" w:rsidRDefault="00AC4F33" w:rsidP="000650D3">
      <w:pPr>
        <w:numPr>
          <w:ilvl w:val="0"/>
          <w:numId w:val="3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Réviser la charte tous les 2 à 3 ans pour l’adapter aux évolutions technologiques et légales.</w:t>
      </w:r>
    </w:p>
    <w:p w14:paraId="129BAE81" w14:textId="77777777" w:rsidR="00474BEC" w:rsidRPr="0096781D" w:rsidRDefault="00474BEC" w:rsidP="00146FB2">
      <w:pPr>
        <w:pStyle w:val="Paragraphedeliste"/>
        <w:numPr>
          <w:ilvl w:val="0"/>
          <w:numId w:val="236"/>
        </w:numPr>
        <w:shd w:val="clear" w:color="auto" w:fill="FFF2CC" w:themeFill="accent4" w:themeFillTint="33"/>
        <w:spacing w:after="0" w:line="240" w:lineRule="auto"/>
        <w:jc w:val="both"/>
        <w:outlineLvl w:val="0"/>
        <w:rPr>
          <w:rFonts w:ascii="Cambria" w:eastAsia="Times New Roman" w:hAnsi="Cambria" w:cs="Segoe UI"/>
          <w:b/>
          <w:bCs/>
          <w:kern w:val="36"/>
          <w:sz w:val="20"/>
          <w:szCs w:val="20"/>
          <w:lang w:eastAsia="fr-FR"/>
        </w:rPr>
      </w:pPr>
      <w:r w:rsidRPr="0096781D">
        <w:rPr>
          <w:rFonts w:ascii="Cambria" w:eastAsia="Times New Roman" w:hAnsi="Cambria" w:cs="Segoe UI"/>
          <w:b/>
          <w:bCs/>
          <w:kern w:val="36"/>
          <w:sz w:val="20"/>
          <w:szCs w:val="20"/>
          <w:lang w:eastAsia="fr-FR"/>
        </w:rPr>
        <w:t xml:space="preserve"> </w:t>
      </w:r>
      <w:bookmarkStart w:id="165" w:name="_Toc221690367"/>
      <w:bookmarkStart w:id="166" w:name="_Toc221692489"/>
      <w:r w:rsidRPr="0096781D">
        <w:rPr>
          <w:rFonts w:ascii="Cambria" w:eastAsia="Times New Roman" w:hAnsi="Cambria" w:cs="Segoe UI"/>
          <w:b/>
          <w:bCs/>
          <w:kern w:val="36"/>
          <w:sz w:val="20"/>
          <w:szCs w:val="20"/>
          <w:lang w:eastAsia="fr-FR"/>
        </w:rPr>
        <w:t xml:space="preserve">Dispositif de </w:t>
      </w:r>
      <w:proofErr w:type="gramStart"/>
      <w:r w:rsidRPr="0096781D">
        <w:rPr>
          <w:rFonts w:ascii="Cambria" w:eastAsia="Times New Roman" w:hAnsi="Cambria" w:cs="Segoe UI"/>
          <w:b/>
          <w:bCs/>
          <w:kern w:val="36"/>
          <w:sz w:val="20"/>
          <w:szCs w:val="20"/>
          <w:lang w:eastAsia="fr-FR"/>
        </w:rPr>
        <w:t>pilotage  et</w:t>
      </w:r>
      <w:proofErr w:type="gramEnd"/>
      <w:r w:rsidRPr="0096781D">
        <w:rPr>
          <w:rFonts w:ascii="Cambria" w:eastAsia="Times New Roman" w:hAnsi="Cambria" w:cs="Segoe UI"/>
          <w:b/>
          <w:bCs/>
          <w:kern w:val="36"/>
          <w:sz w:val="20"/>
          <w:szCs w:val="20"/>
          <w:lang w:eastAsia="fr-FR"/>
        </w:rPr>
        <w:t xml:space="preserve"> coordination</w:t>
      </w:r>
      <w:bookmarkEnd w:id="165"/>
      <w:bookmarkEnd w:id="166"/>
      <w:r w:rsidRPr="0096781D">
        <w:rPr>
          <w:rFonts w:ascii="Cambria" w:eastAsia="Times New Roman" w:hAnsi="Cambria" w:cs="Segoe UI"/>
          <w:b/>
          <w:bCs/>
          <w:kern w:val="36"/>
          <w:sz w:val="20"/>
          <w:szCs w:val="20"/>
          <w:lang w:eastAsia="fr-FR"/>
        </w:rPr>
        <w:t xml:space="preserve"> </w:t>
      </w:r>
    </w:p>
    <w:p w14:paraId="79824D2C" w14:textId="77777777" w:rsidR="00474BEC" w:rsidRPr="0096781D" w:rsidRDefault="00474BEC"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67" w:name="_Toc221690368"/>
      <w:bookmarkStart w:id="168" w:name="_Toc221692490"/>
      <w:r w:rsidRPr="0096781D">
        <w:rPr>
          <w:rFonts w:ascii="Cambria" w:eastAsia="Times New Roman" w:hAnsi="Cambria" w:cs="Segoe UI"/>
          <w:b/>
          <w:bCs/>
          <w:sz w:val="20"/>
          <w:szCs w:val="20"/>
          <w:lang w:eastAsia="fr-FR"/>
        </w:rPr>
        <w:t>Contexte</w:t>
      </w:r>
      <w:bookmarkEnd w:id="167"/>
      <w:bookmarkEnd w:id="168"/>
    </w:p>
    <w:p w14:paraId="16D787AC" w14:textId="77777777" w:rsidR="00474BEC" w:rsidRPr="0096781D" w:rsidRDefault="00474BEC"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Pour réussir la transformation numérique, la COSYBU doit mettre en place un </w:t>
      </w:r>
      <w:r w:rsidRPr="0096781D">
        <w:rPr>
          <w:rFonts w:ascii="Cambria" w:eastAsia="Times New Roman" w:hAnsi="Cambria" w:cs="Segoe UI"/>
          <w:b/>
          <w:bCs/>
          <w:sz w:val="20"/>
          <w:szCs w:val="20"/>
          <w:lang w:eastAsia="fr-FR"/>
        </w:rPr>
        <w:t>dispositif de pilotage et de coordination</w:t>
      </w:r>
      <w:r w:rsidRPr="0096781D">
        <w:rPr>
          <w:rFonts w:ascii="Cambria" w:eastAsia="Times New Roman" w:hAnsi="Cambria" w:cs="Segoe UI"/>
          <w:sz w:val="20"/>
          <w:szCs w:val="20"/>
          <w:lang w:eastAsia="fr-FR"/>
        </w:rPr>
        <w:t> clair et structuré. Ce dispositif permet de :</w:t>
      </w:r>
    </w:p>
    <w:p w14:paraId="657CA088" w14:textId="77777777" w:rsidR="00474BEC" w:rsidRPr="0096781D" w:rsidRDefault="00474BEC" w:rsidP="000650D3">
      <w:pPr>
        <w:numPr>
          <w:ilvl w:val="0"/>
          <w:numId w:val="3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Superviser l’implémentation des initiatives numériques,</w:t>
      </w:r>
    </w:p>
    <w:p w14:paraId="79277372" w14:textId="77777777" w:rsidR="00474BEC" w:rsidRPr="0096781D" w:rsidRDefault="00474BEC" w:rsidP="000650D3">
      <w:pPr>
        <w:numPr>
          <w:ilvl w:val="0"/>
          <w:numId w:val="3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Garantir la cohérence entre les niveaux national, sectoriel, provincial et local,</w:t>
      </w:r>
    </w:p>
    <w:p w14:paraId="7984C7C8" w14:textId="77777777" w:rsidR="00474BEC" w:rsidRPr="0096781D" w:rsidRDefault="00474BEC" w:rsidP="000650D3">
      <w:pPr>
        <w:numPr>
          <w:ilvl w:val="0"/>
          <w:numId w:val="3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Assurer la synergie entre les différents acteurs et partenaires,</w:t>
      </w:r>
    </w:p>
    <w:p w14:paraId="75F14F18" w14:textId="77777777" w:rsidR="00474BEC" w:rsidRPr="0096781D" w:rsidRDefault="00474BEC" w:rsidP="000650D3">
      <w:pPr>
        <w:numPr>
          <w:ilvl w:val="0"/>
          <w:numId w:val="3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Suivre les performances et l’impact de la digitalisation sur les activités syndicales.</w:t>
      </w:r>
    </w:p>
    <w:p w14:paraId="45744D45" w14:textId="77777777" w:rsidR="00474BEC" w:rsidRPr="0096781D" w:rsidRDefault="00474BEC"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69" w:name="_Toc221690369"/>
      <w:bookmarkStart w:id="170" w:name="_Toc221692491"/>
      <w:r w:rsidRPr="0096781D">
        <w:rPr>
          <w:rFonts w:ascii="Cambria" w:eastAsia="Times New Roman" w:hAnsi="Cambria" w:cs="Segoe UI"/>
          <w:b/>
          <w:bCs/>
          <w:sz w:val="20"/>
          <w:szCs w:val="20"/>
          <w:lang w:eastAsia="fr-FR"/>
        </w:rPr>
        <w:t>Objectifs du dispositif</w:t>
      </w:r>
      <w:bookmarkEnd w:id="169"/>
      <w:bookmarkEnd w:id="170"/>
    </w:p>
    <w:p w14:paraId="19C52C28" w14:textId="77777777" w:rsidR="00474BEC" w:rsidRPr="0096781D" w:rsidRDefault="00474BEC" w:rsidP="000650D3">
      <w:pPr>
        <w:numPr>
          <w:ilvl w:val="0"/>
          <w:numId w:val="3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Coordination stratégique</w:t>
      </w:r>
      <w:r w:rsidRPr="0096781D">
        <w:rPr>
          <w:rFonts w:ascii="Cambria" w:eastAsia="Times New Roman" w:hAnsi="Cambria" w:cs="Segoe UI"/>
          <w:sz w:val="20"/>
          <w:szCs w:val="20"/>
          <w:lang w:eastAsia="fr-FR"/>
        </w:rPr>
        <w:t> : Alignement des actions numériques avec les objectifs de la stratégie 2025–2035 de la COSYBU.</w:t>
      </w:r>
    </w:p>
    <w:p w14:paraId="3C3BB713" w14:textId="77777777" w:rsidR="00474BEC" w:rsidRPr="0096781D" w:rsidRDefault="00474BEC" w:rsidP="000650D3">
      <w:pPr>
        <w:numPr>
          <w:ilvl w:val="0"/>
          <w:numId w:val="3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Pilotage opérationnel</w:t>
      </w:r>
      <w:r w:rsidRPr="0096781D">
        <w:rPr>
          <w:rFonts w:ascii="Cambria" w:eastAsia="Times New Roman" w:hAnsi="Cambria" w:cs="Segoe UI"/>
          <w:sz w:val="20"/>
          <w:szCs w:val="20"/>
          <w:lang w:eastAsia="fr-FR"/>
        </w:rPr>
        <w:t> : Supervision de la mise en œuvre des outils et plateformes numériques.</w:t>
      </w:r>
    </w:p>
    <w:p w14:paraId="59EB24C0" w14:textId="77777777" w:rsidR="00474BEC" w:rsidRPr="0096781D" w:rsidRDefault="00474BEC" w:rsidP="000650D3">
      <w:pPr>
        <w:numPr>
          <w:ilvl w:val="0"/>
          <w:numId w:val="3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Suivi et évaluation</w:t>
      </w:r>
      <w:r w:rsidRPr="0096781D">
        <w:rPr>
          <w:rFonts w:ascii="Cambria" w:eastAsia="Times New Roman" w:hAnsi="Cambria" w:cs="Segoe UI"/>
          <w:sz w:val="20"/>
          <w:szCs w:val="20"/>
          <w:lang w:eastAsia="fr-FR"/>
        </w:rPr>
        <w:t> : Mesurer l’efficacité des initiatives numériques et ajuster les actions si nécessaire.</w:t>
      </w:r>
    </w:p>
    <w:p w14:paraId="2CEDB337" w14:textId="77777777" w:rsidR="00474BEC" w:rsidRPr="0096781D" w:rsidRDefault="00474BEC" w:rsidP="000650D3">
      <w:pPr>
        <w:numPr>
          <w:ilvl w:val="0"/>
          <w:numId w:val="3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Accompagnement et formation</w:t>
      </w:r>
      <w:r w:rsidRPr="0096781D">
        <w:rPr>
          <w:rFonts w:ascii="Cambria" w:eastAsia="Times New Roman" w:hAnsi="Cambria" w:cs="Segoe UI"/>
          <w:sz w:val="20"/>
          <w:szCs w:val="20"/>
          <w:lang w:eastAsia="fr-FR"/>
        </w:rPr>
        <w:t> : Soutenir les membres et délégués syndicaux dans l’adoption des outils numériques.</w:t>
      </w:r>
    </w:p>
    <w:p w14:paraId="36011A2D" w14:textId="77777777" w:rsidR="00474BEC" w:rsidRPr="0096781D" w:rsidRDefault="00474BEC" w:rsidP="000650D3">
      <w:pPr>
        <w:numPr>
          <w:ilvl w:val="0"/>
          <w:numId w:val="3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Gestion des risques</w:t>
      </w:r>
      <w:r w:rsidRPr="0096781D">
        <w:rPr>
          <w:rFonts w:ascii="Cambria" w:eastAsia="Times New Roman" w:hAnsi="Cambria" w:cs="Segoe UI"/>
          <w:sz w:val="20"/>
          <w:szCs w:val="20"/>
          <w:lang w:eastAsia="fr-FR"/>
        </w:rPr>
        <w:t> : Assurer la sécurité des systèmes et la protection des données.</w:t>
      </w:r>
    </w:p>
    <w:p w14:paraId="6355F7FA" w14:textId="77777777" w:rsidR="00474BEC" w:rsidRPr="0096781D" w:rsidRDefault="00474BEC"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71" w:name="_Toc221690370"/>
      <w:bookmarkStart w:id="172" w:name="_Toc221692492"/>
      <w:r w:rsidRPr="0096781D">
        <w:rPr>
          <w:rFonts w:ascii="Cambria" w:eastAsia="Times New Roman" w:hAnsi="Cambria" w:cs="Segoe UI"/>
          <w:b/>
          <w:bCs/>
          <w:sz w:val="20"/>
          <w:szCs w:val="20"/>
          <w:lang w:eastAsia="fr-FR"/>
        </w:rPr>
        <w:t>Structure du dispositif</w:t>
      </w:r>
      <w:bookmarkEnd w:id="171"/>
      <w:bookmarkEnd w:id="172"/>
    </w:p>
    <w:tbl>
      <w:tblPr>
        <w:tblStyle w:val="Grilledutableau"/>
        <w:tblW w:w="5000" w:type="pct"/>
        <w:tblLook w:val="04A0" w:firstRow="1" w:lastRow="0" w:firstColumn="1" w:lastColumn="0" w:noHBand="0" w:noVBand="1"/>
      </w:tblPr>
      <w:tblGrid>
        <w:gridCol w:w="2400"/>
        <w:gridCol w:w="3467"/>
        <w:gridCol w:w="3195"/>
      </w:tblGrid>
      <w:tr w:rsidR="00474BEC" w:rsidRPr="0096781D" w14:paraId="6B0540F5" w14:textId="77777777" w:rsidTr="000650D3">
        <w:tc>
          <w:tcPr>
            <w:tcW w:w="1324" w:type="pct"/>
            <w:vAlign w:val="bottom"/>
          </w:tcPr>
          <w:p w14:paraId="74172488"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Niveau</w:t>
            </w:r>
          </w:p>
        </w:tc>
        <w:tc>
          <w:tcPr>
            <w:tcW w:w="1913" w:type="pct"/>
            <w:vAlign w:val="bottom"/>
          </w:tcPr>
          <w:p w14:paraId="36E17922"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Composition</w:t>
            </w:r>
          </w:p>
        </w:tc>
        <w:tc>
          <w:tcPr>
            <w:tcW w:w="1763" w:type="pct"/>
            <w:vAlign w:val="bottom"/>
          </w:tcPr>
          <w:p w14:paraId="02F0CD6B"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Rôle principal</w:t>
            </w:r>
          </w:p>
        </w:tc>
      </w:tr>
      <w:tr w:rsidR="00474BEC" w:rsidRPr="0096781D" w14:paraId="2AC1D40B" w14:textId="77777777" w:rsidTr="000650D3">
        <w:tc>
          <w:tcPr>
            <w:tcW w:w="1324" w:type="pct"/>
            <w:vAlign w:val="bottom"/>
          </w:tcPr>
          <w:p w14:paraId="4399F4F6" w14:textId="77777777" w:rsidR="00474BEC" w:rsidRPr="0096781D" w:rsidRDefault="009D6ACB" w:rsidP="00776A5E">
            <w:p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Comité National de Pilotage N</w:t>
            </w:r>
            <w:r w:rsidR="00474BEC" w:rsidRPr="0096781D">
              <w:rPr>
                <w:rFonts w:ascii="Cambria" w:eastAsia="Times New Roman" w:hAnsi="Cambria" w:cs="Times New Roman"/>
                <w:b/>
                <w:bCs/>
                <w:sz w:val="20"/>
                <w:szCs w:val="20"/>
                <w:lang w:eastAsia="fr-FR"/>
              </w:rPr>
              <w:t>umérique (CNPN)</w:t>
            </w:r>
          </w:p>
          <w:p w14:paraId="045758D0" w14:textId="77777777" w:rsidR="009D6ACB" w:rsidRPr="0096781D" w:rsidRDefault="009D6ACB" w:rsidP="00776A5E">
            <w:pPr>
              <w:jc w:val="both"/>
              <w:rPr>
                <w:rFonts w:ascii="Cambria" w:eastAsia="Times New Roman" w:hAnsi="Cambria" w:cs="Times New Roman"/>
                <w:b/>
                <w:bCs/>
                <w:sz w:val="20"/>
                <w:szCs w:val="20"/>
                <w:lang w:eastAsia="fr-FR"/>
              </w:rPr>
            </w:pPr>
          </w:p>
          <w:p w14:paraId="25F6D611" w14:textId="77777777" w:rsidR="009D6ACB" w:rsidRPr="0096781D" w:rsidRDefault="009D6ACB" w:rsidP="00776A5E">
            <w:pPr>
              <w:jc w:val="both"/>
              <w:rPr>
                <w:rFonts w:ascii="Cambria" w:eastAsia="Times New Roman" w:hAnsi="Cambria" w:cs="Times New Roman"/>
                <w:b/>
                <w:bCs/>
                <w:sz w:val="20"/>
                <w:szCs w:val="20"/>
                <w:lang w:eastAsia="fr-FR"/>
              </w:rPr>
            </w:pPr>
          </w:p>
          <w:p w14:paraId="097F0DFD" w14:textId="77777777" w:rsidR="009D6ACB" w:rsidRPr="0096781D" w:rsidRDefault="009D6ACB" w:rsidP="00776A5E">
            <w:pPr>
              <w:jc w:val="both"/>
              <w:rPr>
                <w:rFonts w:ascii="Cambria" w:eastAsia="Times New Roman" w:hAnsi="Cambria" w:cs="Times New Roman"/>
                <w:sz w:val="20"/>
                <w:szCs w:val="20"/>
                <w:lang w:eastAsia="fr-FR"/>
              </w:rPr>
            </w:pPr>
          </w:p>
        </w:tc>
        <w:tc>
          <w:tcPr>
            <w:tcW w:w="1913" w:type="pct"/>
            <w:vAlign w:val="bottom"/>
          </w:tcPr>
          <w:p w14:paraId="6A486525" w14:textId="77777777" w:rsidR="009D6ACB" w:rsidRPr="0096781D" w:rsidRDefault="000C12AA" w:rsidP="000650D3">
            <w:pPr>
              <w:pStyle w:val="Paragraphedeliste"/>
              <w:numPr>
                <w:ilvl w:val="1"/>
                <w:numId w:val="110"/>
              </w:num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Bureau exécutif</w:t>
            </w:r>
            <w:r w:rsidR="00474BEC" w:rsidRPr="0096781D">
              <w:rPr>
                <w:rFonts w:ascii="Cambria" w:eastAsia="Times New Roman" w:hAnsi="Cambria" w:cs="Times New Roman"/>
                <w:sz w:val="20"/>
                <w:szCs w:val="20"/>
                <w:lang w:eastAsia="fr-FR"/>
              </w:rPr>
              <w:t>, responsables</w:t>
            </w:r>
            <w:r w:rsidR="009D6ACB" w:rsidRPr="0096781D">
              <w:rPr>
                <w:rFonts w:ascii="Cambria" w:eastAsia="Times New Roman" w:hAnsi="Cambria" w:cs="Times New Roman"/>
                <w:sz w:val="20"/>
                <w:szCs w:val="20"/>
                <w:lang w:eastAsia="fr-FR"/>
              </w:rPr>
              <w:t> </w:t>
            </w:r>
          </w:p>
          <w:p w14:paraId="765D2C28" w14:textId="77777777" w:rsidR="009D6ACB" w:rsidRPr="0096781D" w:rsidRDefault="009D6ACB" w:rsidP="000650D3">
            <w:pPr>
              <w:pStyle w:val="Paragraphedeliste"/>
              <w:numPr>
                <w:ilvl w:val="1"/>
                <w:numId w:val="110"/>
              </w:num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Responsable Numérique</w:t>
            </w:r>
          </w:p>
          <w:p w14:paraId="6F73F410" w14:textId="77777777" w:rsidR="00474BEC" w:rsidRPr="0096781D" w:rsidRDefault="009D6ACB" w:rsidP="000650D3">
            <w:pPr>
              <w:pStyle w:val="Paragraphedeliste"/>
              <w:numPr>
                <w:ilvl w:val="1"/>
                <w:numId w:val="110"/>
              </w:num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w:t>
            </w:r>
            <w:r w:rsidR="00474BEC" w:rsidRPr="0096781D">
              <w:rPr>
                <w:rFonts w:ascii="Cambria" w:eastAsia="Times New Roman" w:hAnsi="Cambria" w:cs="Times New Roman"/>
                <w:sz w:val="20"/>
                <w:szCs w:val="20"/>
                <w:lang w:eastAsia="fr-FR"/>
              </w:rPr>
              <w:t>eprésentants syndicaux</w:t>
            </w:r>
            <w:r w:rsidRPr="0096781D">
              <w:rPr>
                <w:rFonts w:ascii="Cambria" w:eastAsia="Times New Roman" w:hAnsi="Cambria" w:cs="Times New Roman"/>
                <w:sz w:val="20"/>
                <w:szCs w:val="20"/>
                <w:lang w:eastAsia="fr-FR"/>
              </w:rPr>
              <w:t>/fédérations</w:t>
            </w:r>
          </w:p>
          <w:p w14:paraId="4E66FBA1" w14:textId="77777777" w:rsidR="000650D3" w:rsidRPr="0096781D" w:rsidRDefault="000650D3" w:rsidP="000650D3">
            <w:pPr>
              <w:pStyle w:val="Paragraphedeliste"/>
              <w:ind w:left="360"/>
              <w:jc w:val="both"/>
              <w:rPr>
                <w:rFonts w:ascii="Cambria" w:eastAsia="Times New Roman" w:hAnsi="Cambria" w:cs="Times New Roman"/>
                <w:sz w:val="20"/>
                <w:szCs w:val="20"/>
                <w:lang w:eastAsia="fr-FR"/>
              </w:rPr>
            </w:pPr>
          </w:p>
          <w:p w14:paraId="5FD02607" w14:textId="77777777" w:rsidR="000650D3" w:rsidRPr="0096781D" w:rsidRDefault="000650D3" w:rsidP="000650D3">
            <w:pPr>
              <w:pStyle w:val="Paragraphedeliste"/>
              <w:ind w:left="360"/>
              <w:jc w:val="both"/>
              <w:rPr>
                <w:rFonts w:ascii="Cambria" w:eastAsia="Times New Roman" w:hAnsi="Cambria" w:cs="Times New Roman"/>
                <w:sz w:val="20"/>
                <w:szCs w:val="20"/>
                <w:lang w:eastAsia="fr-FR"/>
              </w:rPr>
            </w:pPr>
          </w:p>
        </w:tc>
        <w:tc>
          <w:tcPr>
            <w:tcW w:w="1763" w:type="pct"/>
            <w:vAlign w:val="bottom"/>
          </w:tcPr>
          <w:p w14:paraId="4F4FD2E1"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Définir les orientations stratégiques, valider les projets numériques, superviser le suivi national</w:t>
            </w:r>
          </w:p>
          <w:p w14:paraId="4459D0A3" w14:textId="77777777" w:rsidR="009D6ACB" w:rsidRPr="0096781D" w:rsidRDefault="009D6ACB" w:rsidP="00776A5E">
            <w:pPr>
              <w:jc w:val="both"/>
              <w:rPr>
                <w:rFonts w:ascii="Cambria" w:eastAsia="Times New Roman" w:hAnsi="Cambria" w:cs="Times New Roman"/>
                <w:sz w:val="20"/>
                <w:szCs w:val="20"/>
                <w:lang w:eastAsia="fr-FR"/>
              </w:rPr>
            </w:pPr>
          </w:p>
          <w:p w14:paraId="44A5E152" w14:textId="77777777" w:rsidR="009D6ACB" w:rsidRPr="0096781D" w:rsidRDefault="009D6ACB" w:rsidP="00776A5E">
            <w:pPr>
              <w:jc w:val="both"/>
              <w:rPr>
                <w:rFonts w:ascii="Cambria" w:eastAsia="Times New Roman" w:hAnsi="Cambria" w:cs="Times New Roman"/>
                <w:sz w:val="20"/>
                <w:szCs w:val="20"/>
                <w:lang w:eastAsia="fr-FR"/>
              </w:rPr>
            </w:pPr>
          </w:p>
        </w:tc>
      </w:tr>
      <w:tr w:rsidR="00474BEC" w:rsidRPr="0096781D" w14:paraId="0D0FF910" w14:textId="77777777" w:rsidTr="000650D3">
        <w:tc>
          <w:tcPr>
            <w:tcW w:w="1324" w:type="pct"/>
            <w:vAlign w:val="bottom"/>
          </w:tcPr>
          <w:p w14:paraId="68F067E2" w14:textId="77777777" w:rsidR="00474BEC" w:rsidRPr="0096781D" w:rsidRDefault="00474BEC" w:rsidP="00776A5E">
            <w:p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Cellule sectorielle de coordination numérique (CSCN)</w:t>
            </w:r>
          </w:p>
          <w:p w14:paraId="69CE4AA6" w14:textId="77777777" w:rsidR="00603673" w:rsidRPr="0096781D" w:rsidRDefault="00603673" w:rsidP="00776A5E">
            <w:pPr>
              <w:jc w:val="both"/>
              <w:rPr>
                <w:rFonts w:ascii="Cambria" w:eastAsia="Times New Roman" w:hAnsi="Cambria" w:cs="Times New Roman"/>
                <w:sz w:val="20"/>
                <w:szCs w:val="20"/>
                <w:lang w:eastAsia="fr-FR"/>
              </w:rPr>
            </w:pPr>
          </w:p>
          <w:p w14:paraId="2A12C4AE" w14:textId="77777777" w:rsidR="009D6ACB" w:rsidRPr="0096781D" w:rsidRDefault="009D6ACB" w:rsidP="00776A5E">
            <w:pPr>
              <w:jc w:val="both"/>
              <w:rPr>
                <w:rFonts w:ascii="Cambria" w:eastAsia="Times New Roman" w:hAnsi="Cambria" w:cs="Times New Roman"/>
                <w:sz w:val="20"/>
                <w:szCs w:val="20"/>
                <w:lang w:eastAsia="fr-FR"/>
              </w:rPr>
            </w:pPr>
          </w:p>
          <w:p w14:paraId="2D102326" w14:textId="77777777" w:rsidR="009D6ACB" w:rsidRPr="0096781D" w:rsidRDefault="009D6ACB" w:rsidP="00776A5E">
            <w:pPr>
              <w:jc w:val="both"/>
              <w:rPr>
                <w:rFonts w:ascii="Cambria" w:eastAsia="Times New Roman" w:hAnsi="Cambria" w:cs="Times New Roman"/>
                <w:sz w:val="20"/>
                <w:szCs w:val="20"/>
                <w:lang w:eastAsia="fr-FR"/>
              </w:rPr>
            </w:pPr>
          </w:p>
          <w:p w14:paraId="5F213DC6" w14:textId="77777777" w:rsidR="009D6ACB" w:rsidRPr="0096781D" w:rsidRDefault="009D6ACB" w:rsidP="00776A5E">
            <w:pPr>
              <w:jc w:val="both"/>
              <w:rPr>
                <w:rFonts w:ascii="Cambria" w:eastAsia="Times New Roman" w:hAnsi="Cambria" w:cs="Times New Roman"/>
                <w:sz w:val="20"/>
                <w:szCs w:val="20"/>
                <w:lang w:eastAsia="fr-FR"/>
              </w:rPr>
            </w:pPr>
          </w:p>
          <w:p w14:paraId="194BAE06" w14:textId="77777777" w:rsidR="009D6ACB" w:rsidRPr="0096781D" w:rsidRDefault="009D6ACB" w:rsidP="00776A5E">
            <w:pPr>
              <w:jc w:val="both"/>
              <w:rPr>
                <w:rFonts w:ascii="Cambria" w:eastAsia="Times New Roman" w:hAnsi="Cambria" w:cs="Times New Roman"/>
                <w:sz w:val="20"/>
                <w:szCs w:val="20"/>
                <w:lang w:eastAsia="fr-FR"/>
              </w:rPr>
            </w:pPr>
          </w:p>
          <w:p w14:paraId="075FCE89" w14:textId="77777777" w:rsidR="009D6ACB" w:rsidRPr="0096781D" w:rsidRDefault="009D6ACB" w:rsidP="00776A5E">
            <w:pPr>
              <w:jc w:val="both"/>
              <w:rPr>
                <w:rFonts w:ascii="Cambria" w:eastAsia="Times New Roman" w:hAnsi="Cambria" w:cs="Times New Roman"/>
                <w:sz w:val="20"/>
                <w:szCs w:val="20"/>
                <w:lang w:eastAsia="fr-FR"/>
              </w:rPr>
            </w:pPr>
          </w:p>
          <w:p w14:paraId="018313A6" w14:textId="77777777" w:rsidR="009D6ACB" w:rsidRPr="0096781D" w:rsidRDefault="009D6ACB" w:rsidP="00776A5E">
            <w:pPr>
              <w:jc w:val="both"/>
              <w:rPr>
                <w:rFonts w:ascii="Cambria" w:eastAsia="Times New Roman" w:hAnsi="Cambria" w:cs="Times New Roman"/>
                <w:sz w:val="20"/>
                <w:szCs w:val="20"/>
                <w:lang w:eastAsia="fr-FR"/>
              </w:rPr>
            </w:pPr>
          </w:p>
        </w:tc>
        <w:tc>
          <w:tcPr>
            <w:tcW w:w="1913" w:type="pct"/>
            <w:vAlign w:val="bottom"/>
          </w:tcPr>
          <w:p w14:paraId="1C956B6C" w14:textId="77777777" w:rsidR="009D6ACB" w:rsidRPr="0096781D" w:rsidRDefault="00395E43" w:rsidP="000650D3">
            <w:pPr>
              <w:pStyle w:val="Paragraphedeliste"/>
              <w:numPr>
                <w:ilvl w:val="1"/>
                <w:numId w:val="32"/>
              </w:numPr>
              <w:jc w:val="both"/>
              <w:rPr>
                <w:rFonts w:ascii="Cambria" w:eastAsia="Times New Roman" w:hAnsi="Cambria" w:cs="Times New Roman"/>
                <w:sz w:val="20"/>
                <w:szCs w:val="20"/>
                <w:lang w:eastAsia="fr-FR"/>
              </w:rPr>
            </w:pPr>
            <w:proofErr w:type="gramStart"/>
            <w:r w:rsidRPr="0096781D">
              <w:rPr>
                <w:rFonts w:ascii="Cambria" w:eastAsia="Times New Roman" w:hAnsi="Cambria" w:cs="Times New Roman"/>
                <w:sz w:val="20"/>
                <w:szCs w:val="20"/>
                <w:lang w:eastAsia="fr-FR"/>
              </w:rPr>
              <w:t xml:space="preserve">Bureau </w:t>
            </w:r>
            <w:r w:rsidR="009D6ACB" w:rsidRPr="0096781D">
              <w:rPr>
                <w:rFonts w:ascii="Cambria" w:eastAsia="Times New Roman" w:hAnsi="Cambria" w:cs="Times New Roman"/>
                <w:sz w:val="20"/>
                <w:szCs w:val="20"/>
                <w:lang w:eastAsia="fr-FR"/>
              </w:rPr>
              <w:t xml:space="preserve"> technique</w:t>
            </w:r>
            <w:proofErr w:type="gramEnd"/>
            <w:r w:rsidR="009D6ACB" w:rsidRPr="0096781D">
              <w:rPr>
                <w:rFonts w:ascii="Cambria" w:eastAsia="Times New Roman" w:hAnsi="Cambria" w:cs="Times New Roman"/>
                <w:sz w:val="20"/>
                <w:szCs w:val="20"/>
                <w:lang w:eastAsia="fr-FR"/>
              </w:rPr>
              <w:t xml:space="preserve"> de la COSYBU </w:t>
            </w:r>
          </w:p>
          <w:p w14:paraId="2B46D6D8" w14:textId="77777777" w:rsidR="009D6ACB" w:rsidRPr="0096781D" w:rsidRDefault="009D6ACB" w:rsidP="000650D3">
            <w:pPr>
              <w:pStyle w:val="Paragraphedeliste"/>
              <w:numPr>
                <w:ilvl w:val="1"/>
                <w:numId w:val="32"/>
              </w:num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Responsable informatique/COSYBU</w:t>
            </w:r>
          </w:p>
          <w:p w14:paraId="57ACDBD2" w14:textId="77777777" w:rsidR="009D6ACB" w:rsidRPr="0096781D" w:rsidRDefault="009D6ACB" w:rsidP="000650D3">
            <w:pPr>
              <w:pStyle w:val="Paragraphedeliste"/>
              <w:numPr>
                <w:ilvl w:val="1"/>
                <w:numId w:val="32"/>
              </w:num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Responsables sectoriels</w:t>
            </w:r>
          </w:p>
          <w:p w14:paraId="1D79E417" w14:textId="77777777" w:rsidR="00474BEC" w:rsidRPr="0096781D" w:rsidRDefault="00B4597D" w:rsidP="000650D3">
            <w:pPr>
              <w:pStyle w:val="Paragraphedeliste"/>
              <w:numPr>
                <w:ilvl w:val="1"/>
                <w:numId w:val="32"/>
              </w:numPr>
              <w:jc w:val="both"/>
              <w:rPr>
                <w:rFonts w:ascii="Cambria" w:eastAsia="Times New Roman" w:hAnsi="Cambria" w:cs="Times New Roman"/>
                <w:sz w:val="20"/>
                <w:szCs w:val="20"/>
                <w:lang w:eastAsia="fr-FR"/>
              </w:rPr>
            </w:pPr>
            <w:proofErr w:type="gramStart"/>
            <w:r w:rsidRPr="0096781D">
              <w:rPr>
                <w:rFonts w:ascii="Cambria" w:eastAsia="Times New Roman" w:hAnsi="Cambria" w:cs="Times New Roman"/>
                <w:sz w:val="20"/>
                <w:szCs w:val="20"/>
                <w:lang w:eastAsia="fr-FR"/>
              </w:rPr>
              <w:t xml:space="preserve">Techniciens </w:t>
            </w:r>
            <w:r w:rsidR="00474BEC" w:rsidRPr="0096781D">
              <w:rPr>
                <w:rFonts w:ascii="Cambria" w:eastAsia="Times New Roman" w:hAnsi="Cambria" w:cs="Times New Roman"/>
                <w:sz w:val="20"/>
                <w:szCs w:val="20"/>
                <w:lang w:eastAsia="fr-FR"/>
              </w:rPr>
              <w:t xml:space="preserve"> numériques</w:t>
            </w:r>
            <w:proofErr w:type="gramEnd"/>
            <w:r w:rsidR="009D6ACB" w:rsidRPr="0096781D">
              <w:rPr>
                <w:rFonts w:ascii="Cambria" w:eastAsia="Times New Roman" w:hAnsi="Cambria" w:cs="Times New Roman"/>
                <w:sz w:val="20"/>
                <w:szCs w:val="20"/>
                <w:lang w:eastAsia="fr-FR"/>
              </w:rPr>
              <w:t xml:space="preserve"> des fédérations et syndicats  </w:t>
            </w:r>
          </w:p>
          <w:p w14:paraId="68300B96" w14:textId="77777777" w:rsidR="000C12AA" w:rsidRPr="0096781D" w:rsidRDefault="000C12AA" w:rsidP="00776A5E">
            <w:pPr>
              <w:jc w:val="both"/>
              <w:rPr>
                <w:rFonts w:ascii="Cambria" w:eastAsia="Times New Roman" w:hAnsi="Cambria" w:cs="Times New Roman"/>
                <w:sz w:val="20"/>
                <w:szCs w:val="20"/>
                <w:lang w:eastAsia="fr-FR"/>
              </w:rPr>
            </w:pPr>
          </w:p>
          <w:p w14:paraId="16397367" w14:textId="77777777" w:rsidR="000650D3" w:rsidRPr="0096781D" w:rsidRDefault="000650D3" w:rsidP="00776A5E">
            <w:pPr>
              <w:jc w:val="both"/>
              <w:rPr>
                <w:rFonts w:ascii="Cambria" w:eastAsia="Times New Roman" w:hAnsi="Cambria" w:cs="Times New Roman"/>
                <w:sz w:val="20"/>
                <w:szCs w:val="20"/>
                <w:lang w:eastAsia="fr-FR"/>
              </w:rPr>
            </w:pPr>
          </w:p>
          <w:p w14:paraId="350CFE33" w14:textId="77777777" w:rsidR="00603673" w:rsidRPr="0096781D" w:rsidRDefault="00603673" w:rsidP="00776A5E">
            <w:pPr>
              <w:jc w:val="both"/>
              <w:rPr>
                <w:rFonts w:ascii="Cambria" w:eastAsia="Times New Roman" w:hAnsi="Cambria" w:cs="Times New Roman"/>
                <w:sz w:val="20"/>
                <w:szCs w:val="20"/>
                <w:lang w:eastAsia="fr-FR"/>
              </w:rPr>
            </w:pPr>
          </w:p>
        </w:tc>
        <w:tc>
          <w:tcPr>
            <w:tcW w:w="1763" w:type="pct"/>
            <w:vAlign w:val="bottom"/>
          </w:tcPr>
          <w:p w14:paraId="4E80C4D1"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Coordonner la mise en œuvre sectorielle, collecter les données, assurer la liaison avec le niveau national</w:t>
            </w:r>
          </w:p>
          <w:p w14:paraId="3D0B5B0B" w14:textId="77777777" w:rsidR="009D6ACB" w:rsidRPr="0096781D" w:rsidRDefault="009D6ACB" w:rsidP="00776A5E">
            <w:pPr>
              <w:jc w:val="both"/>
              <w:rPr>
                <w:rFonts w:ascii="Cambria" w:eastAsia="Times New Roman" w:hAnsi="Cambria" w:cs="Times New Roman"/>
                <w:sz w:val="20"/>
                <w:szCs w:val="20"/>
                <w:lang w:eastAsia="fr-FR"/>
              </w:rPr>
            </w:pPr>
          </w:p>
          <w:p w14:paraId="77B09C05" w14:textId="77777777" w:rsidR="000650D3" w:rsidRPr="0096781D" w:rsidRDefault="000650D3" w:rsidP="00776A5E">
            <w:pPr>
              <w:jc w:val="both"/>
              <w:rPr>
                <w:rFonts w:ascii="Cambria" w:eastAsia="Times New Roman" w:hAnsi="Cambria" w:cs="Times New Roman"/>
                <w:sz w:val="20"/>
                <w:szCs w:val="20"/>
                <w:lang w:eastAsia="fr-FR"/>
              </w:rPr>
            </w:pPr>
          </w:p>
          <w:p w14:paraId="4D5E62A7" w14:textId="77777777" w:rsidR="009D6ACB" w:rsidRPr="0096781D" w:rsidRDefault="009D6ACB" w:rsidP="00776A5E">
            <w:pPr>
              <w:jc w:val="both"/>
              <w:rPr>
                <w:rFonts w:ascii="Cambria" w:eastAsia="Times New Roman" w:hAnsi="Cambria" w:cs="Times New Roman"/>
                <w:sz w:val="20"/>
                <w:szCs w:val="20"/>
                <w:lang w:eastAsia="fr-FR"/>
              </w:rPr>
            </w:pPr>
          </w:p>
          <w:p w14:paraId="38FB7DCE" w14:textId="77777777" w:rsidR="009D6ACB" w:rsidRPr="0096781D" w:rsidRDefault="009D6ACB" w:rsidP="00776A5E">
            <w:pPr>
              <w:jc w:val="both"/>
              <w:rPr>
                <w:rFonts w:ascii="Cambria" w:eastAsia="Times New Roman" w:hAnsi="Cambria" w:cs="Times New Roman"/>
                <w:sz w:val="20"/>
                <w:szCs w:val="20"/>
                <w:lang w:eastAsia="fr-FR"/>
              </w:rPr>
            </w:pPr>
          </w:p>
          <w:p w14:paraId="23161936" w14:textId="77777777" w:rsidR="009D6ACB" w:rsidRPr="0096781D" w:rsidRDefault="009D6ACB" w:rsidP="00776A5E">
            <w:pPr>
              <w:jc w:val="both"/>
              <w:rPr>
                <w:rFonts w:ascii="Cambria" w:eastAsia="Times New Roman" w:hAnsi="Cambria" w:cs="Times New Roman"/>
                <w:sz w:val="20"/>
                <w:szCs w:val="20"/>
                <w:lang w:eastAsia="fr-FR"/>
              </w:rPr>
            </w:pPr>
          </w:p>
          <w:p w14:paraId="21D1EA23" w14:textId="77777777" w:rsidR="009D6ACB" w:rsidRPr="0096781D" w:rsidRDefault="009D6ACB" w:rsidP="00776A5E">
            <w:pPr>
              <w:jc w:val="both"/>
              <w:rPr>
                <w:rFonts w:ascii="Cambria" w:eastAsia="Times New Roman" w:hAnsi="Cambria" w:cs="Times New Roman"/>
                <w:sz w:val="20"/>
                <w:szCs w:val="20"/>
                <w:lang w:eastAsia="fr-FR"/>
              </w:rPr>
            </w:pPr>
          </w:p>
        </w:tc>
      </w:tr>
      <w:tr w:rsidR="00474BEC" w:rsidRPr="0096781D" w14:paraId="043B45CC" w14:textId="77777777" w:rsidTr="000650D3">
        <w:tc>
          <w:tcPr>
            <w:tcW w:w="1324" w:type="pct"/>
            <w:vAlign w:val="bottom"/>
          </w:tcPr>
          <w:p w14:paraId="38D2A511" w14:textId="77777777" w:rsidR="00474BEC" w:rsidRPr="0096781D" w:rsidRDefault="00474BEC" w:rsidP="00776A5E">
            <w:p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Cellule provinciale de coordination numérique (CPCN)</w:t>
            </w:r>
          </w:p>
          <w:p w14:paraId="0413573E" w14:textId="77777777" w:rsidR="00B4597D" w:rsidRPr="0096781D" w:rsidRDefault="00B4597D" w:rsidP="00776A5E">
            <w:pPr>
              <w:jc w:val="both"/>
              <w:rPr>
                <w:rFonts w:ascii="Cambria" w:eastAsia="Times New Roman" w:hAnsi="Cambria" w:cs="Times New Roman"/>
                <w:b/>
                <w:bCs/>
                <w:sz w:val="20"/>
                <w:szCs w:val="20"/>
                <w:lang w:eastAsia="fr-FR"/>
              </w:rPr>
            </w:pPr>
          </w:p>
          <w:p w14:paraId="7506A5BC" w14:textId="77777777" w:rsidR="00603673" w:rsidRPr="0096781D" w:rsidRDefault="00603673" w:rsidP="00776A5E">
            <w:pPr>
              <w:jc w:val="both"/>
              <w:rPr>
                <w:rFonts w:ascii="Cambria" w:eastAsia="Times New Roman" w:hAnsi="Cambria" w:cs="Times New Roman"/>
                <w:sz w:val="20"/>
                <w:szCs w:val="20"/>
                <w:lang w:eastAsia="fr-FR"/>
              </w:rPr>
            </w:pPr>
          </w:p>
        </w:tc>
        <w:tc>
          <w:tcPr>
            <w:tcW w:w="1913" w:type="pct"/>
            <w:vAlign w:val="bottom"/>
          </w:tcPr>
          <w:p w14:paraId="1B1110B0" w14:textId="77777777" w:rsidR="00EF6B17" w:rsidRPr="0096781D" w:rsidRDefault="00EF6B17" w:rsidP="000650D3">
            <w:pPr>
              <w:pStyle w:val="Paragraphedeliste"/>
              <w:numPr>
                <w:ilvl w:val="0"/>
                <w:numId w:val="241"/>
              </w:num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Bureau du CPI </w:t>
            </w:r>
          </w:p>
          <w:p w14:paraId="78B9FF49" w14:textId="77777777" w:rsidR="00474BEC" w:rsidRPr="0096781D" w:rsidRDefault="00EF6B17" w:rsidP="000650D3">
            <w:pPr>
              <w:pStyle w:val="Paragraphedeliste"/>
              <w:numPr>
                <w:ilvl w:val="0"/>
                <w:numId w:val="241"/>
              </w:numPr>
              <w:jc w:val="both"/>
              <w:rPr>
                <w:rFonts w:ascii="Cambria" w:eastAsia="Times New Roman" w:hAnsi="Cambria" w:cs="Times New Roman"/>
                <w:sz w:val="20"/>
                <w:szCs w:val="20"/>
                <w:lang w:eastAsia="fr-FR"/>
              </w:rPr>
            </w:pPr>
            <w:proofErr w:type="gramStart"/>
            <w:r w:rsidRPr="0096781D">
              <w:rPr>
                <w:rFonts w:ascii="Cambria" w:eastAsia="Times New Roman" w:hAnsi="Cambria" w:cs="Times New Roman"/>
                <w:sz w:val="20"/>
                <w:szCs w:val="20"/>
                <w:lang w:eastAsia="fr-FR"/>
              </w:rPr>
              <w:t>animateur</w:t>
            </w:r>
            <w:proofErr w:type="gramEnd"/>
            <w:r w:rsidRPr="0096781D">
              <w:rPr>
                <w:rFonts w:ascii="Cambria" w:eastAsia="Times New Roman" w:hAnsi="Cambria" w:cs="Times New Roman"/>
                <w:sz w:val="20"/>
                <w:szCs w:val="20"/>
                <w:lang w:eastAsia="fr-FR"/>
              </w:rPr>
              <w:t xml:space="preserve"> numérique du CPI</w:t>
            </w:r>
          </w:p>
          <w:p w14:paraId="12837B13" w14:textId="77777777" w:rsidR="00B4597D" w:rsidRPr="0096781D" w:rsidRDefault="00B4597D" w:rsidP="00776A5E">
            <w:pPr>
              <w:jc w:val="both"/>
              <w:rPr>
                <w:rFonts w:ascii="Cambria" w:eastAsia="Times New Roman" w:hAnsi="Cambria" w:cs="Times New Roman"/>
                <w:sz w:val="20"/>
                <w:szCs w:val="20"/>
                <w:lang w:eastAsia="fr-FR"/>
              </w:rPr>
            </w:pPr>
          </w:p>
          <w:p w14:paraId="59153C93" w14:textId="77777777" w:rsidR="00603673" w:rsidRPr="0096781D" w:rsidRDefault="00603673" w:rsidP="00776A5E">
            <w:pPr>
              <w:jc w:val="both"/>
              <w:rPr>
                <w:rFonts w:ascii="Cambria" w:eastAsia="Times New Roman" w:hAnsi="Cambria" w:cs="Times New Roman"/>
                <w:sz w:val="20"/>
                <w:szCs w:val="20"/>
                <w:lang w:eastAsia="fr-FR"/>
              </w:rPr>
            </w:pPr>
          </w:p>
          <w:p w14:paraId="1EC1C7D8" w14:textId="77777777" w:rsidR="00603673" w:rsidRPr="0096781D" w:rsidRDefault="00603673" w:rsidP="00776A5E">
            <w:pPr>
              <w:jc w:val="both"/>
              <w:rPr>
                <w:rFonts w:ascii="Cambria" w:eastAsia="Times New Roman" w:hAnsi="Cambria" w:cs="Times New Roman"/>
                <w:sz w:val="20"/>
                <w:szCs w:val="20"/>
                <w:lang w:eastAsia="fr-FR"/>
              </w:rPr>
            </w:pPr>
          </w:p>
        </w:tc>
        <w:tc>
          <w:tcPr>
            <w:tcW w:w="1763" w:type="pct"/>
            <w:vAlign w:val="bottom"/>
          </w:tcPr>
          <w:p w14:paraId="0B1C674A" w14:textId="77777777" w:rsidR="00B4597D"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Piloter les initiatives provinciales, suivre l’adoption des outils, remonter les besoins au secteur</w:t>
            </w:r>
          </w:p>
          <w:p w14:paraId="5BB32FBD" w14:textId="77777777" w:rsidR="00EF6B17" w:rsidRPr="0096781D" w:rsidRDefault="00EF6B17" w:rsidP="00776A5E">
            <w:pPr>
              <w:jc w:val="both"/>
              <w:rPr>
                <w:rFonts w:ascii="Cambria" w:eastAsia="Times New Roman" w:hAnsi="Cambria" w:cs="Times New Roman"/>
                <w:sz w:val="20"/>
                <w:szCs w:val="20"/>
                <w:lang w:eastAsia="fr-FR"/>
              </w:rPr>
            </w:pPr>
          </w:p>
        </w:tc>
      </w:tr>
      <w:tr w:rsidR="00474BEC" w:rsidRPr="0096781D" w14:paraId="2D3477EE" w14:textId="77777777" w:rsidTr="000650D3">
        <w:tc>
          <w:tcPr>
            <w:tcW w:w="1324" w:type="pct"/>
            <w:vAlign w:val="bottom"/>
          </w:tcPr>
          <w:p w14:paraId="70F1584E" w14:textId="77777777" w:rsidR="00474BEC" w:rsidRPr="0096781D" w:rsidRDefault="00B4597D" w:rsidP="00776A5E">
            <w:pPr>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lastRenderedPageBreak/>
              <w:t>Point F</w:t>
            </w:r>
            <w:r w:rsidR="00474BEC" w:rsidRPr="0096781D">
              <w:rPr>
                <w:rFonts w:ascii="Cambria" w:eastAsia="Times New Roman" w:hAnsi="Cambria" w:cs="Times New Roman"/>
                <w:b/>
                <w:bCs/>
                <w:sz w:val="20"/>
                <w:szCs w:val="20"/>
                <w:lang w:eastAsia="fr-FR"/>
              </w:rPr>
              <w:t>ocal local numérique (PFLN)</w:t>
            </w:r>
          </w:p>
          <w:p w14:paraId="75D5A730" w14:textId="77777777" w:rsidR="00603673" w:rsidRPr="0096781D" w:rsidRDefault="00603673" w:rsidP="00776A5E">
            <w:pPr>
              <w:jc w:val="both"/>
              <w:rPr>
                <w:rFonts w:ascii="Cambria" w:eastAsia="Times New Roman" w:hAnsi="Cambria" w:cs="Times New Roman"/>
                <w:b/>
                <w:bCs/>
                <w:sz w:val="20"/>
                <w:szCs w:val="20"/>
                <w:lang w:eastAsia="fr-FR"/>
              </w:rPr>
            </w:pPr>
          </w:p>
          <w:p w14:paraId="207BCA36" w14:textId="77777777" w:rsidR="000650D3" w:rsidRPr="0096781D" w:rsidRDefault="000650D3" w:rsidP="00776A5E">
            <w:pPr>
              <w:jc w:val="both"/>
              <w:rPr>
                <w:rFonts w:ascii="Cambria" w:eastAsia="Times New Roman" w:hAnsi="Cambria" w:cs="Times New Roman"/>
                <w:b/>
                <w:bCs/>
                <w:sz w:val="20"/>
                <w:szCs w:val="20"/>
                <w:lang w:eastAsia="fr-FR"/>
              </w:rPr>
            </w:pPr>
          </w:p>
          <w:p w14:paraId="48093124" w14:textId="77777777" w:rsidR="000650D3" w:rsidRPr="0096781D" w:rsidRDefault="000650D3" w:rsidP="00776A5E">
            <w:pPr>
              <w:jc w:val="both"/>
              <w:rPr>
                <w:rFonts w:ascii="Cambria" w:eastAsia="Times New Roman" w:hAnsi="Cambria" w:cs="Times New Roman"/>
                <w:sz w:val="20"/>
                <w:szCs w:val="20"/>
                <w:lang w:eastAsia="fr-FR"/>
              </w:rPr>
            </w:pPr>
          </w:p>
        </w:tc>
        <w:tc>
          <w:tcPr>
            <w:tcW w:w="1913" w:type="pct"/>
            <w:vAlign w:val="bottom"/>
          </w:tcPr>
          <w:p w14:paraId="23AEFC69"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Représentants locaux et volontaires numériques</w:t>
            </w:r>
            <w:r w:rsidR="00EF6B17" w:rsidRPr="0096781D">
              <w:rPr>
                <w:rFonts w:ascii="Cambria" w:eastAsia="Times New Roman" w:hAnsi="Cambria" w:cs="Times New Roman"/>
                <w:sz w:val="20"/>
                <w:szCs w:val="20"/>
                <w:lang w:eastAsia="fr-FR"/>
              </w:rPr>
              <w:t xml:space="preserve"> communautaires</w:t>
            </w:r>
          </w:p>
          <w:p w14:paraId="0B1602D1" w14:textId="77777777" w:rsidR="00603673" w:rsidRPr="0096781D" w:rsidRDefault="00603673" w:rsidP="00776A5E">
            <w:pPr>
              <w:jc w:val="both"/>
              <w:rPr>
                <w:rFonts w:ascii="Cambria" w:eastAsia="Times New Roman" w:hAnsi="Cambria" w:cs="Times New Roman"/>
                <w:sz w:val="20"/>
                <w:szCs w:val="20"/>
                <w:lang w:eastAsia="fr-FR"/>
              </w:rPr>
            </w:pPr>
          </w:p>
          <w:p w14:paraId="6676C804" w14:textId="77777777" w:rsidR="00603673" w:rsidRPr="0096781D" w:rsidRDefault="00603673" w:rsidP="00776A5E">
            <w:pPr>
              <w:jc w:val="both"/>
              <w:rPr>
                <w:rFonts w:ascii="Cambria" w:eastAsia="Times New Roman" w:hAnsi="Cambria" w:cs="Times New Roman"/>
                <w:sz w:val="20"/>
                <w:szCs w:val="20"/>
                <w:lang w:eastAsia="fr-FR"/>
              </w:rPr>
            </w:pPr>
          </w:p>
        </w:tc>
        <w:tc>
          <w:tcPr>
            <w:tcW w:w="1763" w:type="pct"/>
            <w:vAlign w:val="bottom"/>
          </w:tcPr>
          <w:p w14:paraId="75E43537"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Assurer la mise en œuvre locale, sensibiliser les membres, collecter les feedbacks et incidents</w:t>
            </w:r>
          </w:p>
          <w:p w14:paraId="4EDA712C" w14:textId="77777777" w:rsidR="000650D3" w:rsidRPr="0096781D" w:rsidRDefault="000650D3" w:rsidP="00776A5E">
            <w:pPr>
              <w:jc w:val="both"/>
              <w:rPr>
                <w:rFonts w:ascii="Cambria" w:eastAsia="Times New Roman" w:hAnsi="Cambria" w:cs="Times New Roman"/>
                <w:sz w:val="20"/>
                <w:szCs w:val="20"/>
                <w:lang w:eastAsia="fr-FR"/>
              </w:rPr>
            </w:pPr>
          </w:p>
        </w:tc>
      </w:tr>
    </w:tbl>
    <w:p w14:paraId="50E9C239" w14:textId="77777777" w:rsidR="00474BEC" w:rsidRPr="0096781D" w:rsidRDefault="00474BEC"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73" w:name="_Toc221690371"/>
      <w:bookmarkStart w:id="174" w:name="_Toc221692493"/>
      <w:r w:rsidRPr="0096781D">
        <w:rPr>
          <w:rFonts w:ascii="Cambria" w:eastAsia="Times New Roman" w:hAnsi="Cambria" w:cs="Segoe UI"/>
          <w:b/>
          <w:bCs/>
          <w:sz w:val="20"/>
          <w:szCs w:val="20"/>
          <w:lang w:eastAsia="fr-FR"/>
        </w:rPr>
        <w:t>Fonctionnement du dispositif</w:t>
      </w:r>
      <w:bookmarkEnd w:id="173"/>
      <w:bookmarkEnd w:id="174"/>
    </w:p>
    <w:p w14:paraId="32CCD99A" w14:textId="77777777" w:rsidR="00474BEC" w:rsidRPr="0096781D" w:rsidRDefault="00474BEC" w:rsidP="000650D3">
      <w:pPr>
        <w:numPr>
          <w:ilvl w:val="0"/>
          <w:numId w:val="3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Planification</w:t>
      </w:r>
      <w:r w:rsidRPr="0096781D">
        <w:rPr>
          <w:rFonts w:ascii="Cambria" w:eastAsia="Times New Roman" w:hAnsi="Cambria" w:cs="Segoe UI"/>
          <w:sz w:val="20"/>
          <w:szCs w:val="20"/>
          <w:lang w:eastAsia="fr-FR"/>
        </w:rPr>
        <w:t> : Élaboration annuelle</w:t>
      </w:r>
      <w:r w:rsidR="00EF6B17" w:rsidRPr="0096781D">
        <w:rPr>
          <w:rFonts w:ascii="Cambria" w:eastAsia="Times New Roman" w:hAnsi="Cambria" w:cs="Segoe UI"/>
          <w:sz w:val="20"/>
          <w:szCs w:val="20"/>
          <w:lang w:eastAsia="fr-FR"/>
        </w:rPr>
        <w:t xml:space="preserve">, triennale, </w:t>
      </w:r>
      <w:proofErr w:type="gramStart"/>
      <w:r w:rsidR="00EF6B17" w:rsidRPr="0096781D">
        <w:rPr>
          <w:rFonts w:ascii="Cambria" w:eastAsia="Times New Roman" w:hAnsi="Cambria" w:cs="Segoe UI"/>
          <w:sz w:val="20"/>
          <w:szCs w:val="20"/>
          <w:lang w:eastAsia="fr-FR"/>
        </w:rPr>
        <w:t xml:space="preserve">quadriennale </w:t>
      </w:r>
      <w:r w:rsidRPr="0096781D">
        <w:rPr>
          <w:rFonts w:ascii="Cambria" w:eastAsia="Times New Roman" w:hAnsi="Cambria" w:cs="Segoe UI"/>
          <w:sz w:val="20"/>
          <w:szCs w:val="20"/>
          <w:lang w:eastAsia="fr-FR"/>
        </w:rPr>
        <w:t xml:space="preserve"> et</w:t>
      </w:r>
      <w:proofErr w:type="gramEnd"/>
      <w:r w:rsidRPr="0096781D">
        <w:rPr>
          <w:rFonts w:ascii="Cambria" w:eastAsia="Times New Roman" w:hAnsi="Cambria" w:cs="Segoe UI"/>
          <w:sz w:val="20"/>
          <w:szCs w:val="20"/>
          <w:lang w:eastAsia="fr-FR"/>
        </w:rPr>
        <w:t xml:space="preserve"> </w:t>
      </w:r>
      <w:r w:rsidR="00603673" w:rsidRPr="0096781D">
        <w:rPr>
          <w:rFonts w:ascii="Cambria" w:eastAsia="Times New Roman" w:hAnsi="Cambria" w:cs="Segoe UI"/>
          <w:sz w:val="20"/>
          <w:szCs w:val="20"/>
          <w:lang w:eastAsia="fr-FR"/>
        </w:rPr>
        <w:t>déce</w:t>
      </w:r>
      <w:r w:rsidRPr="0096781D">
        <w:rPr>
          <w:rFonts w:ascii="Cambria" w:eastAsia="Times New Roman" w:hAnsi="Cambria" w:cs="Segoe UI"/>
          <w:sz w:val="20"/>
          <w:szCs w:val="20"/>
          <w:lang w:eastAsia="fr-FR"/>
        </w:rPr>
        <w:t>nnale des actions numériques.</w:t>
      </w:r>
    </w:p>
    <w:p w14:paraId="77C4BB10" w14:textId="77777777" w:rsidR="00474BEC" w:rsidRPr="0096781D" w:rsidRDefault="00474BEC" w:rsidP="000650D3">
      <w:pPr>
        <w:numPr>
          <w:ilvl w:val="0"/>
          <w:numId w:val="3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Mise en œuvre</w:t>
      </w:r>
      <w:r w:rsidRPr="0096781D">
        <w:rPr>
          <w:rFonts w:ascii="Cambria" w:eastAsia="Times New Roman" w:hAnsi="Cambria" w:cs="Segoe UI"/>
          <w:sz w:val="20"/>
          <w:szCs w:val="20"/>
          <w:lang w:eastAsia="fr-FR"/>
        </w:rPr>
        <w:t> : Déploiement des plateformes, outils et applications aux différents niveaux.</w:t>
      </w:r>
    </w:p>
    <w:p w14:paraId="51495803" w14:textId="77777777" w:rsidR="00474BEC" w:rsidRPr="0096781D" w:rsidRDefault="00474BEC" w:rsidP="000650D3">
      <w:pPr>
        <w:numPr>
          <w:ilvl w:val="0"/>
          <w:numId w:val="3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Suivi</w:t>
      </w:r>
      <w:r w:rsidRPr="0096781D">
        <w:rPr>
          <w:rFonts w:ascii="Cambria" w:eastAsia="Times New Roman" w:hAnsi="Cambria" w:cs="Segoe UI"/>
          <w:sz w:val="20"/>
          <w:szCs w:val="20"/>
          <w:lang w:eastAsia="fr-FR"/>
        </w:rPr>
        <w:t> : Collecte de données sur l’utilisation, la performance et la satisfaction des utilisateurs.</w:t>
      </w:r>
    </w:p>
    <w:p w14:paraId="05C24708" w14:textId="77777777" w:rsidR="00474BEC" w:rsidRPr="0096781D" w:rsidRDefault="00474BEC" w:rsidP="000650D3">
      <w:pPr>
        <w:numPr>
          <w:ilvl w:val="0"/>
          <w:numId w:val="3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Rapports</w:t>
      </w:r>
      <w:r w:rsidRPr="0096781D">
        <w:rPr>
          <w:rFonts w:ascii="Cambria" w:eastAsia="Times New Roman" w:hAnsi="Cambria" w:cs="Segoe UI"/>
          <w:sz w:val="20"/>
          <w:szCs w:val="20"/>
          <w:lang w:eastAsia="fr-FR"/>
        </w:rPr>
        <w:t> : Production de rapports périodiques pour les instances décisionnelles.</w:t>
      </w:r>
    </w:p>
    <w:p w14:paraId="092BAC84" w14:textId="77777777" w:rsidR="00474BEC" w:rsidRPr="0096781D" w:rsidRDefault="00474BEC" w:rsidP="000650D3">
      <w:pPr>
        <w:numPr>
          <w:ilvl w:val="0"/>
          <w:numId w:val="3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Ajustement</w:t>
      </w:r>
      <w:r w:rsidRPr="0096781D">
        <w:rPr>
          <w:rFonts w:ascii="Cambria" w:eastAsia="Times New Roman" w:hAnsi="Cambria" w:cs="Segoe UI"/>
          <w:sz w:val="20"/>
          <w:szCs w:val="20"/>
          <w:lang w:eastAsia="fr-FR"/>
        </w:rPr>
        <w:t> : Recommandations et ajustements basés sur les indicateurs et le retour d’expérience.</w:t>
      </w:r>
    </w:p>
    <w:p w14:paraId="6B85F6AD" w14:textId="77777777" w:rsidR="00474BEC" w:rsidRPr="0096781D" w:rsidRDefault="00474BEC"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75" w:name="_Toc221690372"/>
      <w:bookmarkStart w:id="176" w:name="_Toc221692494"/>
      <w:r w:rsidRPr="0096781D">
        <w:rPr>
          <w:rFonts w:ascii="Cambria" w:eastAsia="Times New Roman" w:hAnsi="Cambria" w:cs="Segoe UI"/>
          <w:b/>
          <w:bCs/>
          <w:sz w:val="20"/>
          <w:szCs w:val="20"/>
          <w:lang w:eastAsia="fr-FR"/>
        </w:rPr>
        <w:t>Principes de gouvernance</w:t>
      </w:r>
      <w:bookmarkEnd w:id="175"/>
      <w:bookmarkEnd w:id="176"/>
    </w:p>
    <w:p w14:paraId="0D5549EE" w14:textId="77777777" w:rsidR="00474BEC" w:rsidRPr="0096781D" w:rsidRDefault="00474BEC" w:rsidP="00FA3E0E">
      <w:pPr>
        <w:numPr>
          <w:ilvl w:val="0"/>
          <w:numId w:val="25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Transparence</w:t>
      </w:r>
      <w:r w:rsidRPr="0096781D">
        <w:rPr>
          <w:rFonts w:ascii="Cambria" w:eastAsia="Times New Roman" w:hAnsi="Cambria" w:cs="Segoe UI"/>
          <w:sz w:val="20"/>
          <w:szCs w:val="20"/>
          <w:lang w:eastAsia="fr-FR"/>
        </w:rPr>
        <w:t> : Toutes les décisions et rapports doivent être accessibles et compréhensibles.</w:t>
      </w:r>
    </w:p>
    <w:p w14:paraId="1C01E556" w14:textId="77777777" w:rsidR="00474BEC" w:rsidRPr="0096781D" w:rsidRDefault="00474BEC" w:rsidP="00FA3E0E">
      <w:pPr>
        <w:numPr>
          <w:ilvl w:val="0"/>
          <w:numId w:val="25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Responsabilité</w:t>
      </w:r>
      <w:r w:rsidRPr="0096781D">
        <w:rPr>
          <w:rFonts w:ascii="Cambria" w:eastAsia="Times New Roman" w:hAnsi="Cambria" w:cs="Segoe UI"/>
          <w:sz w:val="20"/>
          <w:szCs w:val="20"/>
          <w:lang w:eastAsia="fr-FR"/>
        </w:rPr>
        <w:t> : Chaque niveau et chaque acteur a des responsabilités clairement définies.</w:t>
      </w:r>
    </w:p>
    <w:p w14:paraId="0FC7DEB9" w14:textId="77777777" w:rsidR="00474BEC" w:rsidRPr="0096781D" w:rsidRDefault="00474BEC" w:rsidP="00FA3E0E">
      <w:pPr>
        <w:numPr>
          <w:ilvl w:val="0"/>
          <w:numId w:val="25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Collaboration</w:t>
      </w:r>
      <w:r w:rsidRPr="0096781D">
        <w:rPr>
          <w:rFonts w:ascii="Cambria" w:eastAsia="Times New Roman" w:hAnsi="Cambria" w:cs="Segoe UI"/>
          <w:sz w:val="20"/>
          <w:szCs w:val="20"/>
          <w:lang w:eastAsia="fr-FR"/>
        </w:rPr>
        <w:t> : Favoriser l’interaction et la synergie entre les niveaux et les acteurs.</w:t>
      </w:r>
    </w:p>
    <w:p w14:paraId="01B827D1" w14:textId="77777777" w:rsidR="00474BEC" w:rsidRPr="0096781D" w:rsidRDefault="00474BEC" w:rsidP="00FA3E0E">
      <w:pPr>
        <w:numPr>
          <w:ilvl w:val="0"/>
          <w:numId w:val="25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Innovation continue</w:t>
      </w:r>
      <w:r w:rsidRPr="0096781D">
        <w:rPr>
          <w:rFonts w:ascii="Cambria" w:eastAsia="Times New Roman" w:hAnsi="Cambria" w:cs="Segoe UI"/>
          <w:sz w:val="20"/>
          <w:szCs w:val="20"/>
          <w:lang w:eastAsia="fr-FR"/>
        </w:rPr>
        <w:t> : Intégrer les nouvelles technologies et méthodes pour améliorer le dispositif.</w:t>
      </w:r>
    </w:p>
    <w:p w14:paraId="10DC30C8" w14:textId="77777777" w:rsidR="00474BEC" w:rsidRPr="0096781D" w:rsidRDefault="00474BEC" w:rsidP="00FA3E0E">
      <w:pPr>
        <w:numPr>
          <w:ilvl w:val="0"/>
          <w:numId w:val="25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Sécurité et confidentialité</w:t>
      </w:r>
      <w:r w:rsidRPr="0096781D">
        <w:rPr>
          <w:rFonts w:ascii="Cambria" w:eastAsia="Times New Roman" w:hAnsi="Cambria" w:cs="Segoe UI"/>
          <w:sz w:val="20"/>
          <w:szCs w:val="20"/>
          <w:lang w:eastAsia="fr-FR"/>
        </w:rPr>
        <w:t> : Respect strict des règles de cybersécurité et de protection des données.</w:t>
      </w:r>
    </w:p>
    <w:p w14:paraId="6A481071" w14:textId="77777777" w:rsidR="00474BEC" w:rsidRPr="0096781D" w:rsidRDefault="00474BEC"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77" w:name="_Toc221690373"/>
      <w:bookmarkStart w:id="178" w:name="_Toc221692495"/>
      <w:r w:rsidRPr="0096781D">
        <w:rPr>
          <w:rFonts w:ascii="Cambria" w:eastAsia="Times New Roman" w:hAnsi="Cambria" w:cs="Segoe UI"/>
          <w:b/>
          <w:bCs/>
          <w:sz w:val="20"/>
          <w:szCs w:val="20"/>
          <w:lang w:eastAsia="fr-FR"/>
        </w:rPr>
        <w:t>Indicateurs de performance</w:t>
      </w:r>
      <w:bookmarkEnd w:id="177"/>
      <w:bookmarkEnd w:id="178"/>
    </w:p>
    <w:p w14:paraId="69ABC133" w14:textId="77777777" w:rsidR="00474BEC" w:rsidRPr="0096781D" w:rsidRDefault="00474BEC" w:rsidP="00FA3E0E">
      <w:pPr>
        <w:numPr>
          <w:ilvl w:val="0"/>
          <w:numId w:val="25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Pourcentage de structures syndicales utilisant les outils numériques.</w:t>
      </w:r>
    </w:p>
    <w:p w14:paraId="7D1FAEEB" w14:textId="77777777" w:rsidR="00474BEC" w:rsidRPr="0096781D" w:rsidRDefault="00474BEC" w:rsidP="00FA3E0E">
      <w:pPr>
        <w:numPr>
          <w:ilvl w:val="0"/>
          <w:numId w:val="25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Taux d’adhérents formés à l’usage des plateformes.</w:t>
      </w:r>
    </w:p>
    <w:p w14:paraId="43867511" w14:textId="77777777" w:rsidR="00474BEC" w:rsidRPr="0096781D" w:rsidRDefault="00474BEC" w:rsidP="00FA3E0E">
      <w:pPr>
        <w:numPr>
          <w:ilvl w:val="0"/>
          <w:numId w:val="25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Nombre de réunions, consultations et négociations digitalisées.</w:t>
      </w:r>
    </w:p>
    <w:p w14:paraId="1845E538" w14:textId="77777777" w:rsidR="00474BEC" w:rsidRPr="0096781D" w:rsidRDefault="00474BEC" w:rsidP="00FA3E0E">
      <w:pPr>
        <w:numPr>
          <w:ilvl w:val="0"/>
          <w:numId w:val="25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Satisfaction des utilisateurs (enquêtes et feedbacks).</w:t>
      </w:r>
    </w:p>
    <w:p w14:paraId="4C77593A" w14:textId="77777777" w:rsidR="00474BEC" w:rsidRPr="0096781D" w:rsidRDefault="00474BEC" w:rsidP="00FA3E0E">
      <w:pPr>
        <w:numPr>
          <w:ilvl w:val="0"/>
          <w:numId w:val="25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Respect des délais et objectifs du plan numérique</w:t>
      </w:r>
      <w:r w:rsidR="001D3D78" w:rsidRPr="0096781D">
        <w:rPr>
          <w:rFonts w:ascii="Cambria" w:eastAsia="Times New Roman" w:hAnsi="Cambria" w:cs="Segoe UI"/>
          <w:sz w:val="20"/>
          <w:szCs w:val="20"/>
          <w:lang w:eastAsia="fr-FR"/>
        </w:rPr>
        <w:t xml:space="preserve"> triennal, </w:t>
      </w:r>
      <w:proofErr w:type="gramStart"/>
      <w:r w:rsidR="00E365C9" w:rsidRPr="0096781D">
        <w:rPr>
          <w:rFonts w:ascii="Cambria" w:eastAsia="Times New Roman" w:hAnsi="Cambria" w:cs="Segoe UI"/>
          <w:sz w:val="20"/>
          <w:szCs w:val="20"/>
          <w:lang w:eastAsia="fr-FR"/>
        </w:rPr>
        <w:t>quadriennal,</w:t>
      </w:r>
      <w:r w:rsidR="001D3D78"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 xml:space="preserve"> quinquennal</w:t>
      </w:r>
      <w:proofErr w:type="gramEnd"/>
      <w:r w:rsidR="001D3D78" w:rsidRPr="0096781D">
        <w:rPr>
          <w:rFonts w:ascii="Cambria" w:eastAsia="Times New Roman" w:hAnsi="Cambria" w:cs="Segoe UI"/>
          <w:sz w:val="20"/>
          <w:szCs w:val="20"/>
          <w:lang w:eastAsia="fr-FR"/>
        </w:rPr>
        <w:t xml:space="preserve"> et </w:t>
      </w:r>
      <w:r w:rsidR="00E365C9" w:rsidRPr="0096781D">
        <w:rPr>
          <w:rFonts w:ascii="Cambria" w:eastAsia="Times New Roman" w:hAnsi="Cambria" w:cs="Segoe UI"/>
          <w:sz w:val="20"/>
          <w:szCs w:val="20"/>
          <w:lang w:eastAsia="fr-FR"/>
        </w:rPr>
        <w:t>décennal.</w:t>
      </w:r>
    </w:p>
    <w:p w14:paraId="19A6F5A4" w14:textId="77777777" w:rsidR="00474BEC" w:rsidRPr="0096781D" w:rsidRDefault="00474BEC" w:rsidP="000650D3">
      <w:pPr>
        <w:pStyle w:val="Paragraphedeliste"/>
        <w:numPr>
          <w:ilvl w:val="1"/>
          <w:numId w:val="236"/>
        </w:numPr>
        <w:spacing w:after="0" w:line="240" w:lineRule="auto"/>
        <w:jc w:val="both"/>
        <w:outlineLvl w:val="2"/>
        <w:rPr>
          <w:rFonts w:ascii="Cambria" w:eastAsia="Times New Roman" w:hAnsi="Cambria" w:cs="Segoe UI"/>
          <w:b/>
          <w:bCs/>
          <w:sz w:val="20"/>
          <w:szCs w:val="20"/>
          <w:lang w:eastAsia="fr-FR"/>
        </w:rPr>
      </w:pPr>
      <w:bookmarkStart w:id="179" w:name="_Toc221690374"/>
      <w:bookmarkStart w:id="180" w:name="_Toc221692496"/>
      <w:r w:rsidRPr="0096781D">
        <w:rPr>
          <w:rFonts w:ascii="Cambria" w:eastAsia="Times New Roman" w:hAnsi="Cambria" w:cs="Segoe UI"/>
          <w:b/>
          <w:bCs/>
          <w:sz w:val="20"/>
          <w:szCs w:val="20"/>
          <w:lang w:eastAsia="fr-FR"/>
        </w:rPr>
        <w:t>Recommandations</w:t>
      </w:r>
      <w:bookmarkEnd w:id="179"/>
      <w:bookmarkEnd w:id="180"/>
    </w:p>
    <w:p w14:paraId="352A59D0" w14:textId="77777777" w:rsidR="00474BEC" w:rsidRPr="0096781D" w:rsidRDefault="00474BEC" w:rsidP="00FA3E0E">
      <w:pPr>
        <w:numPr>
          <w:ilvl w:val="0"/>
          <w:numId w:val="25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Mettre en place le </w:t>
      </w:r>
      <w:r w:rsidRPr="0096781D">
        <w:rPr>
          <w:rFonts w:ascii="Cambria" w:eastAsia="Times New Roman" w:hAnsi="Cambria" w:cs="Segoe UI"/>
          <w:b/>
          <w:bCs/>
          <w:sz w:val="20"/>
          <w:szCs w:val="20"/>
          <w:lang w:eastAsia="fr-FR"/>
        </w:rPr>
        <w:t>Comité national de pilotage numérique</w:t>
      </w:r>
      <w:r w:rsidRPr="0096781D">
        <w:rPr>
          <w:rFonts w:ascii="Cambria" w:eastAsia="Times New Roman" w:hAnsi="Cambria" w:cs="Segoe UI"/>
          <w:sz w:val="20"/>
          <w:szCs w:val="20"/>
          <w:lang w:eastAsia="fr-FR"/>
        </w:rPr>
        <w:t> avec un mandat clair.</w:t>
      </w:r>
    </w:p>
    <w:p w14:paraId="34C4541C" w14:textId="77777777" w:rsidR="00474BEC" w:rsidRPr="0096781D" w:rsidRDefault="00474BEC" w:rsidP="00FA3E0E">
      <w:pPr>
        <w:numPr>
          <w:ilvl w:val="0"/>
          <w:numId w:val="25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Déployer des </w:t>
      </w:r>
      <w:r w:rsidRPr="0096781D">
        <w:rPr>
          <w:rFonts w:ascii="Cambria" w:eastAsia="Times New Roman" w:hAnsi="Cambria" w:cs="Segoe UI"/>
          <w:b/>
          <w:bCs/>
          <w:sz w:val="20"/>
          <w:szCs w:val="20"/>
          <w:lang w:eastAsia="fr-FR"/>
        </w:rPr>
        <w:t xml:space="preserve">cellules de coordination sectorielle, provinciale et </w:t>
      </w:r>
      <w:proofErr w:type="gramStart"/>
      <w:r w:rsidRPr="0096781D">
        <w:rPr>
          <w:rFonts w:ascii="Cambria" w:eastAsia="Times New Roman" w:hAnsi="Cambria" w:cs="Segoe UI"/>
          <w:b/>
          <w:bCs/>
          <w:sz w:val="20"/>
          <w:szCs w:val="20"/>
          <w:lang w:eastAsia="fr-FR"/>
        </w:rPr>
        <w:t>locale</w:t>
      </w:r>
      <w:r w:rsidRPr="0096781D">
        <w:rPr>
          <w:rFonts w:ascii="Cambria" w:eastAsia="Times New Roman" w:hAnsi="Cambria" w:cs="Segoe UI"/>
          <w:sz w:val="20"/>
          <w:szCs w:val="20"/>
          <w:lang w:eastAsia="fr-FR"/>
        </w:rPr>
        <w:t> </w:t>
      </w:r>
      <w:r w:rsidR="00FA4CBE" w:rsidRPr="0096781D">
        <w:rPr>
          <w:rFonts w:ascii="Cambria" w:eastAsia="Times New Roman" w:hAnsi="Cambria" w:cs="Segoe UI"/>
          <w:sz w:val="20"/>
          <w:szCs w:val="20"/>
          <w:lang w:eastAsia="fr-FR"/>
        </w:rPr>
        <w:t xml:space="preserve"> </w:t>
      </w:r>
      <w:r w:rsidR="00FA4CBE" w:rsidRPr="0096781D">
        <w:rPr>
          <w:rFonts w:ascii="Cambria" w:eastAsia="Times New Roman" w:hAnsi="Cambria" w:cs="Segoe UI"/>
          <w:bCs/>
          <w:sz w:val="20"/>
          <w:szCs w:val="20"/>
          <w:lang w:eastAsia="fr-FR"/>
        </w:rPr>
        <w:t>par</w:t>
      </w:r>
      <w:proofErr w:type="gramEnd"/>
      <w:r w:rsidR="00FA4CBE" w:rsidRPr="0096781D">
        <w:rPr>
          <w:rFonts w:ascii="Cambria" w:eastAsia="Times New Roman" w:hAnsi="Cambria" w:cs="Segoe UI"/>
          <w:bCs/>
          <w:sz w:val="20"/>
          <w:szCs w:val="20"/>
          <w:lang w:eastAsia="fr-FR"/>
        </w:rPr>
        <w:t xml:space="preserve"> fédération et syndicat</w:t>
      </w:r>
      <w:r w:rsidR="00FA4CBE"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pour assurer la couverture complète.</w:t>
      </w:r>
    </w:p>
    <w:p w14:paraId="6ADB7DF3" w14:textId="77777777" w:rsidR="00474BEC" w:rsidRPr="0096781D" w:rsidRDefault="00474BEC" w:rsidP="00FA3E0E">
      <w:pPr>
        <w:numPr>
          <w:ilvl w:val="0"/>
          <w:numId w:val="25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Élaborer un </w:t>
      </w:r>
      <w:r w:rsidRPr="0096781D">
        <w:rPr>
          <w:rFonts w:ascii="Cambria" w:eastAsia="Times New Roman" w:hAnsi="Cambria" w:cs="Segoe UI"/>
          <w:b/>
          <w:bCs/>
          <w:sz w:val="20"/>
          <w:szCs w:val="20"/>
          <w:lang w:eastAsia="fr-FR"/>
        </w:rPr>
        <w:t>plan de formation continue</w:t>
      </w:r>
      <w:r w:rsidRPr="0096781D">
        <w:rPr>
          <w:rFonts w:ascii="Cambria" w:eastAsia="Times New Roman" w:hAnsi="Cambria" w:cs="Segoe UI"/>
          <w:sz w:val="20"/>
          <w:szCs w:val="20"/>
          <w:lang w:eastAsia="fr-FR"/>
        </w:rPr>
        <w:t> pour les responsables numériques et les membres.</w:t>
      </w:r>
    </w:p>
    <w:p w14:paraId="017BD3EF" w14:textId="77777777" w:rsidR="00474BEC" w:rsidRPr="0096781D" w:rsidRDefault="00474BEC" w:rsidP="00FA3E0E">
      <w:pPr>
        <w:numPr>
          <w:ilvl w:val="0"/>
          <w:numId w:val="25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Assurer un </w:t>
      </w:r>
      <w:r w:rsidRPr="0096781D">
        <w:rPr>
          <w:rFonts w:ascii="Cambria" w:eastAsia="Times New Roman" w:hAnsi="Cambria" w:cs="Segoe UI"/>
          <w:b/>
          <w:bCs/>
          <w:sz w:val="20"/>
          <w:szCs w:val="20"/>
          <w:lang w:eastAsia="fr-FR"/>
        </w:rPr>
        <w:t>système de suivi et évaluation</w:t>
      </w:r>
      <w:r w:rsidRPr="0096781D">
        <w:rPr>
          <w:rFonts w:ascii="Cambria" w:eastAsia="Times New Roman" w:hAnsi="Cambria" w:cs="Segoe UI"/>
          <w:sz w:val="20"/>
          <w:szCs w:val="20"/>
          <w:lang w:eastAsia="fr-FR"/>
        </w:rPr>
        <w:t> efficace avec des indicateurs mesurables.</w:t>
      </w:r>
    </w:p>
    <w:p w14:paraId="067E26A9" w14:textId="77777777" w:rsidR="00AB5020" w:rsidRPr="0096781D" w:rsidRDefault="00474BEC" w:rsidP="00FA3E0E">
      <w:pPr>
        <w:numPr>
          <w:ilvl w:val="0"/>
          <w:numId w:val="25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Prévoir un </w:t>
      </w:r>
      <w:r w:rsidRPr="0096781D">
        <w:rPr>
          <w:rFonts w:ascii="Cambria" w:eastAsia="Times New Roman" w:hAnsi="Cambria" w:cs="Segoe UI"/>
          <w:b/>
          <w:bCs/>
          <w:sz w:val="20"/>
          <w:szCs w:val="20"/>
          <w:lang w:eastAsia="fr-FR"/>
        </w:rPr>
        <w:t>mécanisme de remontée des incidents et feedback</w:t>
      </w:r>
      <w:r w:rsidRPr="0096781D">
        <w:rPr>
          <w:rFonts w:ascii="Cambria" w:eastAsia="Times New Roman" w:hAnsi="Cambria" w:cs="Segoe UI"/>
          <w:sz w:val="20"/>
          <w:szCs w:val="20"/>
          <w:lang w:eastAsia="fr-FR"/>
        </w:rPr>
        <w:t> pour améliorer continuellement le dispositif.</w:t>
      </w:r>
    </w:p>
    <w:p w14:paraId="309DC2AA" w14:textId="77777777" w:rsidR="00FA4CBE" w:rsidRPr="0096781D" w:rsidRDefault="00FA4CBE" w:rsidP="00FA4CBE">
      <w:pPr>
        <w:spacing w:after="0" w:line="240" w:lineRule="auto"/>
        <w:ind w:left="720"/>
        <w:jc w:val="both"/>
        <w:rPr>
          <w:rFonts w:ascii="Cambria" w:eastAsia="Times New Roman" w:hAnsi="Cambria" w:cs="Segoe UI"/>
          <w:sz w:val="20"/>
          <w:szCs w:val="20"/>
          <w:lang w:eastAsia="fr-FR"/>
        </w:rPr>
      </w:pPr>
    </w:p>
    <w:p w14:paraId="2F41CB9C" w14:textId="77777777" w:rsidR="00954B3A" w:rsidRPr="0096781D" w:rsidRDefault="00074513" w:rsidP="00146FB2">
      <w:pPr>
        <w:pStyle w:val="Paragraphedeliste"/>
        <w:numPr>
          <w:ilvl w:val="1"/>
          <w:numId w:val="35"/>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181" w:name="_Toc221690375"/>
      <w:bookmarkStart w:id="182" w:name="_Toc221692497"/>
      <w:r w:rsidRPr="0096781D">
        <w:rPr>
          <w:rFonts w:ascii="Cambria" w:eastAsia="Times New Roman" w:hAnsi="Cambria" w:cs="Segoe UI"/>
          <w:b/>
          <w:bCs/>
          <w:sz w:val="20"/>
          <w:szCs w:val="20"/>
          <w:lang w:eastAsia="fr-FR"/>
        </w:rPr>
        <w:t>Orientations stratégiques</w:t>
      </w:r>
      <w:bookmarkEnd w:id="181"/>
      <w:bookmarkEnd w:id="182"/>
    </w:p>
    <w:p w14:paraId="0A2CDDAE" w14:textId="77777777" w:rsidR="005A10EF" w:rsidRPr="0096781D" w:rsidRDefault="005A10EF" w:rsidP="00776A5E">
      <w:pPr>
        <w:pStyle w:val="Paragraphedeliste"/>
        <w:spacing w:after="0" w:line="240" w:lineRule="auto"/>
        <w:ind w:left="644"/>
        <w:jc w:val="both"/>
        <w:outlineLvl w:val="0"/>
        <w:rPr>
          <w:rFonts w:ascii="Cambria" w:eastAsia="Times New Roman" w:hAnsi="Cambria" w:cs="Segoe UI"/>
          <w:b/>
          <w:bCs/>
          <w:sz w:val="20"/>
          <w:szCs w:val="20"/>
          <w:lang w:eastAsia="fr-FR"/>
        </w:rPr>
      </w:pPr>
      <w:bookmarkStart w:id="183" w:name="_Toc220844184"/>
      <w:bookmarkStart w:id="184" w:name="_Toc221690376"/>
      <w:bookmarkStart w:id="185" w:name="_Toc221692498"/>
      <w:r w:rsidRPr="0096781D">
        <w:rPr>
          <w:rFonts w:ascii="Cambria" w:eastAsia="Times New Roman" w:hAnsi="Cambria" w:cs="Segoe UI"/>
          <w:sz w:val="20"/>
          <w:szCs w:val="20"/>
          <w:lang w:eastAsia="fr-FR"/>
        </w:rPr>
        <w:t>La COSYBU s’engage à :</w:t>
      </w:r>
      <w:bookmarkEnd w:id="183"/>
      <w:bookmarkEnd w:id="184"/>
      <w:bookmarkEnd w:id="185"/>
    </w:p>
    <w:p w14:paraId="7641084E" w14:textId="77777777" w:rsidR="005A10EF" w:rsidRPr="0096781D" w:rsidRDefault="005A10EF" w:rsidP="000650D3">
      <w:pPr>
        <w:numPr>
          <w:ilvl w:val="0"/>
          <w:numId w:val="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Instituer une gouvernance numérique forte</w:t>
      </w:r>
    </w:p>
    <w:p w14:paraId="37E88159" w14:textId="77777777" w:rsidR="005A10EF" w:rsidRPr="0096781D" w:rsidRDefault="005A10EF" w:rsidP="000650D3">
      <w:pPr>
        <w:numPr>
          <w:ilvl w:val="0"/>
          <w:numId w:val="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Dématérialiser progressivement ses procédures</w:t>
      </w:r>
    </w:p>
    <w:p w14:paraId="6DB70FDE" w14:textId="77777777" w:rsidR="005A10EF" w:rsidRPr="0096781D" w:rsidRDefault="005A10EF" w:rsidP="000650D3">
      <w:pPr>
        <w:numPr>
          <w:ilvl w:val="0"/>
          <w:numId w:val="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Centraliser et sécuriser ses données</w:t>
      </w:r>
    </w:p>
    <w:p w14:paraId="22E89E01" w14:textId="77777777" w:rsidR="005A10EF" w:rsidRPr="0096781D" w:rsidRDefault="005A10EF" w:rsidP="000650D3">
      <w:pPr>
        <w:numPr>
          <w:ilvl w:val="0"/>
          <w:numId w:val="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Développer des services numériques accessibles</w:t>
      </w:r>
    </w:p>
    <w:p w14:paraId="510244A2" w14:textId="77777777" w:rsidR="005A10EF" w:rsidRPr="0096781D" w:rsidRDefault="005A10EF" w:rsidP="000650D3">
      <w:pPr>
        <w:numPr>
          <w:ilvl w:val="0"/>
          <w:numId w:val="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Renforcer durablement les capacités humaines</w:t>
      </w:r>
    </w:p>
    <w:p w14:paraId="5F0FE480" w14:textId="77777777" w:rsidR="005A10EF" w:rsidRPr="0096781D" w:rsidRDefault="005A10EF" w:rsidP="000650D3">
      <w:pPr>
        <w:pStyle w:val="Paragraphedeliste"/>
        <w:numPr>
          <w:ilvl w:val="1"/>
          <w:numId w:val="242"/>
        </w:numPr>
        <w:spacing w:after="0" w:line="240" w:lineRule="auto"/>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t>
      </w:r>
      <w:bookmarkStart w:id="186" w:name="_Toc220844185"/>
      <w:bookmarkStart w:id="187" w:name="_Toc221690377"/>
      <w:bookmarkStart w:id="188" w:name="_Toc221692499"/>
      <w:r w:rsidR="00074513" w:rsidRPr="0096781D">
        <w:rPr>
          <w:rFonts w:ascii="Cambria" w:eastAsia="Times New Roman" w:hAnsi="Cambria" w:cs="Segoe UI"/>
          <w:b/>
          <w:bCs/>
          <w:sz w:val="20"/>
          <w:szCs w:val="20"/>
          <w:lang w:eastAsia="fr-FR"/>
        </w:rPr>
        <w:t>Axes</w:t>
      </w:r>
      <w:r w:rsidR="00272E7C" w:rsidRPr="0096781D">
        <w:rPr>
          <w:rFonts w:ascii="Cambria" w:eastAsia="Times New Roman" w:hAnsi="Cambria" w:cs="Segoe UI"/>
          <w:b/>
          <w:bCs/>
          <w:sz w:val="20"/>
          <w:szCs w:val="20"/>
          <w:lang w:eastAsia="fr-FR"/>
        </w:rPr>
        <w:t xml:space="preserve"> </w:t>
      </w:r>
      <w:proofErr w:type="gramStart"/>
      <w:r w:rsidR="00272E7C" w:rsidRPr="0096781D">
        <w:rPr>
          <w:rFonts w:ascii="Cambria" w:eastAsia="Times New Roman" w:hAnsi="Cambria" w:cs="Segoe UI"/>
          <w:b/>
          <w:bCs/>
          <w:sz w:val="20"/>
          <w:szCs w:val="20"/>
          <w:lang w:eastAsia="fr-FR"/>
        </w:rPr>
        <w:t xml:space="preserve">stratégiques </w:t>
      </w:r>
      <w:r w:rsidR="00074513" w:rsidRPr="0096781D">
        <w:rPr>
          <w:rFonts w:ascii="Cambria" w:eastAsia="Times New Roman" w:hAnsi="Cambria" w:cs="Segoe UI"/>
          <w:b/>
          <w:bCs/>
          <w:sz w:val="20"/>
          <w:szCs w:val="20"/>
          <w:lang w:eastAsia="fr-FR"/>
        </w:rPr>
        <w:t xml:space="preserve"> prioritaires</w:t>
      </w:r>
      <w:bookmarkEnd w:id="186"/>
      <w:bookmarkEnd w:id="187"/>
      <w:bookmarkEnd w:id="188"/>
      <w:proofErr w:type="gramEnd"/>
      <w:r w:rsidR="00074513" w:rsidRPr="0096781D">
        <w:rPr>
          <w:rFonts w:ascii="Cambria" w:eastAsia="Times New Roman" w:hAnsi="Cambria" w:cs="Segoe UI"/>
          <w:b/>
          <w:bCs/>
          <w:sz w:val="20"/>
          <w:szCs w:val="20"/>
          <w:lang w:eastAsia="fr-FR"/>
        </w:rPr>
        <w:t xml:space="preserve"> </w:t>
      </w:r>
    </w:p>
    <w:tbl>
      <w:tblPr>
        <w:tblStyle w:val="Grilledutableau"/>
        <w:tblW w:w="5000" w:type="pct"/>
        <w:tblLook w:val="04A0" w:firstRow="1" w:lastRow="0" w:firstColumn="1" w:lastColumn="0" w:noHBand="0" w:noVBand="1"/>
      </w:tblPr>
      <w:tblGrid>
        <w:gridCol w:w="846"/>
        <w:gridCol w:w="1963"/>
        <w:gridCol w:w="3337"/>
        <w:gridCol w:w="2916"/>
      </w:tblGrid>
      <w:tr w:rsidR="0059170C" w:rsidRPr="0096781D" w14:paraId="2CCCFE21" w14:textId="77777777" w:rsidTr="00D67D09">
        <w:tc>
          <w:tcPr>
            <w:tcW w:w="467" w:type="pct"/>
          </w:tcPr>
          <w:p w14:paraId="7FBDE0AE"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No </w:t>
            </w:r>
          </w:p>
        </w:tc>
        <w:tc>
          <w:tcPr>
            <w:tcW w:w="1083" w:type="pct"/>
          </w:tcPr>
          <w:p w14:paraId="32617FC7"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Axes </w:t>
            </w:r>
          </w:p>
        </w:tc>
        <w:tc>
          <w:tcPr>
            <w:tcW w:w="1841" w:type="pct"/>
          </w:tcPr>
          <w:p w14:paraId="616FC5D7"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Activités </w:t>
            </w:r>
          </w:p>
        </w:tc>
        <w:tc>
          <w:tcPr>
            <w:tcW w:w="1609" w:type="pct"/>
          </w:tcPr>
          <w:p w14:paraId="1805AD10"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Responsables</w:t>
            </w:r>
          </w:p>
        </w:tc>
      </w:tr>
      <w:tr w:rsidR="0059170C" w:rsidRPr="0096781D" w14:paraId="5FF369E0" w14:textId="77777777" w:rsidTr="00D67D09">
        <w:tc>
          <w:tcPr>
            <w:tcW w:w="467" w:type="pct"/>
          </w:tcPr>
          <w:p w14:paraId="4F3DFE1F"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Axe 1</w:t>
            </w:r>
          </w:p>
        </w:tc>
        <w:tc>
          <w:tcPr>
            <w:tcW w:w="1083" w:type="pct"/>
          </w:tcPr>
          <w:p w14:paraId="184AC5B4" w14:textId="77777777" w:rsidR="00232C32" w:rsidRPr="0096781D" w:rsidRDefault="00232C32" w:rsidP="00FA4CBE">
            <w:pPr>
              <w:pStyle w:val="Paragraphedeliste"/>
              <w:ind w:left="0"/>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Gouvernance et pilotage de la transformation numérique</w:t>
            </w:r>
          </w:p>
        </w:tc>
        <w:tc>
          <w:tcPr>
            <w:tcW w:w="1841" w:type="pct"/>
          </w:tcPr>
          <w:p w14:paraId="078F4716" w14:textId="77777777" w:rsidR="00232C32" w:rsidRPr="0096781D" w:rsidRDefault="00232C32" w:rsidP="000650D3">
            <w:pPr>
              <w:numPr>
                <w:ilvl w:val="0"/>
                <w:numId w:val="243"/>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Création et mise en </w:t>
            </w:r>
            <w:proofErr w:type="gramStart"/>
            <w:r w:rsidRPr="0096781D">
              <w:rPr>
                <w:rFonts w:ascii="Cambria" w:eastAsia="Times New Roman" w:hAnsi="Cambria" w:cs="Segoe UI"/>
                <w:sz w:val="20"/>
                <w:szCs w:val="20"/>
                <w:lang w:eastAsia="fr-FR"/>
              </w:rPr>
              <w:t>place  d’une</w:t>
            </w:r>
            <w:proofErr w:type="gramEnd"/>
            <w:r w:rsidRPr="0096781D">
              <w:rPr>
                <w:rFonts w:ascii="Cambria" w:eastAsia="Times New Roman" w:hAnsi="Cambria" w:cs="Segoe UI"/>
                <w:sz w:val="20"/>
                <w:szCs w:val="20"/>
                <w:lang w:eastAsia="fr-FR"/>
              </w:rPr>
              <w:t xml:space="preserve"> Unité de Transformation Numérique/ Cellule de Transformation Numérique</w:t>
            </w:r>
          </w:p>
          <w:p w14:paraId="1EA6CF6A" w14:textId="77777777" w:rsidR="00232C32" w:rsidRPr="0096781D" w:rsidRDefault="00232C32" w:rsidP="000650D3">
            <w:pPr>
              <w:numPr>
                <w:ilvl w:val="0"/>
                <w:numId w:val="243"/>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Adoption de normes et politiques numériques internes</w:t>
            </w:r>
          </w:p>
        </w:tc>
        <w:tc>
          <w:tcPr>
            <w:tcW w:w="1609" w:type="pct"/>
          </w:tcPr>
          <w:p w14:paraId="006FE6BC" w14:textId="77777777" w:rsidR="00232C32" w:rsidRPr="0096781D" w:rsidRDefault="00232C32" w:rsidP="00FA4CBE">
            <w:pPr>
              <w:pStyle w:val="Paragraphedeliste"/>
              <w:ind w:left="0"/>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 xml:space="preserve">Bureau exécutif &amp; Comité </w:t>
            </w:r>
            <w:proofErr w:type="gramStart"/>
            <w:r w:rsidRPr="0096781D">
              <w:rPr>
                <w:rFonts w:ascii="Cambria" w:eastAsia="Times New Roman" w:hAnsi="Cambria" w:cs="Segoe UI"/>
                <w:bCs/>
                <w:sz w:val="20"/>
                <w:szCs w:val="20"/>
                <w:lang w:eastAsia="fr-FR"/>
              </w:rPr>
              <w:t>National  de</w:t>
            </w:r>
            <w:proofErr w:type="gramEnd"/>
            <w:r w:rsidRPr="0096781D">
              <w:rPr>
                <w:rFonts w:ascii="Cambria" w:eastAsia="Times New Roman" w:hAnsi="Cambria" w:cs="Segoe UI"/>
                <w:bCs/>
                <w:sz w:val="20"/>
                <w:szCs w:val="20"/>
                <w:lang w:eastAsia="fr-FR"/>
              </w:rPr>
              <w:t xml:space="preserve"> Pilotage numérique</w:t>
            </w:r>
          </w:p>
        </w:tc>
      </w:tr>
      <w:tr w:rsidR="0059170C" w:rsidRPr="0096781D" w14:paraId="76B72554" w14:textId="77777777" w:rsidTr="00D67D09">
        <w:tc>
          <w:tcPr>
            <w:tcW w:w="467" w:type="pct"/>
          </w:tcPr>
          <w:p w14:paraId="18319D55"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Axe 2</w:t>
            </w:r>
          </w:p>
        </w:tc>
        <w:tc>
          <w:tcPr>
            <w:tcW w:w="1083" w:type="pct"/>
          </w:tcPr>
          <w:p w14:paraId="426D747C" w14:textId="77777777" w:rsidR="00232C32" w:rsidRPr="0096781D" w:rsidRDefault="00232C32" w:rsidP="00FA4CBE">
            <w:pPr>
              <w:pStyle w:val="Paragraphedeliste"/>
              <w:ind w:left="0"/>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Numérisation des processus organisationnels</w:t>
            </w:r>
          </w:p>
        </w:tc>
        <w:tc>
          <w:tcPr>
            <w:tcW w:w="1841" w:type="pct"/>
          </w:tcPr>
          <w:p w14:paraId="7C1A9222" w14:textId="77777777" w:rsidR="00232C32" w:rsidRPr="0096781D" w:rsidRDefault="00232C32" w:rsidP="000650D3">
            <w:pPr>
              <w:numPr>
                <w:ilvl w:val="0"/>
                <w:numId w:val="243"/>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Dématérialisation administrative et financière</w:t>
            </w:r>
          </w:p>
          <w:p w14:paraId="2265216F" w14:textId="77777777" w:rsidR="00232C32" w:rsidRPr="0096781D" w:rsidRDefault="00232C32" w:rsidP="000650D3">
            <w:pPr>
              <w:numPr>
                <w:ilvl w:val="0"/>
                <w:numId w:val="243"/>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Gestion électronique des documents</w:t>
            </w:r>
          </w:p>
          <w:p w14:paraId="1CC05533"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p>
        </w:tc>
        <w:tc>
          <w:tcPr>
            <w:tcW w:w="1609" w:type="pct"/>
          </w:tcPr>
          <w:p w14:paraId="19915002" w14:textId="77777777" w:rsidR="00232C32" w:rsidRPr="0096781D" w:rsidRDefault="00232C32" w:rsidP="0059170C">
            <w:p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Unité de Transformation Numérique/ Cellule de Transformation Numérique (UTN/CTN)</w:t>
            </w:r>
          </w:p>
        </w:tc>
      </w:tr>
      <w:tr w:rsidR="0059170C" w:rsidRPr="0096781D" w14:paraId="7409D915" w14:textId="77777777" w:rsidTr="00D67D09">
        <w:tc>
          <w:tcPr>
            <w:tcW w:w="467" w:type="pct"/>
          </w:tcPr>
          <w:p w14:paraId="6B200817"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Axe 3</w:t>
            </w:r>
          </w:p>
        </w:tc>
        <w:tc>
          <w:tcPr>
            <w:tcW w:w="1083" w:type="pct"/>
          </w:tcPr>
          <w:p w14:paraId="46E34EDE" w14:textId="77777777" w:rsidR="00232C32" w:rsidRPr="0096781D" w:rsidRDefault="0059170C" w:rsidP="00FA4CBE">
            <w:pPr>
              <w:pStyle w:val="Paragraphedeliste"/>
              <w:ind w:left="0"/>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Systèmes d’information et infrastructures</w:t>
            </w:r>
          </w:p>
        </w:tc>
        <w:tc>
          <w:tcPr>
            <w:tcW w:w="1841" w:type="pct"/>
          </w:tcPr>
          <w:p w14:paraId="195585E0" w14:textId="77777777" w:rsidR="0059170C" w:rsidRPr="0096781D" w:rsidRDefault="0059170C" w:rsidP="000650D3">
            <w:pPr>
              <w:pStyle w:val="Paragraphedeliste"/>
              <w:numPr>
                <w:ilvl w:val="0"/>
                <w:numId w:val="244"/>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 système d’information intégré</w:t>
            </w:r>
          </w:p>
          <w:p w14:paraId="00FD9315" w14:textId="77777777" w:rsidR="00232C32" w:rsidRPr="0096781D" w:rsidRDefault="0059170C" w:rsidP="000650D3">
            <w:pPr>
              <w:pStyle w:val="Paragraphedeliste"/>
              <w:numPr>
                <w:ilvl w:val="0"/>
                <w:numId w:val="244"/>
              </w:numPr>
              <w:jc w:val="both"/>
              <w:outlineLvl w:val="0"/>
              <w:rPr>
                <w:rFonts w:ascii="Cambria" w:eastAsia="Times New Roman" w:hAnsi="Cambria" w:cs="Segoe UI"/>
                <w:b/>
                <w:bCs/>
                <w:sz w:val="20"/>
                <w:szCs w:val="20"/>
                <w:lang w:eastAsia="fr-FR"/>
              </w:rPr>
            </w:pPr>
            <w:r w:rsidRPr="0096781D">
              <w:rPr>
                <w:rFonts w:ascii="Cambria" w:eastAsia="Times New Roman" w:hAnsi="Cambria" w:cs="Segoe UI"/>
                <w:sz w:val="20"/>
                <w:szCs w:val="20"/>
                <w:lang w:eastAsia="fr-FR"/>
              </w:rPr>
              <w:t>Modernisation des équipements et de la connectivité</w:t>
            </w:r>
          </w:p>
        </w:tc>
        <w:tc>
          <w:tcPr>
            <w:tcW w:w="1609" w:type="pct"/>
          </w:tcPr>
          <w:p w14:paraId="1B0042A8" w14:textId="77777777" w:rsidR="00232C32" w:rsidRPr="0096781D" w:rsidRDefault="0059170C"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sz w:val="20"/>
                <w:szCs w:val="20"/>
                <w:lang w:eastAsia="fr-FR"/>
              </w:rPr>
              <w:t>Unité de Transformation Numérique/ Cellule de Transformation Numérique (UTN/CTN)</w:t>
            </w:r>
          </w:p>
        </w:tc>
      </w:tr>
      <w:tr w:rsidR="0059170C" w:rsidRPr="0096781D" w14:paraId="238DFEAD" w14:textId="77777777" w:rsidTr="00D67D09">
        <w:tc>
          <w:tcPr>
            <w:tcW w:w="467" w:type="pct"/>
          </w:tcPr>
          <w:p w14:paraId="38D9ECDC"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lastRenderedPageBreak/>
              <w:t>Axe 4</w:t>
            </w:r>
          </w:p>
        </w:tc>
        <w:tc>
          <w:tcPr>
            <w:tcW w:w="1083" w:type="pct"/>
          </w:tcPr>
          <w:p w14:paraId="1B607749" w14:textId="77777777" w:rsidR="00232C32" w:rsidRPr="0096781D" w:rsidRDefault="0059170C" w:rsidP="00FA4CBE">
            <w:pPr>
              <w:pStyle w:val="Paragraphedeliste"/>
              <w:ind w:left="0"/>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Données, information et aide à la décision</w:t>
            </w:r>
          </w:p>
        </w:tc>
        <w:tc>
          <w:tcPr>
            <w:tcW w:w="1841" w:type="pct"/>
          </w:tcPr>
          <w:p w14:paraId="5ECCEA4F" w14:textId="77777777" w:rsidR="0059170C" w:rsidRPr="0096781D" w:rsidRDefault="0059170C" w:rsidP="000650D3">
            <w:pPr>
              <w:pStyle w:val="Paragraphedeliste"/>
              <w:numPr>
                <w:ilvl w:val="0"/>
                <w:numId w:val="245"/>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Centralisation des bases de données</w:t>
            </w:r>
          </w:p>
          <w:p w14:paraId="7645BAC7" w14:textId="77777777" w:rsidR="0059170C" w:rsidRPr="0096781D" w:rsidRDefault="0059170C" w:rsidP="000650D3">
            <w:pPr>
              <w:pStyle w:val="Paragraphedeliste"/>
              <w:numPr>
                <w:ilvl w:val="0"/>
                <w:numId w:val="245"/>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Tableaux de bord et </w:t>
            </w:r>
            <w:proofErr w:type="spellStart"/>
            <w:r w:rsidRPr="0096781D">
              <w:rPr>
                <w:rFonts w:ascii="Cambria" w:eastAsia="Times New Roman" w:hAnsi="Cambria" w:cs="Segoe UI"/>
                <w:sz w:val="20"/>
                <w:szCs w:val="20"/>
                <w:lang w:eastAsia="fr-FR"/>
              </w:rPr>
              <w:t>reporting</w:t>
            </w:r>
            <w:proofErr w:type="spellEnd"/>
            <w:r w:rsidRPr="0096781D">
              <w:rPr>
                <w:rFonts w:ascii="Cambria" w:eastAsia="Times New Roman" w:hAnsi="Cambria" w:cs="Segoe UI"/>
                <w:sz w:val="20"/>
                <w:szCs w:val="20"/>
                <w:lang w:eastAsia="fr-FR"/>
              </w:rPr>
              <w:t xml:space="preserve"> automatisé</w:t>
            </w:r>
          </w:p>
          <w:p w14:paraId="6C1B5B94"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p>
        </w:tc>
        <w:tc>
          <w:tcPr>
            <w:tcW w:w="1609" w:type="pct"/>
          </w:tcPr>
          <w:p w14:paraId="70951D32" w14:textId="77777777" w:rsidR="0059170C" w:rsidRPr="0096781D" w:rsidRDefault="0059170C" w:rsidP="0059170C">
            <w:pPr>
              <w:jc w:val="both"/>
              <w:outlineLvl w:val="0"/>
              <w:rPr>
                <w:rFonts w:ascii="Cambria" w:eastAsia="Times New Roman" w:hAnsi="Cambria" w:cs="Segoe UI"/>
                <w:b/>
                <w:bCs/>
                <w:sz w:val="20"/>
                <w:szCs w:val="20"/>
                <w:lang w:eastAsia="fr-FR"/>
              </w:rPr>
            </w:pPr>
            <w:r w:rsidRPr="0096781D">
              <w:rPr>
                <w:rFonts w:ascii="Cambria" w:eastAsia="Times New Roman" w:hAnsi="Cambria" w:cs="Segoe UI"/>
                <w:sz w:val="20"/>
                <w:szCs w:val="20"/>
                <w:lang w:eastAsia="fr-FR"/>
              </w:rPr>
              <w:t>Unité de Transformation Numérique/ Cellule de Transformation Numérique</w:t>
            </w:r>
          </w:p>
        </w:tc>
      </w:tr>
      <w:tr w:rsidR="0059170C" w:rsidRPr="0096781D" w14:paraId="51237F65" w14:textId="77777777" w:rsidTr="00D67D09">
        <w:tc>
          <w:tcPr>
            <w:tcW w:w="467" w:type="pct"/>
          </w:tcPr>
          <w:p w14:paraId="197001E6"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Axe 5</w:t>
            </w:r>
          </w:p>
        </w:tc>
        <w:tc>
          <w:tcPr>
            <w:tcW w:w="1083" w:type="pct"/>
          </w:tcPr>
          <w:p w14:paraId="7905A03B" w14:textId="77777777" w:rsidR="00232C32" w:rsidRPr="0096781D" w:rsidRDefault="0059170C" w:rsidP="0059170C">
            <w:pPr>
              <w:jc w:val="both"/>
              <w:outlineLvl w:val="2"/>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Services numériques aux membres</w:t>
            </w:r>
          </w:p>
        </w:tc>
        <w:tc>
          <w:tcPr>
            <w:tcW w:w="1841" w:type="pct"/>
          </w:tcPr>
          <w:p w14:paraId="67E0E2CE" w14:textId="77777777" w:rsidR="0059170C" w:rsidRPr="0096781D" w:rsidRDefault="0059170C" w:rsidP="000650D3">
            <w:pPr>
              <w:numPr>
                <w:ilvl w:val="0"/>
                <w:numId w:val="246"/>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Plateformes et portails numériques</w:t>
            </w:r>
          </w:p>
          <w:p w14:paraId="3969DDEA" w14:textId="77777777" w:rsidR="0059170C" w:rsidRPr="0096781D" w:rsidRDefault="0059170C" w:rsidP="000650D3">
            <w:pPr>
              <w:numPr>
                <w:ilvl w:val="0"/>
                <w:numId w:val="246"/>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Outils de communication et de collaboration</w:t>
            </w:r>
          </w:p>
          <w:p w14:paraId="2D73351F"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p>
        </w:tc>
        <w:tc>
          <w:tcPr>
            <w:tcW w:w="1609" w:type="pct"/>
          </w:tcPr>
          <w:p w14:paraId="37C9BB4E" w14:textId="77777777" w:rsidR="00232C32" w:rsidRPr="0096781D" w:rsidRDefault="0059170C"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sz w:val="20"/>
                <w:szCs w:val="20"/>
                <w:lang w:eastAsia="fr-FR"/>
              </w:rPr>
              <w:t>Unité de Transformation Numérique/ Cellule de Transformation Numérique</w:t>
            </w:r>
          </w:p>
        </w:tc>
      </w:tr>
      <w:tr w:rsidR="0059170C" w:rsidRPr="0096781D" w14:paraId="15D311B8" w14:textId="77777777" w:rsidTr="00D67D09">
        <w:tc>
          <w:tcPr>
            <w:tcW w:w="467" w:type="pct"/>
          </w:tcPr>
          <w:p w14:paraId="59DB1A49"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Axe 6</w:t>
            </w:r>
          </w:p>
        </w:tc>
        <w:tc>
          <w:tcPr>
            <w:tcW w:w="1083" w:type="pct"/>
          </w:tcPr>
          <w:p w14:paraId="458C3F22" w14:textId="77777777" w:rsidR="00232C32" w:rsidRPr="0096781D" w:rsidRDefault="0059170C" w:rsidP="00FA4CBE">
            <w:pPr>
              <w:pStyle w:val="Paragraphedeliste"/>
              <w:ind w:left="0"/>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Sécurité numérique et protection des données</w:t>
            </w:r>
          </w:p>
        </w:tc>
        <w:tc>
          <w:tcPr>
            <w:tcW w:w="1841" w:type="pct"/>
          </w:tcPr>
          <w:p w14:paraId="305EC24F" w14:textId="77777777" w:rsidR="0059170C" w:rsidRPr="0096781D" w:rsidRDefault="0059170C" w:rsidP="000650D3">
            <w:pPr>
              <w:numPr>
                <w:ilvl w:val="0"/>
                <w:numId w:val="247"/>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Politique de cybersécurité</w:t>
            </w:r>
          </w:p>
          <w:p w14:paraId="3E512B10" w14:textId="77777777" w:rsidR="00232C32" w:rsidRPr="0096781D" w:rsidRDefault="0059170C" w:rsidP="000650D3">
            <w:pPr>
              <w:numPr>
                <w:ilvl w:val="0"/>
                <w:numId w:val="247"/>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Sauvegarde et continuité des activités</w:t>
            </w:r>
          </w:p>
        </w:tc>
        <w:tc>
          <w:tcPr>
            <w:tcW w:w="1609" w:type="pct"/>
          </w:tcPr>
          <w:p w14:paraId="4AEDE0E6" w14:textId="77777777" w:rsidR="00232C32" w:rsidRPr="0096781D" w:rsidRDefault="0059170C" w:rsidP="000650D3">
            <w:pPr>
              <w:pStyle w:val="Paragraphedeliste"/>
              <w:numPr>
                <w:ilvl w:val="0"/>
                <w:numId w:val="248"/>
              </w:numPr>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 xml:space="preserve">Bureau exécutif &amp; Comité </w:t>
            </w:r>
            <w:proofErr w:type="gramStart"/>
            <w:r w:rsidRPr="0096781D">
              <w:rPr>
                <w:rFonts w:ascii="Cambria" w:eastAsia="Times New Roman" w:hAnsi="Cambria" w:cs="Segoe UI"/>
                <w:bCs/>
                <w:sz w:val="20"/>
                <w:szCs w:val="20"/>
                <w:lang w:eastAsia="fr-FR"/>
              </w:rPr>
              <w:t>National  de</w:t>
            </w:r>
            <w:proofErr w:type="gramEnd"/>
            <w:r w:rsidRPr="0096781D">
              <w:rPr>
                <w:rFonts w:ascii="Cambria" w:eastAsia="Times New Roman" w:hAnsi="Cambria" w:cs="Segoe UI"/>
                <w:bCs/>
                <w:sz w:val="20"/>
                <w:szCs w:val="20"/>
                <w:lang w:eastAsia="fr-FR"/>
              </w:rPr>
              <w:t xml:space="preserve"> Pilotage numérique</w:t>
            </w:r>
          </w:p>
          <w:p w14:paraId="22D9BA76" w14:textId="77777777" w:rsidR="0059170C" w:rsidRPr="0096781D" w:rsidRDefault="0059170C" w:rsidP="000650D3">
            <w:pPr>
              <w:pStyle w:val="Paragraphedeliste"/>
              <w:numPr>
                <w:ilvl w:val="0"/>
                <w:numId w:val="248"/>
              </w:numPr>
              <w:jc w:val="both"/>
              <w:outlineLvl w:val="0"/>
              <w:rPr>
                <w:rFonts w:ascii="Cambria" w:eastAsia="Times New Roman" w:hAnsi="Cambria" w:cs="Segoe UI"/>
                <w:bCs/>
                <w:sz w:val="20"/>
                <w:szCs w:val="20"/>
                <w:lang w:eastAsia="fr-FR"/>
              </w:rPr>
            </w:pPr>
            <w:r w:rsidRPr="0096781D">
              <w:rPr>
                <w:rFonts w:ascii="Cambria" w:eastAsia="Times New Roman" w:hAnsi="Cambria" w:cs="Segoe UI"/>
                <w:sz w:val="20"/>
                <w:szCs w:val="20"/>
                <w:lang w:eastAsia="fr-FR"/>
              </w:rPr>
              <w:t>Unité de Transformation Numérique/ Cellule de Transformation Numérique (UTN/CTN)</w:t>
            </w:r>
          </w:p>
        </w:tc>
      </w:tr>
      <w:tr w:rsidR="0059170C" w:rsidRPr="0096781D" w14:paraId="6B45644C" w14:textId="77777777" w:rsidTr="00D67D09">
        <w:tc>
          <w:tcPr>
            <w:tcW w:w="467" w:type="pct"/>
          </w:tcPr>
          <w:p w14:paraId="5D5B72F2"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Axe 7</w:t>
            </w:r>
          </w:p>
        </w:tc>
        <w:tc>
          <w:tcPr>
            <w:tcW w:w="1083" w:type="pct"/>
          </w:tcPr>
          <w:p w14:paraId="1855831C" w14:textId="77777777" w:rsidR="00232C32" w:rsidRPr="0096781D" w:rsidRDefault="0059170C" w:rsidP="00FA4CBE">
            <w:pPr>
              <w:pStyle w:val="Paragraphedeliste"/>
              <w:ind w:left="0"/>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Renforcement des capacités et changement organisationnel</w:t>
            </w:r>
          </w:p>
        </w:tc>
        <w:tc>
          <w:tcPr>
            <w:tcW w:w="1841" w:type="pct"/>
          </w:tcPr>
          <w:p w14:paraId="239390CE" w14:textId="77777777" w:rsidR="0059170C" w:rsidRPr="0096781D" w:rsidRDefault="0059170C" w:rsidP="000650D3">
            <w:pPr>
              <w:numPr>
                <w:ilvl w:val="0"/>
                <w:numId w:val="249"/>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Formation continue</w:t>
            </w:r>
          </w:p>
          <w:p w14:paraId="6F26FB2F" w14:textId="77777777" w:rsidR="0059170C" w:rsidRPr="0096781D" w:rsidRDefault="0059170C" w:rsidP="000650D3">
            <w:pPr>
              <w:numPr>
                <w:ilvl w:val="0"/>
                <w:numId w:val="249"/>
              </w:num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Développement de la culture numérique</w:t>
            </w:r>
          </w:p>
          <w:p w14:paraId="457F3DCC" w14:textId="77777777" w:rsidR="00232C32" w:rsidRPr="0096781D" w:rsidRDefault="00232C32" w:rsidP="00FA4CBE">
            <w:pPr>
              <w:pStyle w:val="Paragraphedeliste"/>
              <w:ind w:left="0"/>
              <w:jc w:val="both"/>
              <w:outlineLvl w:val="0"/>
              <w:rPr>
                <w:rFonts w:ascii="Cambria" w:eastAsia="Times New Roman" w:hAnsi="Cambria" w:cs="Segoe UI"/>
                <w:b/>
                <w:bCs/>
                <w:sz w:val="20"/>
                <w:szCs w:val="20"/>
                <w:lang w:eastAsia="fr-FR"/>
              </w:rPr>
            </w:pPr>
          </w:p>
        </w:tc>
        <w:tc>
          <w:tcPr>
            <w:tcW w:w="1609" w:type="pct"/>
          </w:tcPr>
          <w:p w14:paraId="3D72A189" w14:textId="77777777" w:rsidR="0059170C" w:rsidRPr="0096781D" w:rsidRDefault="0059170C" w:rsidP="000650D3">
            <w:pPr>
              <w:pStyle w:val="Paragraphedeliste"/>
              <w:numPr>
                <w:ilvl w:val="0"/>
                <w:numId w:val="248"/>
              </w:numPr>
              <w:jc w:val="both"/>
              <w:outlineLvl w:val="0"/>
              <w:rPr>
                <w:rFonts w:ascii="Cambria" w:eastAsia="Times New Roman" w:hAnsi="Cambria" w:cs="Segoe UI"/>
                <w:bCs/>
                <w:sz w:val="20"/>
                <w:szCs w:val="20"/>
                <w:lang w:eastAsia="fr-FR"/>
              </w:rPr>
            </w:pPr>
            <w:r w:rsidRPr="0096781D">
              <w:rPr>
                <w:rFonts w:ascii="Cambria" w:eastAsia="Times New Roman" w:hAnsi="Cambria" w:cs="Segoe UI"/>
                <w:bCs/>
                <w:sz w:val="20"/>
                <w:szCs w:val="20"/>
                <w:lang w:eastAsia="fr-FR"/>
              </w:rPr>
              <w:t xml:space="preserve">Bureau exécutif &amp; Comité </w:t>
            </w:r>
            <w:proofErr w:type="gramStart"/>
            <w:r w:rsidRPr="0096781D">
              <w:rPr>
                <w:rFonts w:ascii="Cambria" w:eastAsia="Times New Roman" w:hAnsi="Cambria" w:cs="Segoe UI"/>
                <w:bCs/>
                <w:sz w:val="20"/>
                <w:szCs w:val="20"/>
                <w:lang w:eastAsia="fr-FR"/>
              </w:rPr>
              <w:t>National  de</w:t>
            </w:r>
            <w:proofErr w:type="gramEnd"/>
            <w:r w:rsidRPr="0096781D">
              <w:rPr>
                <w:rFonts w:ascii="Cambria" w:eastAsia="Times New Roman" w:hAnsi="Cambria" w:cs="Segoe UI"/>
                <w:bCs/>
                <w:sz w:val="20"/>
                <w:szCs w:val="20"/>
                <w:lang w:eastAsia="fr-FR"/>
              </w:rPr>
              <w:t xml:space="preserve"> Pilotage numérique</w:t>
            </w:r>
          </w:p>
          <w:p w14:paraId="71ABEA38" w14:textId="77777777" w:rsidR="00232C32" w:rsidRPr="0096781D" w:rsidRDefault="0059170C" w:rsidP="000650D3">
            <w:pPr>
              <w:pStyle w:val="Paragraphedeliste"/>
              <w:numPr>
                <w:ilvl w:val="0"/>
                <w:numId w:val="248"/>
              </w:numPr>
              <w:jc w:val="both"/>
              <w:outlineLvl w:val="0"/>
              <w:rPr>
                <w:rFonts w:ascii="Cambria" w:eastAsia="Times New Roman" w:hAnsi="Cambria" w:cs="Segoe UI"/>
                <w:bCs/>
                <w:sz w:val="20"/>
                <w:szCs w:val="20"/>
                <w:lang w:eastAsia="fr-FR"/>
              </w:rPr>
            </w:pPr>
            <w:r w:rsidRPr="0096781D">
              <w:rPr>
                <w:rFonts w:ascii="Cambria" w:eastAsia="Times New Roman" w:hAnsi="Cambria" w:cs="Segoe UI"/>
                <w:sz w:val="20"/>
                <w:szCs w:val="20"/>
                <w:lang w:eastAsia="fr-FR"/>
              </w:rPr>
              <w:t>Unité de Transformation Numérique/ Cellule de Transformation Numérique (UTN/CTN)</w:t>
            </w:r>
          </w:p>
        </w:tc>
      </w:tr>
    </w:tbl>
    <w:p w14:paraId="60259E7C" w14:textId="77777777" w:rsidR="005A10EF" w:rsidRPr="0096781D" w:rsidRDefault="00074513" w:rsidP="000650D3">
      <w:pPr>
        <w:pStyle w:val="Paragraphedeliste"/>
        <w:numPr>
          <w:ilvl w:val="1"/>
          <w:numId w:val="242"/>
        </w:numPr>
        <w:spacing w:after="0" w:line="240" w:lineRule="auto"/>
        <w:outlineLvl w:val="0"/>
        <w:rPr>
          <w:rFonts w:ascii="Cambria" w:eastAsia="Times New Roman" w:hAnsi="Cambria" w:cs="Segoe UI"/>
          <w:b/>
          <w:bCs/>
          <w:sz w:val="20"/>
          <w:szCs w:val="20"/>
          <w:lang w:eastAsia="fr-FR"/>
        </w:rPr>
      </w:pPr>
      <w:bookmarkStart w:id="189" w:name="_Toc221690385"/>
      <w:bookmarkStart w:id="190" w:name="_Toc221692507"/>
      <w:r w:rsidRPr="0096781D">
        <w:rPr>
          <w:rFonts w:ascii="Cambria" w:eastAsia="Times New Roman" w:hAnsi="Cambria" w:cs="Segoe UI"/>
          <w:b/>
          <w:bCs/>
          <w:sz w:val="20"/>
          <w:szCs w:val="20"/>
          <w:lang w:eastAsia="fr-FR"/>
        </w:rPr>
        <w:t>Cadre institutionnel de mise en œuvre</w:t>
      </w:r>
      <w:bookmarkEnd w:id="189"/>
      <w:bookmarkEnd w:id="190"/>
    </w:p>
    <w:p w14:paraId="1E3DE406" w14:textId="77777777" w:rsidR="005A10EF" w:rsidRPr="0096781D" w:rsidRDefault="00074513" w:rsidP="000650D3">
      <w:pPr>
        <w:numPr>
          <w:ilvl w:val="0"/>
          <w:numId w:val="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Bureau exécutif de la COSYBU</w:t>
      </w:r>
      <w:r w:rsidR="005A10EF" w:rsidRPr="0096781D">
        <w:rPr>
          <w:rFonts w:ascii="Cambria" w:eastAsia="Times New Roman" w:hAnsi="Cambria" w:cs="Segoe UI"/>
          <w:sz w:val="20"/>
          <w:szCs w:val="20"/>
          <w:lang w:eastAsia="fr-FR"/>
        </w:rPr>
        <w:t xml:space="preserve"> : </w:t>
      </w:r>
      <w:r w:rsidRPr="0096781D">
        <w:rPr>
          <w:rFonts w:ascii="Cambria" w:eastAsia="Times New Roman" w:hAnsi="Cambria" w:cs="Segoe UI"/>
          <w:sz w:val="20"/>
          <w:szCs w:val="20"/>
          <w:lang w:eastAsia="fr-FR"/>
        </w:rPr>
        <w:t>Coordination générale</w:t>
      </w:r>
    </w:p>
    <w:p w14:paraId="47618003" w14:textId="77777777" w:rsidR="005A10EF" w:rsidRPr="0096781D" w:rsidRDefault="00074513" w:rsidP="000650D3">
      <w:pPr>
        <w:numPr>
          <w:ilvl w:val="0"/>
          <w:numId w:val="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Comité de Pilotage Numérique :</w:t>
      </w:r>
      <w:r w:rsidR="005A10EF"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Orientation et supervision</w:t>
      </w:r>
    </w:p>
    <w:p w14:paraId="0278D806" w14:textId="77777777" w:rsidR="005A10EF" w:rsidRPr="0096781D" w:rsidRDefault="000650D3" w:rsidP="000650D3">
      <w:pPr>
        <w:numPr>
          <w:ilvl w:val="0"/>
          <w:numId w:val="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Cellule de </w:t>
      </w:r>
      <w:proofErr w:type="gramStart"/>
      <w:r w:rsidRPr="0096781D">
        <w:rPr>
          <w:rFonts w:ascii="Cambria" w:eastAsia="Times New Roman" w:hAnsi="Cambria" w:cs="Segoe UI"/>
          <w:sz w:val="20"/>
          <w:szCs w:val="20"/>
          <w:lang w:eastAsia="fr-FR"/>
        </w:rPr>
        <w:t xml:space="preserve">Transformation </w:t>
      </w:r>
      <w:r w:rsidR="00074513" w:rsidRPr="0096781D">
        <w:rPr>
          <w:rFonts w:ascii="Cambria" w:eastAsia="Times New Roman" w:hAnsi="Cambria" w:cs="Segoe UI"/>
          <w:sz w:val="20"/>
          <w:szCs w:val="20"/>
          <w:lang w:eastAsia="fr-FR"/>
        </w:rPr>
        <w:t xml:space="preserve"> Numérique</w:t>
      </w:r>
      <w:proofErr w:type="gramEnd"/>
      <w:r w:rsidR="00074513" w:rsidRPr="0096781D">
        <w:rPr>
          <w:rFonts w:ascii="Cambria" w:eastAsia="Times New Roman" w:hAnsi="Cambria" w:cs="Segoe UI"/>
          <w:sz w:val="20"/>
          <w:szCs w:val="20"/>
          <w:lang w:eastAsia="fr-FR"/>
        </w:rPr>
        <w:t xml:space="preserve"> /</w:t>
      </w:r>
      <w:r w:rsidR="00820C44" w:rsidRPr="0096781D">
        <w:rPr>
          <w:rFonts w:ascii="Cambria" w:eastAsia="Times New Roman" w:hAnsi="Cambria" w:cs="Segoe UI"/>
          <w:sz w:val="20"/>
          <w:szCs w:val="20"/>
          <w:lang w:eastAsia="fr-FR"/>
        </w:rPr>
        <w:t xml:space="preserve">Unité de Transformation </w:t>
      </w:r>
      <w:r w:rsidR="004A05B5" w:rsidRPr="0096781D">
        <w:rPr>
          <w:rFonts w:ascii="Cambria" w:eastAsia="Times New Roman" w:hAnsi="Cambria" w:cs="Segoe UI"/>
          <w:sz w:val="20"/>
          <w:szCs w:val="20"/>
          <w:lang w:eastAsia="fr-FR"/>
        </w:rPr>
        <w:t>Numérique :</w:t>
      </w:r>
      <w:r w:rsidR="005A10EF" w:rsidRPr="0096781D">
        <w:rPr>
          <w:rFonts w:ascii="Cambria" w:eastAsia="Times New Roman" w:hAnsi="Cambria" w:cs="Segoe UI"/>
          <w:sz w:val="20"/>
          <w:szCs w:val="20"/>
          <w:lang w:eastAsia="fr-FR"/>
        </w:rPr>
        <w:t xml:space="preserve"> Mise en œuvre technique</w:t>
      </w:r>
    </w:p>
    <w:p w14:paraId="710404FD" w14:textId="77777777" w:rsidR="00FA6853" w:rsidRPr="0096781D" w:rsidRDefault="00074513" w:rsidP="000650D3">
      <w:pPr>
        <w:numPr>
          <w:ilvl w:val="0"/>
          <w:numId w:val="5"/>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Partenaires  au</w:t>
      </w:r>
      <w:proofErr w:type="gramEnd"/>
      <w:r w:rsidRPr="0096781D">
        <w:rPr>
          <w:rFonts w:ascii="Cambria" w:eastAsia="Times New Roman" w:hAnsi="Cambria" w:cs="Segoe UI"/>
          <w:sz w:val="20"/>
          <w:szCs w:val="20"/>
          <w:lang w:eastAsia="fr-FR"/>
        </w:rPr>
        <w:t xml:space="preserve"> développement :</w:t>
      </w:r>
      <w:r w:rsidR="005A10EF" w:rsidRPr="0096781D">
        <w:rPr>
          <w:rFonts w:ascii="Cambria" w:eastAsia="Times New Roman" w:hAnsi="Cambria" w:cs="Segoe UI"/>
          <w:sz w:val="20"/>
          <w:szCs w:val="20"/>
          <w:lang w:eastAsia="fr-FR"/>
        </w:rPr>
        <w:t xml:space="preserve"> Appui et accompagnement</w:t>
      </w:r>
    </w:p>
    <w:p w14:paraId="42406190" w14:textId="77777777" w:rsidR="00474BEC" w:rsidRPr="0096781D" w:rsidRDefault="00474BEC" w:rsidP="00776A5E">
      <w:pPr>
        <w:spacing w:after="0" w:line="240" w:lineRule="auto"/>
        <w:ind w:left="1069"/>
        <w:jc w:val="both"/>
        <w:rPr>
          <w:rFonts w:ascii="Cambria" w:eastAsia="Times New Roman" w:hAnsi="Cambria" w:cs="Segoe UI"/>
          <w:sz w:val="20"/>
          <w:szCs w:val="20"/>
          <w:lang w:eastAsia="fr-FR"/>
        </w:rPr>
      </w:pPr>
    </w:p>
    <w:p w14:paraId="3AEBA143" w14:textId="77777777" w:rsidR="00474BEC" w:rsidRPr="0096781D" w:rsidRDefault="00474BEC" w:rsidP="00146FB2">
      <w:pPr>
        <w:pStyle w:val="Paragraphedeliste"/>
        <w:numPr>
          <w:ilvl w:val="0"/>
          <w:numId w:val="242"/>
        </w:numPr>
        <w:shd w:val="clear" w:color="auto" w:fill="FFF2CC" w:themeFill="accent4" w:themeFillTint="33"/>
        <w:spacing w:after="0" w:line="240" w:lineRule="auto"/>
        <w:jc w:val="both"/>
        <w:outlineLvl w:val="0"/>
        <w:rPr>
          <w:rFonts w:ascii="Cambria" w:eastAsia="Times New Roman" w:hAnsi="Cambria" w:cs="Segoe UI"/>
          <w:b/>
          <w:bCs/>
          <w:kern w:val="36"/>
          <w:sz w:val="20"/>
          <w:szCs w:val="20"/>
          <w:lang w:eastAsia="fr-FR"/>
        </w:rPr>
      </w:pPr>
      <w:bookmarkStart w:id="191" w:name="_Toc221690386"/>
      <w:bookmarkStart w:id="192" w:name="_Toc221692508"/>
      <w:r w:rsidRPr="0096781D">
        <w:rPr>
          <w:rFonts w:ascii="Cambria" w:eastAsia="Times New Roman" w:hAnsi="Cambria" w:cs="Segoe UI"/>
          <w:b/>
          <w:bCs/>
          <w:kern w:val="36"/>
          <w:sz w:val="20"/>
          <w:szCs w:val="20"/>
          <w:lang w:eastAsia="fr-FR"/>
        </w:rPr>
        <w:t xml:space="preserve">Administration en ligne : cotisations, finances et </w:t>
      </w:r>
      <w:proofErr w:type="gramStart"/>
      <w:r w:rsidRPr="0096781D">
        <w:rPr>
          <w:rFonts w:ascii="Cambria" w:eastAsia="Times New Roman" w:hAnsi="Cambria" w:cs="Segoe UI"/>
          <w:b/>
          <w:bCs/>
          <w:kern w:val="36"/>
          <w:sz w:val="20"/>
          <w:szCs w:val="20"/>
          <w:lang w:eastAsia="fr-FR"/>
        </w:rPr>
        <w:t>rapports  de</w:t>
      </w:r>
      <w:proofErr w:type="gramEnd"/>
      <w:r w:rsidRPr="0096781D">
        <w:rPr>
          <w:rFonts w:ascii="Cambria" w:eastAsia="Times New Roman" w:hAnsi="Cambria" w:cs="Segoe UI"/>
          <w:b/>
          <w:bCs/>
          <w:kern w:val="36"/>
          <w:sz w:val="20"/>
          <w:szCs w:val="20"/>
          <w:lang w:eastAsia="fr-FR"/>
        </w:rPr>
        <w:t xml:space="preserve"> </w:t>
      </w:r>
      <w:proofErr w:type="gramStart"/>
      <w:r w:rsidRPr="0096781D">
        <w:rPr>
          <w:rFonts w:ascii="Cambria" w:eastAsia="Times New Roman" w:hAnsi="Cambria" w:cs="Segoe UI"/>
          <w:b/>
          <w:bCs/>
          <w:kern w:val="36"/>
          <w:sz w:val="20"/>
          <w:szCs w:val="20"/>
          <w:lang w:eastAsia="fr-FR"/>
        </w:rPr>
        <w:t>la  COSYBU</w:t>
      </w:r>
      <w:bookmarkEnd w:id="191"/>
      <w:bookmarkEnd w:id="192"/>
      <w:proofErr w:type="gramEnd"/>
    </w:p>
    <w:p w14:paraId="7C9659E8" w14:textId="77777777" w:rsidR="00474BEC" w:rsidRPr="0096781D" w:rsidRDefault="00474BEC" w:rsidP="00776A5E">
      <w:pPr>
        <w:spacing w:after="0" w:line="240" w:lineRule="auto"/>
        <w:jc w:val="both"/>
        <w:outlineLvl w:val="0"/>
        <w:rPr>
          <w:rFonts w:ascii="Cambria" w:eastAsia="Times New Roman" w:hAnsi="Cambria" w:cs="Segoe UI"/>
          <w:b/>
          <w:bCs/>
          <w:kern w:val="36"/>
          <w:sz w:val="20"/>
          <w:szCs w:val="20"/>
          <w:lang w:eastAsia="fr-FR"/>
        </w:rPr>
      </w:pPr>
    </w:p>
    <w:p w14:paraId="2F041FEE"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193" w:name="_Toc221690387"/>
      <w:bookmarkStart w:id="194" w:name="_Toc221692509"/>
      <w:r w:rsidRPr="0096781D">
        <w:rPr>
          <w:rFonts w:ascii="Cambria" w:eastAsia="Times New Roman" w:hAnsi="Cambria" w:cs="Segoe UI"/>
          <w:b/>
          <w:bCs/>
          <w:sz w:val="20"/>
          <w:szCs w:val="20"/>
          <w:lang w:eastAsia="fr-FR"/>
        </w:rPr>
        <w:t>Contexte </w:t>
      </w:r>
      <w:r w:rsidR="00FA6853" w:rsidRPr="0096781D">
        <w:rPr>
          <w:rFonts w:ascii="Cambria" w:eastAsia="Times New Roman" w:hAnsi="Cambria" w:cs="Segoe UI"/>
          <w:b/>
          <w:bCs/>
          <w:sz w:val="20"/>
          <w:szCs w:val="20"/>
          <w:lang w:eastAsia="fr-FR"/>
        </w:rPr>
        <w:t xml:space="preserve">: </w:t>
      </w:r>
      <w:r w:rsidR="00FA6853" w:rsidRPr="0096781D">
        <w:rPr>
          <w:rFonts w:ascii="Cambria" w:eastAsia="Times New Roman" w:hAnsi="Cambria" w:cs="Segoe UI"/>
          <w:bCs/>
          <w:sz w:val="20"/>
          <w:szCs w:val="20"/>
          <w:lang w:eastAsia="fr-FR"/>
        </w:rPr>
        <w:t>La</w:t>
      </w:r>
      <w:r w:rsidRPr="0096781D">
        <w:rPr>
          <w:rFonts w:ascii="Cambria" w:eastAsia="Times New Roman" w:hAnsi="Cambria" w:cs="Segoe UI"/>
          <w:sz w:val="20"/>
          <w:szCs w:val="20"/>
          <w:lang w:eastAsia="fr-FR"/>
        </w:rPr>
        <w:t xml:space="preserve"> gestion administrative et financière représente un pilier essentiel de la gouvernance </w:t>
      </w:r>
      <w:r w:rsidR="001F5BC3" w:rsidRPr="0096781D">
        <w:rPr>
          <w:rFonts w:ascii="Cambria" w:eastAsia="Times New Roman" w:hAnsi="Cambria" w:cs="Segoe UI"/>
          <w:sz w:val="20"/>
          <w:szCs w:val="20"/>
          <w:lang w:eastAsia="fr-FR"/>
        </w:rPr>
        <w:t xml:space="preserve">numérique </w:t>
      </w:r>
      <w:r w:rsidRPr="0096781D">
        <w:rPr>
          <w:rFonts w:ascii="Cambria" w:eastAsia="Times New Roman" w:hAnsi="Cambria" w:cs="Segoe UI"/>
          <w:sz w:val="20"/>
          <w:szCs w:val="20"/>
          <w:lang w:eastAsia="fr-FR"/>
        </w:rPr>
        <w:t>syndicale. Dans le cadre de sa transformation numérique, la COSYBU adopte une </w:t>
      </w:r>
      <w:r w:rsidRPr="0096781D">
        <w:rPr>
          <w:rFonts w:ascii="Cambria" w:eastAsia="Times New Roman" w:hAnsi="Cambria" w:cs="Segoe UI"/>
          <w:bCs/>
          <w:sz w:val="20"/>
          <w:szCs w:val="20"/>
          <w:lang w:eastAsia="fr-FR"/>
        </w:rPr>
        <w:t>administration en ligne</w:t>
      </w:r>
      <w:r w:rsidRPr="0096781D">
        <w:rPr>
          <w:rFonts w:ascii="Cambria" w:eastAsia="Times New Roman" w:hAnsi="Cambria" w:cs="Segoe UI"/>
          <w:sz w:val="20"/>
          <w:szCs w:val="20"/>
          <w:lang w:eastAsia="fr-FR"/>
        </w:rPr>
        <w:t> visant à :</w:t>
      </w:r>
      <w:bookmarkEnd w:id="193"/>
      <w:bookmarkEnd w:id="194"/>
    </w:p>
    <w:p w14:paraId="4C49B0AC" w14:textId="77777777" w:rsidR="00474BEC" w:rsidRPr="0096781D" w:rsidRDefault="00474BEC" w:rsidP="000650D3">
      <w:pPr>
        <w:numPr>
          <w:ilvl w:val="0"/>
          <w:numId w:val="37"/>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renforcer</w:t>
      </w:r>
      <w:proofErr w:type="gramEnd"/>
      <w:r w:rsidRPr="0096781D">
        <w:rPr>
          <w:rFonts w:ascii="Cambria" w:eastAsia="Times New Roman" w:hAnsi="Cambria" w:cs="Segoe UI"/>
          <w:sz w:val="20"/>
          <w:szCs w:val="20"/>
          <w:lang w:eastAsia="fr-FR"/>
        </w:rPr>
        <w:t xml:space="preserve"> la </w:t>
      </w:r>
      <w:r w:rsidRPr="0096781D">
        <w:rPr>
          <w:rFonts w:ascii="Cambria" w:eastAsia="Times New Roman" w:hAnsi="Cambria" w:cs="Segoe UI"/>
          <w:bCs/>
          <w:sz w:val="20"/>
          <w:szCs w:val="20"/>
          <w:lang w:eastAsia="fr-FR"/>
        </w:rPr>
        <w:t>transparence et la traçabilité</w:t>
      </w:r>
      <w:r w:rsidRPr="0096781D">
        <w:rPr>
          <w:rFonts w:ascii="Cambria" w:eastAsia="Times New Roman" w:hAnsi="Cambria" w:cs="Segoe UI"/>
          <w:sz w:val="20"/>
          <w:szCs w:val="20"/>
          <w:lang w:eastAsia="fr-FR"/>
        </w:rPr>
        <w:t> des opérations financières,</w:t>
      </w:r>
    </w:p>
    <w:p w14:paraId="420B8DB3" w14:textId="77777777" w:rsidR="00474BEC" w:rsidRPr="0096781D" w:rsidRDefault="00474BEC" w:rsidP="000650D3">
      <w:pPr>
        <w:numPr>
          <w:ilvl w:val="0"/>
          <w:numId w:val="37"/>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simplifier</w:t>
      </w:r>
      <w:proofErr w:type="gramEnd"/>
      <w:r w:rsidRPr="0096781D">
        <w:rPr>
          <w:rFonts w:ascii="Cambria" w:eastAsia="Times New Roman" w:hAnsi="Cambria" w:cs="Segoe UI"/>
          <w:sz w:val="20"/>
          <w:szCs w:val="20"/>
          <w:lang w:eastAsia="fr-FR"/>
        </w:rPr>
        <w:t xml:space="preserve"> la </w:t>
      </w:r>
      <w:r w:rsidRPr="0096781D">
        <w:rPr>
          <w:rFonts w:ascii="Cambria" w:eastAsia="Times New Roman" w:hAnsi="Cambria" w:cs="Segoe UI"/>
          <w:bCs/>
          <w:sz w:val="20"/>
          <w:szCs w:val="20"/>
          <w:lang w:eastAsia="fr-FR"/>
        </w:rPr>
        <w:t>collecte et la gestion des cotisations</w:t>
      </w:r>
      <w:r w:rsidRPr="0096781D">
        <w:rPr>
          <w:rFonts w:ascii="Cambria" w:eastAsia="Times New Roman" w:hAnsi="Cambria" w:cs="Segoe UI"/>
          <w:sz w:val="20"/>
          <w:szCs w:val="20"/>
          <w:lang w:eastAsia="fr-FR"/>
        </w:rPr>
        <w:t>,</w:t>
      </w:r>
    </w:p>
    <w:p w14:paraId="5047F65A" w14:textId="77777777" w:rsidR="00474BEC" w:rsidRPr="0096781D" w:rsidRDefault="00474BEC" w:rsidP="000650D3">
      <w:pPr>
        <w:numPr>
          <w:ilvl w:val="0"/>
          <w:numId w:val="37"/>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améliorer</w:t>
      </w:r>
      <w:proofErr w:type="gramEnd"/>
      <w:r w:rsidRPr="0096781D">
        <w:rPr>
          <w:rFonts w:ascii="Cambria" w:eastAsia="Times New Roman" w:hAnsi="Cambria" w:cs="Segoe UI"/>
          <w:sz w:val="20"/>
          <w:szCs w:val="20"/>
          <w:lang w:eastAsia="fr-FR"/>
        </w:rPr>
        <w:t xml:space="preserve"> la </w:t>
      </w:r>
      <w:r w:rsidRPr="0096781D">
        <w:rPr>
          <w:rFonts w:ascii="Cambria" w:eastAsia="Times New Roman" w:hAnsi="Cambria" w:cs="Segoe UI"/>
          <w:bCs/>
          <w:sz w:val="20"/>
          <w:szCs w:val="20"/>
          <w:lang w:eastAsia="fr-FR"/>
        </w:rPr>
        <w:t>production et la diffusion des rapports</w:t>
      </w:r>
      <w:r w:rsidRPr="0096781D">
        <w:rPr>
          <w:rFonts w:ascii="Cambria" w:eastAsia="Times New Roman" w:hAnsi="Cambria" w:cs="Segoe UI"/>
          <w:sz w:val="20"/>
          <w:szCs w:val="20"/>
          <w:lang w:eastAsia="fr-FR"/>
        </w:rPr>
        <w:t> financiers et d’activités,</w:t>
      </w:r>
    </w:p>
    <w:p w14:paraId="73C2AADE" w14:textId="77777777" w:rsidR="00474BEC" w:rsidRPr="0096781D" w:rsidRDefault="00474BEC" w:rsidP="000650D3">
      <w:pPr>
        <w:numPr>
          <w:ilvl w:val="0"/>
          <w:numId w:val="37"/>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optimiser</w:t>
      </w:r>
      <w:proofErr w:type="gramEnd"/>
      <w:r w:rsidRPr="0096781D">
        <w:rPr>
          <w:rFonts w:ascii="Cambria" w:eastAsia="Times New Roman" w:hAnsi="Cambria" w:cs="Segoe UI"/>
          <w:sz w:val="20"/>
          <w:szCs w:val="20"/>
          <w:lang w:eastAsia="fr-FR"/>
        </w:rPr>
        <w:t xml:space="preserve"> la </w:t>
      </w:r>
      <w:r w:rsidRPr="0096781D">
        <w:rPr>
          <w:rFonts w:ascii="Cambria" w:eastAsia="Times New Roman" w:hAnsi="Cambria" w:cs="Segoe UI"/>
          <w:bCs/>
          <w:sz w:val="20"/>
          <w:szCs w:val="20"/>
          <w:lang w:eastAsia="fr-FR"/>
        </w:rPr>
        <w:t>communication entre les niveaux</w:t>
      </w:r>
      <w:r w:rsidRPr="0096781D">
        <w:rPr>
          <w:rFonts w:ascii="Cambria" w:eastAsia="Times New Roman" w:hAnsi="Cambria" w:cs="Segoe UI"/>
          <w:sz w:val="20"/>
          <w:szCs w:val="20"/>
          <w:lang w:eastAsia="fr-FR"/>
        </w:rPr>
        <w:t> national, sectoriel, provincial et local.</w:t>
      </w:r>
    </w:p>
    <w:p w14:paraId="0E21EE21" w14:textId="77777777" w:rsidR="00474BEC" w:rsidRPr="0096781D" w:rsidRDefault="00603673" w:rsidP="00603673">
      <w:pPr>
        <w:spacing w:after="0" w:line="240" w:lineRule="auto"/>
        <w:ind w:left="360"/>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Ce</w:t>
      </w:r>
      <w:r w:rsidR="00474BEC" w:rsidRPr="0096781D">
        <w:rPr>
          <w:rFonts w:ascii="Cambria" w:eastAsia="Times New Roman" w:hAnsi="Cambria" w:cs="Segoe UI"/>
          <w:sz w:val="20"/>
          <w:szCs w:val="20"/>
          <w:lang w:eastAsia="fr-FR"/>
        </w:rPr>
        <w:t xml:space="preserve"> système s’inscrit dans la vision d’une </w:t>
      </w:r>
      <w:r w:rsidR="00474BEC" w:rsidRPr="0096781D">
        <w:rPr>
          <w:rFonts w:ascii="Cambria" w:eastAsia="Times New Roman" w:hAnsi="Cambria" w:cs="Segoe UI"/>
          <w:bCs/>
          <w:sz w:val="20"/>
          <w:szCs w:val="20"/>
          <w:lang w:eastAsia="fr-FR"/>
        </w:rPr>
        <w:t>gouvernance numérique syndicale intégrée, participative et responsable.</w:t>
      </w:r>
    </w:p>
    <w:p w14:paraId="46B9159F" w14:textId="77777777" w:rsidR="00474BEC" w:rsidRPr="0096781D" w:rsidRDefault="00474BEC" w:rsidP="00776A5E">
      <w:pPr>
        <w:spacing w:after="0" w:line="240" w:lineRule="auto"/>
        <w:jc w:val="both"/>
        <w:rPr>
          <w:rFonts w:ascii="Cambria" w:eastAsia="Times New Roman" w:hAnsi="Cambria" w:cs="Segoe UI"/>
          <w:sz w:val="20"/>
          <w:szCs w:val="20"/>
          <w:lang w:eastAsia="fr-FR"/>
        </w:rPr>
      </w:pPr>
    </w:p>
    <w:p w14:paraId="457F3FFD"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195" w:name="_Toc221690388"/>
      <w:bookmarkStart w:id="196" w:name="_Toc221692510"/>
      <w:r w:rsidRPr="0096781D">
        <w:rPr>
          <w:rFonts w:ascii="Cambria" w:eastAsia="Times New Roman" w:hAnsi="Cambria" w:cs="Segoe UI"/>
          <w:b/>
          <w:bCs/>
          <w:sz w:val="20"/>
          <w:szCs w:val="20"/>
          <w:lang w:eastAsia="fr-FR"/>
        </w:rPr>
        <w:t>Objectifs de l’administration en ligne</w:t>
      </w:r>
      <w:bookmarkEnd w:id="195"/>
      <w:bookmarkEnd w:id="196"/>
      <w:r w:rsidR="00FA3E0E" w:rsidRPr="0096781D">
        <w:rPr>
          <w:rFonts w:ascii="Cambria" w:eastAsia="Times New Roman" w:hAnsi="Cambria" w:cs="Segoe UI"/>
          <w:b/>
          <w:bCs/>
          <w:sz w:val="20"/>
          <w:szCs w:val="20"/>
          <w:lang w:eastAsia="fr-FR"/>
        </w:rPr>
        <w:t>.</w:t>
      </w:r>
    </w:p>
    <w:p w14:paraId="3DC6B4D6" w14:textId="77777777" w:rsidR="00474BEC" w:rsidRPr="0096781D" w:rsidRDefault="00474BEC" w:rsidP="000650D3">
      <w:pPr>
        <w:numPr>
          <w:ilvl w:val="0"/>
          <w:numId w:val="3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Digitaliser la gestion des cotisations syndicales</w:t>
      </w:r>
      <w:r w:rsidRPr="0096781D">
        <w:rPr>
          <w:rFonts w:ascii="Cambria" w:eastAsia="Times New Roman" w:hAnsi="Cambria" w:cs="Segoe UI"/>
          <w:sz w:val="20"/>
          <w:szCs w:val="20"/>
          <w:lang w:eastAsia="fr-FR"/>
        </w:rPr>
        <w:t> à travers des plateformes ou applications sécurisées.</w:t>
      </w:r>
    </w:p>
    <w:p w14:paraId="0B144D1D" w14:textId="77777777" w:rsidR="00474BEC" w:rsidRPr="0096781D" w:rsidRDefault="00474BEC" w:rsidP="000650D3">
      <w:pPr>
        <w:numPr>
          <w:ilvl w:val="0"/>
          <w:numId w:val="3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Automatiser les processus comptables et budgétaires</w:t>
      </w:r>
      <w:r w:rsidRPr="0096781D">
        <w:rPr>
          <w:rFonts w:ascii="Cambria" w:eastAsia="Times New Roman" w:hAnsi="Cambria" w:cs="Segoe UI"/>
          <w:sz w:val="20"/>
          <w:szCs w:val="20"/>
          <w:lang w:eastAsia="fr-FR"/>
        </w:rPr>
        <w:t> pour une meilleure fiabilité.</w:t>
      </w:r>
    </w:p>
    <w:p w14:paraId="24DEFD12" w14:textId="77777777" w:rsidR="00474BEC" w:rsidRPr="0096781D" w:rsidRDefault="00474BEC" w:rsidP="000650D3">
      <w:pPr>
        <w:numPr>
          <w:ilvl w:val="0"/>
          <w:numId w:val="3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Faciliter la production des rapports financiers et d’activités</w:t>
      </w:r>
      <w:r w:rsidRPr="0096781D">
        <w:rPr>
          <w:rFonts w:ascii="Cambria" w:eastAsia="Times New Roman" w:hAnsi="Cambria" w:cs="Segoe UI"/>
          <w:sz w:val="20"/>
          <w:szCs w:val="20"/>
          <w:lang w:eastAsia="fr-FR"/>
        </w:rPr>
        <w:t> grâce à des tableaux de bord interactifs.</w:t>
      </w:r>
    </w:p>
    <w:p w14:paraId="199F6379" w14:textId="77777777" w:rsidR="00474BEC" w:rsidRPr="0096781D" w:rsidRDefault="00474BEC" w:rsidP="000650D3">
      <w:pPr>
        <w:numPr>
          <w:ilvl w:val="0"/>
          <w:numId w:val="3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Assurer la transparence et la redevabilité</w:t>
      </w:r>
      <w:r w:rsidRPr="0096781D">
        <w:rPr>
          <w:rFonts w:ascii="Cambria" w:eastAsia="Times New Roman" w:hAnsi="Cambria" w:cs="Segoe UI"/>
          <w:sz w:val="20"/>
          <w:szCs w:val="20"/>
          <w:lang w:eastAsia="fr-FR"/>
        </w:rPr>
        <w:t> vis-à-vis des membres et des partenaires sociaux.</w:t>
      </w:r>
    </w:p>
    <w:p w14:paraId="12B7DAD2" w14:textId="77777777" w:rsidR="00474BEC" w:rsidRPr="0096781D" w:rsidRDefault="00474BEC" w:rsidP="000650D3">
      <w:pPr>
        <w:numPr>
          <w:ilvl w:val="0"/>
          <w:numId w:val="3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Renforcer la planification stratégique</w:t>
      </w:r>
      <w:r w:rsidRPr="0096781D">
        <w:rPr>
          <w:rFonts w:ascii="Cambria" w:eastAsia="Times New Roman" w:hAnsi="Cambria" w:cs="Segoe UI"/>
          <w:sz w:val="20"/>
          <w:szCs w:val="20"/>
          <w:lang w:eastAsia="fr-FR"/>
        </w:rPr>
        <w:t> par une exploitation efficace des données financières.</w:t>
      </w:r>
    </w:p>
    <w:p w14:paraId="3252772B"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197" w:name="_Toc221690389"/>
      <w:bookmarkStart w:id="198" w:name="_Toc221692511"/>
      <w:r w:rsidRPr="0096781D">
        <w:rPr>
          <w:rFonts w:ascii="Cambria" w:eastAsia="Times New Roman" w:hAnsi="Cambria" w:cs="Segoe UI"/>
          <w:b/>
          <w:bCs/>
          <w:sz w:val="20"/>
          <w:szCs w:val="20"/>
          <w:lang w:eastAsia="fr-FR"/>
        </w:rPr>
        <w:t>Composantes de l’administration en ligne</w:t>
      </w:r>
      <w:bookmarkEnd w:id="197"/>
      <w:bookmarkEnd w:id="198"/>
    </w:p>
    <w:tbl>
      <w:tblPr>
        <w:tblStyle w:val="Grilledutableau"/>
        <w:tblW w:w="0" w:type="auto"/>
        <w:tblInd w:w="501" w:type="dxa"/>
        <w:tblLook w:val="04A0" w:firstRow="1" w:lastRow="0" w:firstColumn="1" w:lastColumn="0" w:noHBand="0" w:noVBand="1"/>
      </w:tblPr>
      <w:tblGrid>
        <w:gridCol w:w="2853"/>
        <w:gridCol w:w="2854"/>
        <w:gridCol w:w="2854"/>
      </w:tblGrid>
      <w:tr w:rsidR="00474BEC" w:rsidRPr="0096781D" w14:paraId="1AC9E9E1" w14:textId="77777777" w:rsidTr="00F17D9E">
        <w:tc>
          <w:tcPr>
            <w:tcW w:w="2853" w:type="dxa"/>
            <w:vAlign w:val="bottom"/>
          </w:tcPr>
          <w:p w14:paraId="20B26E09"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Domaine</w:t>
            </w:r>
          </w:p>
        </w:tc>
        <w:tc>
          <w:tcPr>
            <w:tcW w:w="2854" w:type="dxa"/>
            <w:vAlign w:val="bottom"/>
          </w:tcPr>
          <w:p w14:paraId="783418B2"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Fonctionnalités principales</w:t>
            </w:r>
          </w:p>
        </w:tc>
        <w:tc>
          <w:tcPr>
            <w:tcW w:w="2854" w:type="dxa"/>
            <w:vAlign w:val="bottom"/>
          </w:tcPr>
          <w:p w14:paraId="01A4652C"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Bénéfices attendus</w:t>
            </w:r>
          </w:p>
        </w:tc>
      </w:tr>
      <w:tr w:rsidR="00474BEC" w:rsidRPr="0096781D" w14:paraId="4E2222A5" w14:textId="77777777" w:rsidTr="00F17D9E">
        <w:tc>
          <w:tcPr>
            <w:tcW w:w="2853" w:type="dxa"/>
            <w:vAlign w:val="bottom"/>
          </w:tcPr>
          <w:p w14:paraId="4F1E2C9D" w14:textId="77777777" w:rsidR="00474BEC" w:rsidRPr="0096781D" w:rsidRDefault="00474BEC"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Gestion des cotisations</w:t>
            </w:r>
          </w:p>
          <w:p w14:paraId="53A25A23" w14:textId="77777777" w:rsidR="00474BEC" w:rsidRPr="0096781D" w:rsidRDefault="00474BEC" w:rsidP="00776A5E">
            <w:pPr>
              <w:jc w:val="both"/>
              <w:rPr>
                <w:rFonts w:ascii="Cambria" w:eastAsia="Times New Roman" w:hAnsi="Cambria" w:cs="Times New Roman"/>
                <w:bCs/>
                <w:sz w:val="20"/>
                <w:szCs w:val="20"/>
                <w:lang w:eastAsia="fr-FR"/>
              </w:rPr>
            </w:pPr>
          </w:p>
          <w:p w14:paraId="1668E3CF" w14:textId="77777777" w:rsidR="00474BEC" w:rsidRPr="0096781D" w:rsidRDefault="00474BEC" w:rsidP="00776A5E">
            <w:pPr>
              <w:jc w:val="both"/>
              <w:rPr>
                <w:rFonts w:ascii="Cambria" w:eastAsia="Times New Roman" w:hAnsi="Cambria" w:cs="Times New Roman"/>
                <w:bCs/>
                <w:sz w:val="20"/>
                <w:szCs w:val="20"/>
                <w:lang w:eastAsia="fr-FR"/>
              </w:rPr>
            </w:pPr>
          </w:p>
          <w:p w14:paraId="50F82FAD" w14:textId="77777777" w:rsidR="00474BEC" w:rsidRPr="0096781D" w:rsidRDefault="00474BEC" w:rsidP="00776A5E">
            <w:pPr>
              <w:jc w:val="both"/>
              <w:rPr>
                <w:rFonts w:ascii="Cambria" w:eastAsia="Times New Roman" w:hAnsi="Cambria" w:cs="Times New Roman"/>
                <w:bCs/>
                <w:sz w:val="20"/>
                <w:szCs w:val="20"/>
                <w:lang w:eastAsia="fr-FR"/>
              </w:rPr>
            </w:pPr>
          </w:p>
          <w:p w14:paraId="5C49D185" w14:textId="77777777" w:rsidR="00474BEC" w:rsidRPr="0096781D" w:rsidRDefault="00474BEC" w:rsidP="00776A5E">
            <w:pPr>
              <w:jc w:val="both"/>
              <w:rPr>
                <w:rFonts w:ascii="Cambria" w:eastAsia="Times New Roman" w:hAnsi="Cambria" w:cs="Times New Roman"/>
                <w:bCs/>
                <w:sz w:val="20"/>
                <w:szCs w:val="20"/>
                <w:lang w:eastAsia="fr-FR"/>
              </w:rPr>
            </w:pPr>
          </w:p>
          <w:p w14:paraId="16F7B4B5" w14:textId="77777777" w:rsidR="00474BEC" w:rsidRPr="0096781D" w:rsidRDefault="00474BEC" w:rsidP="00776A5E">
            <w:pPr>
              <w:jc w:val="both"/>
              <w:rPr>
                <w:rFonts w:ascii="Cambria" w:eastAsia="Times New Roman" w:hAnsi="Cambria" w:cs="Times New Roman"/>
                <w:bCs/>
                <w:sz w:val="20"/>
                <w:szCs w:val="20"/>
                <w:lang w:eastAsia="fr-FR"/>
              </w:rPr>
            </w:pPr>
          </w:p>
          <w:p w14:paraId="37DC51FB" w14:textId="77777777" w:rsidR="00474BEC" w:rsidRPr="0096781D" w:rsidRDefault="00474BEC" w:rsidP="00776A5E">
            <w:pPr>
              <w:jc w:val="both"/>
              <w:rPr>
                <w:rFonts w:ascii="Cambria" w:eastAsia="Times New Roman" w:hAnsi="Cambria" w:cs="Times New Roman"/>
                <w:bCs/>
                <w:sz w:val="20"/>
                <w:szCs w:val="20"/>
                <w:lang w:eastAsia="fr-FR"/>
              </w:rPr>
            </w:pPr>
          </w:p>
          <w:p w14:paraId="1A41D5F0" w14:textId="77777777" w:rsidR="00474BEC" w:rsidRPr="0096781D" w:rsidRDefault="00474BEC" w:rsidP="00776A5E">
            <w:pPr>
              <w:jc w:val="both"/>
              <w:rPr>
                <w:rFonts w:ascii="Cambria" w:eastAsia="Times New Roman" w:hAnsi="Cambria" w:cs="Times New Roman"/>
                <w:sz w:val="20"/>
                <w:szCs w:val="20"/>
                <w:lang w:eastAsia="fr-FR"/>
              </w:rPr>
            </w:pPr>
          </w:p>
        </w:tc>
        <w:tc>
          <w:tcPr>
            <w:tcW w:w="2854" w:type="dxa"/>
            <w:vAlign w:val="bottom"/>
          </w:tcPr>
          <w:p w14:paraId="6AB9242A"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Enregistrement numérique des adhésions et paiements (mobile money, virement, carte) ; suivi automatisé des montants et échéances</w:t>
            </w:r>
          </w:p>
          <w:p w14:paraId="5BAD4024" w14:textId="77777777" w:rsidR="00474BEC" w:rsidRPr="0096781D" w:rsidRDefault="00474BEC" w:rsidP="00776A5E">
            <w:pPr>
              <w:jc w:val="both"/>
              <w:rPr>
                <w:rFonts w:ascii="Cambria" w:eastAsia="Times New Roman" w:hAnsi="Cambria" w:cs="Times New Roman"/>
                <w:sz w:val="20"/>
                <w:szCs w:val="20"/>
                <w:lang w:eastAsia="fr-FR"/>
              </w:rPr>
            </w:pPr>
          </w:p>
          <w:p w14:paraId="20827999" w14:textId="77777777" w:rsidR="00FA3E0E" w:rsidRPr="0096781D" w:rsidRDefault="00FA3E0E" w:rsidP="00776A5E">
            <w:pPr>
              <w:jc w:val="both"/>
              <w:rPr>
                <w:rFonts w:ascii="Cambria" w:eastAsia="Times New Roman" w:hAnsi="Cambria" w:cs="Times New Roman"/>
                <w:sz w:val="20"/>
                <w:szCs w:val="20"/>
                <w:lang w:eastAsia="fr-FR"/>
              </w:rPr>
            </w:pPr>
          </w:p>
          <w:p w14:paraId="487FB83A" w14:textId="77777777" w:rsidR="00474BEC" w:rsidRPr="0096781D" w:rsidRDefault="00474BEC" w:rsidP="00776A5E">
            <w:pPr>
              <w:jc w:val="both"/>
              <w:rPr>
                <w:rFonts w:ascii="Cambria" w:eastAsia="Times New Roman" w:hAnsi="Cambria" w:cs="Times New Roman"/>
                <w:sz w:val="20"/>
                <w:szCs w:val="20"/>
                <w:lang w:eastAsia="fr-FR"/>
              </w:rPr>
            </w:pPr>
          </w:p>
        </w:tc>
        <w:tc>
          <w:tcPr>
            <w:tcW w:w="2854" w:type="dxa"/>
            <w:vAlign w:val="bottom"/>
          </w:tcPr>
          <w:p w14:paraId="66CB5425"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Traçabilité, réduction des erreurs, statistiques fiables sur les adhérents</w:t>
            </w:r>
          </w:p>
          <w:p w14:paraId="21680FCC" w14:textId="77777777" w:rsidR="00474BEC" w:rsidRPr="0096781D" w:rsidRDefault="00474BEC" w:rsidP="00776A5E">
            <w:pPr>
              <w:jc w:val="both"/>
              <w:rPr>
                <w:rFonts w:ascii="Cambria" w:eastAsia="Times New Roman" w:hAnsi="Cambria" w:cs="Times New Roman"/>
                <w:sz w:val="20"/>
                <w:szCs w:val="20"/>
                <w:lang w:eastAsia="fr-FR"/>
              </w:rPr>
            </w:pPr>
          </w:p>
          <w:p w14:paraId="3032BE5B" w14:textId="77777777" w:rsidR="00474BEC" w:rsidRPr="0096781D" w:rsidRDefault="00474BEC" w:rsidP="00776A5E">
            <w:pPr>
              <w:jc w:val="both"/>
              <w:rPr>
                <w:rFonts w:ascii="Cambria" w:eastAsia="Times New Roman" w:hAnsi="Cambria" w:cs="Times New Roman"/>
                <w:sz w:val="20"/>
                <w:szCs w:val="20"/>
                <w:lang w:eastAsia="fr-FR"/>
              </w:rPr>
            </w:pPr>
          </w:p>
          <w:p w14:paraId="25BD7A35" w14:textId="77777777" w:rsidR="00474BEC" w:rsidRPr="0096781D" w:rsidRDefault="00474BEC" w:rsidP="00776A5E">
            <w:pPr>
              <w:jc w:val="both"/>
              <w:rPr>
                <w:rFonts w:ascii="Cambria" w:eastAsia="Times New Roman" w:hAnsi="Cambria" w:cs="Times New Roman"/>
                <w:sz w:val="20"/>
                <w:szCs w:val="20"/>
                <w:lang w:eastAsia="fr-FR"/>
              </w:rPr>
            </w:pPr>
          </w:p>
          <w:p w14:paraId="7106123A" w14:textId="77777777" w:rsidR="00474BEC" w:rsidRPr="0096781D" w:rsidRDefault="00474BEC" w:rsidP="00776A5E">
            <w:pPr>
              <w:jc w:val="both"/>
              <w:rPr>
                <w:rFonts w:ascii="Cambria" w:eastAsia="Times New Roman" w:hAnsi="Cambria" w:cs="Times New Roman"/>
                <w:sz w:val="20"/>
                <w:szCs w:val="20"/>
                <w:lang w:eastAsia="fr-FR"/>
              </w:rPr>
            </w:pPr>
          </w:p>
          <w:p w14:paraId="10F62625" w14:textId="77777777" w:rsidR="00474BEC" w:rsidRPr="0096781D" w:rsidRDefault="00474BEC" w:rsidP="00776A5E">
            <w:pPr>
              <w:jc w:val="both"/>
              <w:rPr>
                <w:rFonts w:ascii="Cambria" w:eastAsia="Times New Roman" w:hAnsi="Cambria" w:cs="Times New Roman"/>
                <w:sz w:val="20"/>
                <w:szCs w:val="20"/>
                <w:lang w:eastAsia="fr-FR"/>
              </w:rPr>
            </w:pPr>
          </w:p>
        </w:tc>
      </w:tr>
      <w:tr w:rsidR="00474BEC" w:rsidRPr="0096781D" w14:paraId="6B9245C9" w14:textId="77777777" w:rsidTr="00F17D9E">
        <w:tc>
          <w:tcPr>
            <w:tcW w:w="2853" w:type="dxa"/>
            <w:vAlign w:val="bottom"/>
          </w:tcPr>
          <w:p w14:paraId="0E97FF8B" w14:textId="77777777" w:rsidR="00474BEC" w:rsidRPr="0096781D" w:rsidRDefault="00474BEC"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lastRenderedPageBreak/>
              <w:t>Gestion comptable et budgétaire</w:t>
            </w:r>
          </w:p>
          <w:p w14:paraId="783324AD" w14:textId="77777777" w:rsidR="00474BEC" w:rsidRPr="0096781D" w:rsidRDefault="00474BEC" w:rsidP="00776A5E">
            <w:pPr>
              <w:jc w:val="both"/>
              <w:rPr>
                <w:rFonts w:ascii="Cambria" w:eastAsia="Times New Roman" w:hAnsi="Cambria" w:cs="Times New Roman"/>
                <w:bCs/>
                <w:sz w:val="20"/>
                <w:szCs w:val="20"/>
                <w:lang w:eastAsia="fr-FR"/>
              </w:rPr>
            </w:pPr>
          </w:p>
          <w:p w14:paraId="5D12EEFE" w14:textId="77777777" w:rsidR="00474BEC" w:rsidRPr="0096781D" w:rsidRDefault="00474BEC" w:rsidP="00776A5E">
            <w:pPr>
              <w:jc w:val="both"/>
              <w:rPr>
                <w:rFonts w:ascii="Cambria" w:eastAsia="Times New Roman" w:hAnsi="Cambria" w:cs="Times New Roman"/>
                <w:sz w:val="20"/>
                <w:szCs w:val="20"/>
                <w:lang w:eastAsia="fr-FR"/>
              </w:rPr>
            </w:pPr>
          </w:p>
        </w:tc>
        <w:tc>
          <w:tcPr>
            <w:tcW w:w="2854" w:type="dxa"/>
            <w:vAlign w:val="bottom"/>
          </w:tcPr>
          <w:p w14:paraId="3A6760B6"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Logiciel intégré pour la comptabilité, la gestion des dépenses, la validation et l’archivage</w:t>
            </w:r>
          </w:p>
        </w:tc>
        <w:tc>
          <w:tcPr>
            <w:tcW w:w="2854" w:type="dxa"/>
            <w:vAlign w:val="bottom"/>
          </w:tcPr>
          <w:p w14:paraId="2AF6092D"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Fiabilité des écritures, gain de temps, rapports instantanés</w:t>
            </w:r>
          </w:p>
          <w:p w14:paraId="3BCABBC5" w14:textId="77777777" w:rsidR="00FA3E0E" w:rsidRPr="0096781D" w:rsidRDefault="00FA3E0E" w:rsidP="00776A5E">
            <w:pPr>
              <w:jc w:val="both"/>
              <w:rPr>
                <w:rFonts w:ascii="Cambria" w:eastAsia="Times New Roman" w:hAnsi="Cambria" w:cs="Times New Roman"/>
                <w:sz w:val="20"/>
                <w:szCs w:val="20"/>
                <w:lang w:eastAsia="fr-FR"/>
              </w:rPr>
            </w:pPr>
          </w:p>
        </w:tc>
      </w:tr>
      <w:tr w:rsidR="00474BEC" w:rsidRPr="0096781D" w14:paraId="3F7E48B0" w14:textId="77777777" w:rsidTr="00F17D9E">
        <w:tc>
          <w:tcPr>
            <w:tcW w:w="2853" w:type="dxa"/>
            <w:vAlign w:val="bottom"/>
          </w:tcPr>
          <w:p w14:paraId="658C2C53" w14:textId="77777777" w:rsidR="00474BEC" w:rsidRPr="0096781D" w:rsidRDefault="00474BEC"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Suivi financier et rapports</w:t>
            </w:r>
          </w:p>
          <w:p w14:paraId="4D8D532E" w14:textId="77777777" w:rsidR="00474BEC" w:rsidRPr="0096781D" w:rsidRDefault="00474BEC" w:rsidP="00776A5E">
            <w:pPr>
              <w:jc w:val="both"/>
              <w:rPr>
                <w:rFonts w:ascii="Cambria" w:eastAsia="Times New Roman" w:hAnsi="Cambria" w:cs="Times New Roman"/>
                <w:bCs/>
                <w:sz w:val="20"/>
                <w:szCs w:val="20"/>
                <w:lang w:eastAsia="fr-FR"/>
              </w:rPr>
            </w:pPr>
          </w:p>
          <w:p w14:paraId="41BCDC2F" w14:textId="77777777" w:rsidR="00474BEC" w:rsidRPr="0096781D" w:rsidRDefault="00474BEC" w:rsidP="00776A5E">
            <w:pPr>
              <w:jc w:val="both"/>
              <w:rPr>
                <w:rFonts w:ascii="Cambria" w:eastAsia="Times New Roman" w:hAnsi="Cambria" w:cs="Times New Roman"/>
                <w:sz w:val="20"/>
                <w:szCs w:val="20"/>
                <w:lang w:eastAsia="fr-FR"/>
              </w:rPr>
            </w:pPr>
          </w:p>
        </w:tc>
        <w:tc>
          <w:tcPr>
            <w:tcW w:w="2854" w:type="dxa"/>
            <w:vAlign w:val="bottom"/>
          </w:tcPr>
          <w:p w14:paraId="0557D410"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Tableaux de bord automatisés par niveau (local, provincial, sectoriel, national)</w:t>
            </w:r>
          </w:p>
        </w:tc>
        <w:tc>
          <w:tcPr>
            <w:tcW w:w="2854" w:type="dxa"/>
            <w:vAlign w:val="bottom"/>
          </w:tcPr>
          <w:p w14:paraId="156F2D40"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Vision en temps réel de la situation financière, transparence et redevabilité</w:t>
            </w:r>
          </w:p>
          <w:p w14:paraId="6527B602" w14:textId="77777777" w:rsidR="00FA3E0E" w:rsidRPr="0096781D" w:rsidRDefault="00FA3E0E" w:rsidP="00776A5E">
            <w:pPr>
              <w:jc w:val="both"/>
              <w:rPr>
                <w:rFonts w:ascii="Cambria" w:eastAsia="Times New Roman" w:hAnsi="Cambria" w:cs="Times New Roman"/>
                <w:sz w:val="20"/>
                <w:szCs w:val="20"/>
                <w:lang w:eastAsia="fr-FR"/>
              </w:rPr>
            </w:pPr>
          </w:p>
        </w:tc>
      </w:tr>
      <w:tr w:rsidR="00474BEC" w:rsidRPr="0096781D" w14:paraId="2852B313" w14:textId="77777777" w:rsidTr="00F17D9E">
        <w:tc>
          <w:tcPr>
            <w:tcW w:w="2853" w:type="dxa"/>
            <w:vAlign w:val="bottom"/>
          </w:tcPr>
          <w:p w14:paraId="6AB7593B" w14:textId="77777777" w:rsidR="00474BEC" w:rsidRPr="0096781D" w:rsidRDefault="00474BEC"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Archivage numérique</w:t>
            </w:r>
          </w:p>
          <w:p w14:paraId="16E72FB6" w14:textId="77777777" w:rsidR="00474BEC" w:rsidRPr="0096781D" w:rsidRDefault="00474BEC" w:rsidP="00776A5E">
            <w:pPr>
              <w:jc w:val="both"/>
              <w:rPr>
                <w:rFonts w:ascii="Cambria" w:eastAsia="Times New Roman" w:hAnsi="Cambria" w:cs="Times New Roman"/>
                <w:bCs/>
                <w:sz w:val="20"/>
                <w:szCs w:val="20"/>
                <w:lang w:eastAsia="fr-FR"/>
              </w:rPr>
            </w:pPr>
          </w:p>
          <w:p w14:paraId="3E1E1596" w14:textId="77777777" w:rsidR="00474BEC" w:rsidRPr="0096781D" w:rsidRDefault="00474BEC" w:rsidP="00776A5E">
            <w:pPr>
              <w:jc w:val="both"/>
              <w:rPr>
                <w:rFonts w:ascii="Cambria" w:eastAsia="Times New Roman" w:hAnsi="Cambria" w:cs="Times New Roman"/>
                <w:sz w:val="20"/>
                <w:szCs w:val="20"/>
                <w:lang w:eastAsia="fr-FR"/>
              </w:rPr>
            </w:pPr>
          </w:p>
        </w:tc>
        <w:tc>
          <w:tcPr>
            <w:tcW w:w="2854" w:type="dxa"/>
            <w:vAlign w:val="bottom"/>
          </w:tcPr>
          <w:p w14:paraId="232EE560"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Sauvegarde électronique des pièces justificatives, reçus et rapports</w:t>
            </w:r>
          </w:p>
        </w:tc>
        <w:tc>
          <w:tcPr>
            <w:tcW w:w="2854" w:type="dxa"/>
            <w:vAlign w:val="bottom"/>
          </w:tcPr>
          <w:p w14:paraId="59224B19"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Sécurité des données, réduction du papier, </w:t>
            </w:r>
          </w:p>
          <w:p w14:paraId="13A7D2E7" w14:textId="77777777" w:rsidR="00474BEC" w:rsidRPr="0096781D" w:rsidRDefault="00474BEC" w:rsidP="00776A5E">
            <w:pPr>
              <w:jc w:val="both"/>
              <w:rPr>
                <w:rFonts w:ascii="Cambria" w:eastAsia="Times New Roman" w:hAnsi="Cambria" w:cs="Times New Roman"/>
                <w:sz w:val="20"/>
                <w:szCs w:val="20"/>
                <w:lang w:eastAsia="fr-FR"/>
              </w:rPr>
            </w:pPr>
            <w:proofErr w:type="gramStart"/>
            <w:r w:rsidRPr="0096781D">
              <w:rPr>
                <w:rFonts w:ascii="Cambria" w:eastAsia="Times New Roman" w:hAnsi="Cambria" w:cs="Times New Roman"/>
                <w:sz w:val="20"/>
                <w:szCs w:val="20"/>
                <w:lang w:eastAsia="fr-FR"/>
              </w:rPr>
              <w:t>accès</w:t>
            </w:r>
            <w:proofErr w:type="gramEnd"/>
            <w:r w:rsidRPr="0096781D">
              <w:rPr>
                <w:rFonts w:ascii="Cambria" w:eastAsia="Times New Roman" w:hAnsi="Cambria" w:cs="Times New Roman"/>
                <w:sz w:val="20"/>
                <w:szCs w:val="20"/>
                <w:lang w:eastAsia="fr-FR"/>
              </w:rPr>
              <w:t xml:space="preserve"> rapide aux documents</w:t>
            </w:r>
          </w:p>
        </w:tc>
      </w:tr>
      <w:tr w:rsidR="00474BEC" w:rsidRPr="0096781D" w14:paraId="5F3C75EA" w14:textId="77777777" w:rsidTr="00F17D9E">
        <w:tc>
          <w:tcPr>
            <w:tcW w:w="2853" w:type="dxa"/>
            <w:vAlign w:val="bottom"/>
          </w:tcPr>
          <w:p w14:paraId="07AC9A80" w14:textId="77777777" w:rsidR="00474BEC" w:rsidRPr="0096781D" w:rsidRDefault="00474BEC"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Contrôle et audit</w:t>
            </w:r>
          </w:p>
          <w:p w14:paraId="03AFD5A1" w14:textId="77777777" w:rsidR="00474BEC" w:rsidRPr="0096781D" w:rsidRDefault="00474BEC" w:rsidP="00776A5E">
            <w:pPr>
              <w:jc w:val="both"/>
              <w:rPr>
                <w:rFonts w:ascii="Cambria" w:eastAsia="Times New Roman" w:hAnsi="Cambria" w:cs="Times New Roman"/>
                <w:bCs/>
                <w:sz w:val="20"/>
                <w:szCs w:val="20"/>
                <w:lang w:eastAsia="fr-FR"/>
              </w:rPr>
            </w:pPr>
          </w:p>
          <w:p w14:paraId="0BA32CA7" w14:textId="77777777" w:rsidR="00474BEC" w:rsidRPr="0096781D" w:rsidRDefault="00474BEC" w:rsidP="00776A5E">
            <w:pPr>
              <w:jc w:val="both"/>
              <w:rPr>
                <w:rFonts w:ascii="Cambria" w:eastAsia="Times New Roman" w:hAnsi="Cambria" w:cs="Times New Roman"/>
                <w:sz w:val="20"/>
                <w:szCs w:val="20"/>
                <w:lang w:eastAsia="fr-FR"/>
              </w:rPr>
            </w:pPr>
          </w:p>
        </w:tc>
        <w:tc>
          <w:tcPr>
            <w:tcW w:w="2854" w:type="dxa"/>
            <w:vAlign w:val="bottom"/>
          </w:tcPr>
          <w:p w14:paraId="0DF4A7C3"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Accès sécurisé pour les organes de contrôle et vérificateurs</w:t>
            </w:r>
          </w:p>
        </w:tc>
        <w:tc>
          <w:tcPr>
            <w:tcW w:w="2854" w:type="dxa"/>
            <w:vAlign w:val="bottom"/>
          </w:tcPr>
          <w:p w14:paraId="7DD493F1"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Simplification des audits internes et externes, confiance renforcée</w:t>
            </w:r>
          </w:p>
        </w:tc>
      </w:tr>
    </w:tbl>
    <w:p w14:paraId="2D848B78"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199" w:name="_Toc221690390"/>
      <w:bookmarkStart w:id="200" w:name="_Toc221692512"/>
      <w:r w:rsidRPr="0096781D">
        <w:rPr>
          <w:rFonts w:ascii="Cambria" w:eastAsia="Times New Roman" w:hAnsi="Cambria" w:cs="Segoe UI"/>
          <w:b/>
          <w:bCs/>
          <w:sz w:val="20"/>
          <w:szCs w:val="20"/>
          <w:lang w:eastAsia="fr-FR"/>
        </w:rPr>
        <w:t>Mécanisme de gestion en ligne des cotisations</w:t>
      </w:r>
      <w:bookmarkEnd w:id="199"/>
      <w:bookmarkEnd w:id="200"/>
    </w:p>
    <w:p w14:paraId="50E73EED" w14:textId="77777777" w:rsidR="00474BEC" w:rsidRPr="0096781D" w:rsidRDefault="00474BEC" w:rsidP="000650D3">
      <w:pPr>
        <w:numPr>
          <w:ilvl w:val="0"/>
          <w:numId w:val="3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Création de comptes numériques des adhérents</w:t>
      </w:r>
      <w:r w:rsidRPr="0096781D">
        <w:rPr>
          <w:rFonts w:ascii="Cambria" w:eastAsia="Times New Roman" w:hAnsi="Cambria" w:cs="Segoe UI"/>
          <w:sz w:val="20"/>
          <w:szCs w:val="20"/>
          <w:lang w:eastAsia="fr-FR"/>
        </w:rPr>
        <w:t> : chaque membre reçoit un identifiant unique.</w:t>
      </w:r>
    </w:p>
    <w:p w14:paraId="5265FD1D" w14:textId="77777777" w:rsidR="00474BEC" w:rsidRPr="0096781D" w:rsidRDefault="00474BEC" w:rsidP="000650D3">
      <w:pPr>
        <w:numPr>
          <w:ilvl w:val="0"/>
          <w:numId w:val="3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Paiement par mobile money, virement bancaire ou carte</w:t>
      </w:r>
      <w:r w:rsidRPr="0096781D">
        <w:rPr>
          <w:rFonts w:ascii="Cambria" w:eastAsia="Times New Roman" w:hAnsi="Cambria" w:cs="Segoe UI"/>
          <w:sz w:val="20"/>
          <w:szCs w:val="20"/>
          <w:lang w:eastAsia="fr-FR"/>
        </w:rPr>
        <w:t> via une plateforme sécurisée.</w:t>
      </w:r>
    </w:p>
    <w:p w14:paraId="2DAC1468" w14:textId="77777777" w:rsidR="00474BEC" w:rsidRPr="0096781D" w:rsidRDefault="00474BEC" w:rsidP="000650D3">
      <w:pPr>
        <w:numPr>
          <w:ilvl w:val="0"/>
          <w:numId w:val="3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Enregistrement automatique</w:t>
      </w:r>
      <w:r w:rsidRPr="0096781D">
        <w:rPr>
          <w:rFonts w:ascii="Cambria" w:eastAsia="Times New Roman" w:hAnsi="Cambria" w:cs="Segoe UI"/>
          <w:sz w:val="20"/>
          <w:szCs w:val="20"/>
          <w:lang w:eastAsia="fr-FR"/>
        </w:rPr>
        <w:t> du paiement dans le système central de la COSYBU.</w:t>
      </w:r>
    </w:p>
    <w:p w14:paraId="3D97AF93" w14:textId="77777777" w:rsidR="00474BEC" w:rsidRPr="0096781D" w:rsidRDefault="00474BEC" w:rsidP="000650D3">
      <w:pPr>
        <w:numPr>
          <w:ilvl w:val="0"/>
          <w:numId w:val="3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Notification instantanée</w:t>
      </w:r>
      <w:r w:rsidRPr="0096781D">
        <w:rPr>
          <w:rFonts w:ascii="Cambria" w:eastAsia="Times New Roman" w:hAnsi="Cambria" w:cs="Segoe UI"/>
          <w:sz w:val="20"/>
          <w:szCs w:val="20"/>
          <w:lang w:eastAsia="fr-FR"/>
        </w:rPr>
        <w:t> à l’adhérent et au responsable de section.</w:t>
      </w:r>
    </w:p>
    <w:p w14:paraId="7F37736A" w14:textId="77777777" w:rsidR="00474BEC" w:rsidRPr="0096781D" w:rsidRDefault="00474BEC" w:rsidP="000650D3">
      <w:pPr>
        <w:numPr>
          <w:ilvl w:val="0"/>
          <w:numId w:val="3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Consolidation des données</w:t>
      </w:r>
      <w:r w:rsidRPr="0096781D">
        <w:rPr>
          <w:rFonts w:ascii="Cambria" w:eastAsia="Times New Roman" w:hAnsi="Cambria" w:cs="Segoe UI"/>
          <w:sz w:val="20"/>
          <w:szCs w:val="20"/>
          <w:lang w:eastAsia="fr-FR"/>
        </w:rPr>
        <w:t> au niveau provincial et national pour le suivi.</w:t>
      </w:r>
    </w:p>
    <w:p w14:paraId="0D53A19F" w14:textId="77777777" w:rsidR="00474BEC" w:rsidRPr="0096781D" w:rsidRDefault="00474BEC" w:rsidP="00146FB2">
      <w:pPr>
        <w:shd w:val="clear" w:color="auto" w:fill="FFFFFF" w:themeFill="background1"/>
        <w:spacing w:after="0" w:line="240" w:lineRule="auto"/>
        <w:jc w:val="both"/>
        <w:rPr>
          <w:rFonts w:ascii="Cambria" w:eastAsia="Times New Roman" w:hAnsi="Cambria" w:cs="Segoe UI"/>
          <w:b/>
          <w:sz w:val="20"/>
          <w:szCs w:val="20"/>
          <w:lang w:eastAsia="fr-FR"/>
        </w:rPr>
      </w:pPr>
      <w:r w:rsidRPr="0096781D">
        <w:rPr>
          <w:rFonts w:ascii="Cambria" w:eastAsia="Times New Roman" w:hAnsi="Cambria" w:cs="Segoe UI"/>
          <w:sz w:val="20"/>
          <w:szCs w:val="20"/>
          <w:lang w:eastAsia="fr-FR"/>
        </w:rPr>
        <w:t> </w:t>
      </w:r>
      <w:r w:rsidRPr="00146FB2">
        <w:rPr>
          <w:rFonts w:ascii="Cambria" w:eastAsia="Times New Roman" w:hAnsi="Cambria" w:cs="Segoe UI"/>
          <w:b/>
          <w:iCs/>
          <w:sz w:val="20"/>
          <w:szCs w:val="20"/>
          <w:lang w:eastAsia="fr-FR"/>
        </w:rPr>
        <w:t>Avantage :</w:t>
      </w:r>
      <w:r w:rsidRPr="00146FB2">
        <w:rPr>
          <w:rFonts w:ascii="Cambria" w:eastAsia="Times New Roman" w:hAnsi="Cambria" w:cs="Segoe UI"/>
          <w:b/>
          <w:sz w:val="20"/>
          <w:szCs w:val="20"/>
          <w:lang w:eastAsia="fr-FR"/>
        </w:rPr>
        <w:t> simplification du processus, réduction des fraudes, augmentation du taux de cotisation et meilleure</w:t>
      </w:r>
      <w:r w:rsidRPr="0096781D">
        <w:rPr>
          <w:rFonts w:ascii="Cambria" w:eastAsia="Times New Roman" w:hAnsi="Cambria" w:cs="Segoe UI"/>
          <w:b/>
          <w:sz w:val="20"/>
          <w:szCs w:val="20"/>
          <w:lang w:eastAsia="fr-FR"/>
        </w:rPr>
        <w:t xml:space="preserve"> visibilité des recettes.</w:t>
      </w:r>
    </w:p>
    <w:p w14:paraId="5C6C0AD4" w14:textId="77777777" w:rsidR="00125C37" w:rsidRPr="0096781D" w:rsidRDefault="00125C37" w:rsidP="00776A5E">
      <w:pPr>
        <w:spacing w:after="0" w:line="240" w:lineRule="auto"/>
        <w:jc w:val="both"/>
        <w:rPr>
          <w:rFonts w:ascii="Cambria" w:eastAsia="Times New Roman" w:hAnsi="Cambria" w:cs="Segoe UI"/>
          <w:b/>
          <w:sz w:val="20"/>
          <w:szCs w:val="20"/>
          <w:lang w:eastAsia="fr-FR"/>
        </w:rPr>
      </w:pPr>
    </w:p>
    <w:p w14:paraId="37E85E74"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01" w:name="_Toc221690391"/>
      <w:bookmarkStart w:id="202" w:name="_Toc221692513"/>
      <w:r w:rsidRPr="0096781D">
        <w:rPr>
          <w:rFonts w:ascii="Cambria" w:eastAsia="Times New Roman" w:hAnsi="Cambria" w:cs="Segoe UI"/>
          <w:b/>
          <w:bCs/>
          <w:sz w:val="20"/>
          <w:szCs w:val="20"/>
          <w:lang w:eastAsia="fr-FR"/>
        </w:rPr>
        <w:t>Gestion budgétaire et financière numérique.</w:t>
      </w:r>
      <w:bookmarkEnd w:id="201"/>
      <w:bookmarkEnd w:id="202"/>
    </w:p>
    <w:p w14:paraId="687C5025" w14:textId="77777777" w:rsidR="00474BEC" w:rsidRPr="0096781D" w:rsidRDefault="00474BEC" w:rsidP="00776A5E">
      <w:pPr>
        <w:spacing w:after="0" w:line="240" w:lineRule="auto"/>
        <w:ind w:left="141"/>
        <w:jc w:val="both"/>
        <w:outlineLvl w:val="2"/>
        <w:rPr>
          <w:rFonts w:ascii="Cambria" w:eastAsia="Times New Roman" w:hAnsi="Cambria" w:cs="Segoe UI"/>
          <w:b/>
          <w:bCs/>
          <w:sz w:val="20"/>
          <w:szCs w:val="20"/>
          <w:lang w:eastAsia="fr-FR"/>
        </w:rPr>
      </w:pPr>
      <w:bookmarkStart w:id="203" w:name="_Toc221690392"/>
      <w:bookmarkStart w:id="204" w:name="_Toc221692514"/>
      <w:r w:rsidRPr="0096781D">
        <w:rPr>
          <w:rFonts w:ascii="Cambria" w:eastAsia="Times New Roman" w:hAnsi="Cambria" w:cs="Segoe UI"/>
          <w:sz w:val="20"/>
          <w:szCs w:val="20"/>
          <w:lang w:eastAsia="fr-FR"/>
        </w:rPr>
        <w:t>Le </w:t>
      </w:r>
      <w:r w:rsidRPr="0096781D">
        <w:rPr>
          <w:rFonts w:ascii="Cambria" w:eastAsia="Times New Roman" w:hAnsi="Cambria" w:cs="Segoe UI"/>
          <w:b/>
          <w:bCs/>
          <w:sz w:val="20"/>
          <w:szCs w:val="20"/>
          <w:lang w:eastAsia="fr-FR"/>
        </w:rPr>
        <w:t>logiciel de gestion intégrée</w:t>
      </w:r>
      <w:r w:rsidRPr="0096781D">
        <w:rPr>
          <w:rFonts w:ascii="Cambria" w:eastAsia="Times New Roman" w:hAnsi="Cambria" w:cs="Segoe UI"/>
          <w:sz w:val="20"/>
          <w:szCs w:val="20"/>
          <w:lang w:eastAsia="fr-FR"/>
        </w:rPr>
        <w:t> doit permettre :</w:t>
      </w:r>
      <w:bookmarkEnd w:id="203"/>
      <w:bookmarkEnd w:id="204"/>
    </w:p>
    <w:p w14:paraId="041B8AA4" w14:textId="77777777" w:rsidR="00474BEC" w:rsidRPr="0096781D" w:rsidRDefault="00474BEC" w:rsidP="000650D3">
      <w:pPr>
        <w:numPr>
          <w:ilvl w:val="0"/>
          <w:numId w:val="4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L’élaboration des </w:t>
      </w:r>
      <w:r w:rsidRPr="0096781D">
        <w:rPr>
          <w:rFonts w:ascii="Cambria" w:eastAsia="Times New Roman" w:hAnsi="Cambria" w:cs="Segoe UI"/>
          <w:bCs/>
          <w:sz w:val="20"/>
          <w:szCs w:val="20"/>
          <w:lang w:eastAsia="fr-FR"/>
        </w:rPr>
        <w:t>budgets prévisionnels</w:t>
      </w:r>
      <w:r w:rsidRPr="0096781D">
        <w:rPr>
          <w:rFonts w:ascii="Cambria" w:eastAsia="Times New Roman" w:hAnsi="Cambria" w:cs="Segoe UI"/>
          <w:sz w:val="20"/>
          <w:szCs w:val="20"/>
          <w:lang w:eastAsia="fr-FR"/>
        </w:rPr>
        <w:t> et leur suivi en temps réel ;</w:t>
      </w:r>
    </w:p>
    <w:p w14:paraId="2FA257F9" w14:textId="77777777" w:rsidR="00474BEC" w:rsidRPr="0096781D" w:rsidRDefault="00474BEC" w:rsidP="000650D3">
      <w:pPr>
        <w:numPr>
          <w:ilvl w:val="0"/>
          <w:numId w:val="4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L’enregistrement et la validation des </w:t>
      </w:r>
      <w:r w:rsidRPr="0096781D">
        <w:rPr>
          <w:rFonts w:ascii="Cambria" w:eastAsia="Times New Roman" w:hAnsi="Cambria" w:cs="Segoe UI"/>
          <w:bCs/>
          <w:sz w:val="20"/>
          <w:szCs w:val="20"/>
          <w:lang w:eastAsia="fr-FR"/>
        </w:rPr>
        <w:t>dépenses</w:t>
      </w:r>
      <w:r w:rsidRPr="0096781D">
        <w:rPr>
          <w:rFonts w:ascii="Cambria" w:eastAsia="Times New Roman" w:hAnsi="Cambria" w:cs="Segoe UI"/>
          <w:sz w:val="20"/>
          <w:szCs w:val="20"/>
          <w:lang w:eastAsia="fr-FR"/>
        </w:rPr>
        <w:t> selon des niveaux d’autorisation ;</w:t>
      </w:r>
    </w:p>
    <w:p w14:paraId="0215AD40" w14:textId="77777777" w:rsidR="00474BEC" w:rsidRPr="0096781D" w:rsidRDefault="00474BEC" w:rsidP="000650D3">
      <w:pPr>
        <w:numPr>
          <w:ilvl w:val="0"/>
          <w:numId w:val="4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La </w:t>
      </w:r>
      <w:r w:rsidRPr="0096781D">
        <w:rPr>
          <w:rFonts w:ascii="Cambria" w:eastAsia="Times New Roman" w:hAnsi="Cambria" w:cs="Segoe UI"/>
          <w:bCs/>
          <w:sz w:val="20"/>
          <w:szCs w:val="20"/>
          <w:lang w:eastAsia="fr-FR"/>
        </w:rPr>
        <w:t>production automatique</w:t>
      </w:r>
      <w:r w:rsidRPr="0096781D">
        <w:rPr>
          <w:rFonts w:ascii="Cambria" w:eastAsia="Times New Roman" w:hAnsi="Cambria" w:cs="Segoe UI"/>
          <w:sz w:val="20"/>
          <w:szCs w:val="20"/>
          <w:lang w:eastAsia="fr-FR"/>
        </w:rPr>
        <w:t> des états financiers (bilan, compte de résultat, rapport d’exécution) ;</w:t>
      </w:r>
    </w:p>
    <w:p w14:paraId="14A40FCC" w14:textId="77777777" w:rsidR="00474BEC" w:rsidRPr="0096781D" w:rsidRDefault="00474BEC" w:rsidP="000650D3">
      <w:pPr>
        <w:numPr>
          <w:ilvl w:val="0"/>
          <w:numId w:val="4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L’émission des </w:t>
      </w:r>
      <w:r w:rsidRPr="0096781D">
        <w:rPr>
          <w:rFonts w:ascii="Cambria" w:eastAsia="Times New Roman" w:hAnsi="Cambria" w:cs="Segoe UI"/>
          <w:bCs/>
          <w:sz w:val="20"/>
          <w:szCs w:val="20"/>
          <w:lang w:eastAsia="fr-FR"/>
        </w:rPr>
        <w:t>rapports mensuels et trimestriels</w:t>
      </w:r>
      <w:r w:rsidRPr="0096781D">
        <w:rPr>
          <w:rFonts w:ascii="Cambria" w:eastAsia="Times New Roman" w:hAnsi="Cambria" w:cs="Segoe UI"/>
          <w:sz w:val="20"/>
          <w:szCs w:val="20"/>
          <w:lang w:eastAsia="fr-FR"/>
        </w:rPr>
        <w:t> par structure ;</w:t>
      </w:r>
    </w:p>
    <w:p w14:paraId="74FECAA4" w14:textId="77777777" w:rsidR="00474BEC" w:rsidRPr="0096781D" w:rsidRDefault="00474BEC" w:rsidP="000650D3">
      <w:pPr>
        <w:numPr>
          <w:ilvl w:val="0"/>
          <w:numId w:val="4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L’archivage numérique et la sécurisation des justificatifs comptables.</w:t>
      </w:r>
    </w:p>
    <w:p w14:paraId="6DB0FBFF" w14:textId="77777777" w:rsidR="00474BEC" w:rsidRPr="0096781D" w:rsidRDefault="00474BEC" w:rsidP="000650D3">
      <w:pPr>
        <w:pStyle w:val="Paragraphedeliste"/>
        <w:numPr>
          <w:ilvl w:val="0"/>
          <w:numId w:val="4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Chaque transaction doit être </w:t>
      </w:r>
      <w:r w:rsidRPr="0096781D">
        <w:rPr>
          <w:rFonts w:ascii="Cambria" w:eastAsia="Times New Roman" w:hAnsi="Cambria" w:cs="Segoe UI"/>
          <w:bCs/>
          <w:sz w:val="20"/>
          <w:szCs w:val="20"/>
          <w:lang w:eastAsia="fr-FR"/>
        </w:rPr>
        <w:t>tracée et auditée</w:t>
      </w:r>
      <w:r w:rsidRPr="0096781D">
        <w:rPr>
          <w:rFonts w:ascii="Cambria" w:eastAsia="Times New Roman" w:hAnsi="Cambria" w:cs="Segoe UI"/>
          <w:sz w:val="20"/>
          <w:szCs w:val="20"/>
          <w:lang w:eastAsia="fr-FR"/>
        </w:rPr>
        <w:t>, garantissant une gouvernance transparente et conforme aux normes syndicales et légales.</w:t>
      </w:r>
    </w:p>
    <w:p w14:paraId="39C060BF"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05" w:name="_Toc221690393"/>
      <w:bookmarkStart w:id="206" w:name="_Toc221692515"/>
      <w:r w:rsidRPr="0096781D">
        <w:rPr>
          <w:rFonts w:ascii="Cambria" w:eastAsia="Times New Roman" w:hAnsi="Cambria" w:cs="Segoe UI"/>
          <w:b/>
          <w:bCs/>
          <w:sz w:val="20"/>
          <w:szCs w:val="20"/>
          <w:lang w:eastAsia="fr-FR"/>
        </w:rPr>
        <w:t>Production des rapports numériques</w:t>
      </w:r>
      <w:bookmarkEnd w:id="205"/>
      <w:bookmarkEnd w:id="206"/>
    </w:p>
    <w:p w14:paraId="244C43A6" w14:textId="77777777" w:rsidR="00474BEC" w:rsidRPr="0096781D" w:rsidRDefault="00474BEC"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Les </w:t>
      </w:r>
      <w:r w:rsidRPr="0096781D">
        <w:rPr>
          <w:rFonts w:ascii="Cambria" w:eastAsia="Times New Roman" w:hAnsi="Cambria" w:cs="Segoe UI"/>
          <w:bCs/>
          <w:sz w:val="20"/>
          <w:szCs w:val="20"/>
          <w:lang w:eastAsia="fr-FR"/>
        </w:rPr>
        <w:t>rapports financiers et d’activités</w:t>
      </w:r>
      <w:r w:rsidRPr="0096781D">
        <w:rPr>
          <w:rFonts w:ascii="Cambria" w:eastAsia="Times New Roman" w:hAnsi="Cambria" w:cs="Segoe UI"/>
          <w:sz w:val="20"/>
          <w:szCs w:val="20"/>
          <w:lang w:eastAsia="fr-FR"/>
        </w:rPr>
        <w:t> seront produits et partagés via des </w:t>
      </w:r>
      <w:r w:rsidRPr="0096781D">
        <w:rPr>
          <w:rFonts w:ascii="Cambria" w:eastAsia="Times New Roman" w:hAnsi="Cambria" w:cs="Segoe UI"/>
          <w:bCs/>
          <w:sz w:val="20"/>
          <w:szCs w:val="20"/>
          <w:lang w:eastAsia="fr-FR"/>
        </w:rPr>
        <w:t>tableaux de bord interactifs</w:t>
      </w:r>
      <w:r w:rsidRPr="0096781D">
        <w:rPr>
          <w:rFonts w:ascii="Cambria" w:eastAsia="Times New Roman" w:hAnsi="Cambria" w:cs="Segoe UI"/>
          <w:sz w:val="20"/>
          <w:szCs w:val="20"/>
          <w:lang w:eastAsia="fr-FR"/>
        </w:rPr>
        <w:t> et un </w:t>
      </w:r>
      <w:r w:rsidRPr="0096781D">
        <w:rPr>
          <w:rFonts w:ascii="Cambria" w:eastAsia="Times New Roman" w:hAnsi="Cambria" w:cs="Segoe UI"/>
          <w:bCs/>
          <w:sz w:val="20"/>
          <w:szCs w:val="20"/>
          <w:lang w:eastAsia="fr-FR"/>
        </w:rPr>
        <w:t>portail de gestion</w:t>
      </w:r>
      <w:r w:rsidRPr="0096781D">
        <w:rPr>
          <w:rFonts w:ascii="Cambria" w:eastAsia="Times New Roman" w:hAnsi="Cambria" w:cs="Segoe UI"/>
          <w:sz w:val="20"/>
          <w:szCs w:val="20"/>
          <w:lang w:eastAsia="fr-FR"/>
        </w:rPr>
        <w:t> connecté.</w:t>
      </w:r>
    </w:p>
    <w:tbl>
      <w:tblPr>
        <w:tblStyle w:val="Grilledutableau"/>
        <w:tblW w:w="9351" w:type="dxa"/>
        <w:tblLook w:val="04A0" w:firstRow="1" w:lastRow="0" w:firstColumn="1" w:lastColumn="0" w:noHBand="0" w:noVBand="1"/>
      </w:tblPr>
      <w:tblGrid>
        <w:gridCol w:w="2265"/>
        <w:gridCol w:w="2265"/>
        <w:gridCol w:w="2266"/>
        <w:gridCol w:w="2555"/>
      </w:tblGrid>
      <w:tr w:rsidR="00474BEC" w:rsidRPr="0096781D" w14:paraId="75F1E2A4" w14:textId="77777777" w:rsidTr="00F14726">
        <w:tc>
          <w:tcPr>
            <w:tcW w:w="2265" w:type="dxa"/>
            <w:vAlign w:val="bottom"/>
          </w:tcPr>
          <w:p w14:paraId="1CCBFCFE"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Type de rapport</w:t>
            </w:r>
          </w:p>
        </w:tc>
        <w:tc>
          <w:tcPr>
            <w:tcW w:w="2265" w:type="dxa"/>
            <w:vAlign w:val="bottom"/>
          </w:tcPr>
          <w:p w14:paraId="58B54CE7"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Fréquence</w:t>
            </w:r>
          </w:p>
        </w:tc>
        <w:tc>
          <w:tcPr>
            <w:tcW w:w="2266" w:type="dxa"/>
            <w:vAlign w:val="bottom"/>
          </w:tcPr>
          <w:p w14:paraId="3E540F56"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2555" w:type="dxa"/>
            <w:vAlign w:val="bottom"/>
          </w:tcPr>
          <w:p w14:paraId="39DD32C8" w14:textId="77777777" w:rsidR="00474BEC" w:rsidRPr="0096781D" w:rsidRDefault="00474BEC"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Destinataire</w:t>
            </w:r>
          </w:p>
        </w:tc>
      </w:tr>
      <w:tr w:rsidR="00474BEC" w:rsidRPr="0096781D" w14:paraId="7158C3FF" w14:textId="77777777" w:rsidTr="00F14726">
        <w:tc>
          <w:tcPr>
            <w:tcW w:w="2265" w:type="dxa"/>
            <w:vAlign w:val="bottom"/>
          </w:tcPr>
          <w:p w14:paraId="5B90B26D"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 de cotisations</w:t>
            </w:r>
          </w:p>
          <w:p w14:paraId="5919DB62" w14:textId="77777777" w:rsidR="00F14726" w:rsidRPr="0096781D" w:rsidRDefault="00F14726" w:rsidP="00776A5E">
            <w:pPr>
              <w:jc w:val="both"/>
              <w:rPr>
                <w:rFonts w:ascii="Cambria" w:eastAsia="Times New Roman" w:hAnsi="Cambria" w:cs="Times New Roman"/>
                <w:sz w:val="20"/>
                <w:szCs w:val="20"/>
                <w:lang w:eastAsia="fr-FR"/>
              </w:rPr>
            </w:pPr>
          </w:p>
        </w:tc>
        <w:tc>
          <w:tcPr>
            <w:tcW w:w="2265" w:type="dxa"/>
            <w:vAlign w:val="bottom"/>
          </w:tcPr>
          <w:p w14:paraId="50022BFF"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Mensuel</w:t>
            </w:r>
          </w:p>
          <w:p w14:paraId="7E5EB6F7" w14:textId="77777777" w:rsidR="00F14726" w:rsidRPr="0096781D" w:rsidRDefault="00F14726" w:rsidP="00776A5E">
            <w:pPr>
              <w:jc w:val="both"/>
              <w:rPr>
                <w:rFonts w:ascii="Cambria" w:eastAsia="Times New Roman" w:hAnsi="Cambria" w:cs="Times New Roman"/>
                <w:sz w:val="20"/>
                <w:szCs w:val="20"/>
                <w:lang w:eastAsia="fr-FR"/>
              </w:rPr>
            </w:pPr>
          </w:p>
          <w:p w14:paraId="129E2010" w14:textId="77777777" w:rsidR="00F14726" w:rsidRPr="0096781D" w:rsidRDefault="00F14726" w:rsidP="00776A5E">
            <w:pPr>
              <w:jc w:val="both"/>
              <w:rPr>
                <w:rFonts w:ascii="Cambria" w:eastAsia="Times New Roman" w:hAnsi="Cambria" w:cs="Times New Roman"/>
                <w:sz w:val="20"/>
                <w:szCs w:val="20"/>
                <w:lang w:eastAsia="fr-FR"/>
              </w:rPr>
            </w:pPr>
          </w:p>
        </w:tc>
        <w:tc>
          <w:tcPr>
            <w:tcW w:w="2266" w:type="dxa"/>
            <w:vAlign w:val="bottom"/>
          </w:tcPr>
          <w:p w14:paraId="5740C2E1"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Délégué local/provincial</w:t>
            </w:r>
          </w:p>
        </w:tc>
        <w:tc>
          <w:tcPr>
            <w:tcW w:w="2555" w:type="dxa"/>
            <w:vAlign w:val="bottom"/>
          </w:tcPr>
          <w:p w14:paraId="6A810D00" w14:textId="77777777" w:rsidR="00474BEC" w:rsidRPr="0096781D" w:rsidRDefault="00395E43" w:rsidP="00776A5E">
            <w:pPr>
              <w:jc w:val="both"/>
              <w:rPr>
                <w:rFonts w:ascii="Cambria" w:eastAsia="Times New Roman" w:hAnsi="Cambria" w:cs="Times New Roman"/>
                <w:sz w:val="20"/>
                <w:szCs w:val="20"/>
                <w:lang w:eastAsia="fr-FR"/>
              </w:rPr>
            </w:pPr>
            <w:proofErr w:type="gramStart"/>
            <w:r w:rsidRPr="0096781D">
              <w:rPr>
                <w:rFonts w:ascii="Cambria" w:eastAsia="Times New Roman" w:hAnsi="Cambria" w:cs="Times New Roman"/>
                <w:sz w:val="20"/>
                <w:szCs w:val="20"/>
                <w:lang w:eastAsia="fr-FR"/>
              </w:rPr>
              <w:t xml:space="preserve">Bureau </w:t>
            </w:r>
            <w:r w:rsidR="00474BEC" w:rsidRPr="0096781D">
              <w:rPr>
                <w:rFonts w:ascii="Cambria" w:eastAsia="Times New Roman" w:hAnsi="Cambria" w:cs="Times New Roman"/>
                <w:sz w:val="20"/>
                <w:szCs w:val="20"/>
                <w:lang w:eastAsia="fr-FR"/>
              </w:rPr>
              <w:t xml:space="preserve"> national</w:t>
            </w:r>
            <w:proofErr w:type="gramEnd"/>
            <w:r w:rsidR="00F14726" w:rsidRPr="0096781D">
              <w:rPr>
                <w:rFonts w:ascii="Cambria" w:eastAsia="Times New Roman" w:hAnsi="Cambria" w:cs="Times New Roman"/>
                <w:sz w:val="20"/>
                <w:szCs w:val="20"/>
                <w:lang w:eastAsia="fr-FR"/>
              </w:rPr>
              <w:t xml:space="preserve"> /COSYBU</w:t>
            </w:r>
          </w:p>
          <w:p w14:paraId="73DC9BFA" w14:textId="77777777" w:rsidR="00F14726" w:rsidRPr="0096781D" w:rsidRDefault="00F14726" w:rsidP="00776A5E">
            <w:pPr>
              <w:jc w:val="both"/>
              <w:rPr>
                <w:rFonts w:ascii="Cambria" w:eastAsia="Times New Roman" w:hAnsi="Cambria" w:cs="Times New Roman"/>
                <w:sz w:val="20"/>
                <w:szCs w:val="20"/>
                <w:lang w:eastAsia="fr-FR"/>
              </w:rPr>
            </w:pPr>
          </w:p>
        </w:tc>
      </w:tr>
      <w:tr w:rsidR="00474BEC" w:rsidRPr="0096781D" w14:paraId="68B70331" w14:textId="77777777" w:rsidTr="00F14726">
        <w:tc>
          <w:tcPr>
            <w:tcW w:w="2265" w:type="dxa"/>
            <w:vAlign w:val="bottom"/>
          </w:tcPr>
          <w:p w14:paraId="75640957"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 budgétaire</w:t>
            </w:r>
          </w:p>
          <w:p w14:paraId="19C74A9D" w14:textId="77777777" w:rsidR="00F14726" w:rsidRPr="0096781D" w:rsidRDefault="00F14726" w:rsidP="00776A5E">
            <w:pPr>
              <w:jc w:val="both"/>
              <w:rPr>
                <w:rFonts w:ascii="Cambria" w:eastAsia="Times New Roman" w:hAnsi="Cambria" w:cs="Times New Roman"/>
                <w:sz w:val="20"/>
                <w:szCs w:val="20"/>
                <w:lang w:eastAsia="fr-FR"/>
              </w:rPr>
            </w:pPr>
          </w:p>
        </w:tc>
        <w:tc>
          <w:tcPr>
            <w:tcW w:w="2265" w:type="dxa"/>
            <w:vAlign w:val="bottom"/>
          </w:tcPr>
          <w:p w14:paraId="0D863431"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Trimestriel</w:t>
            </w:r>
          </w:p>
          <w:p w14:paraId="708CF664" w14:textId="77777777" w:rsidR="00F14726" w:rsidRPr="0096781D" w:rsidRDefault="00F14726" w:rsidP="00776A5E">
            <w:pPr>
              <w:jc w:val="both"/>
              <w:rPr>
                <w:rFonts w:ascii="Cambria" w:eastAsia="Times New Roman" w:hAnsi="Cambria" w:cs="Times New Roman"/>
                <w:sz w:val="20"/>
                <w:szCs w:val="20"/>
                <w:lang w:eastAsia="fr-FR"/>
              </w:rPr>
            </w:pPr>
          </w:p>
        </w:tc>
        <w:tc>
          <w:tcPr>
            <w:tcW w:w="2266" w:type="dxa"/>
            <w:vAlign w:val="bottom"/>
          </w:tcPr>
          <w:p w14:paraId="6AD55C2D"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Comptable sectoriel</w:t>
            </w:r>
          </w:p>
        </w:tc>
        <w:tc>
          <w:tcPr>
            <w:tcW w:w="2555" w:type="dxa"/>
            <w:vAlign w:val="bottom"/>
          </w:tcPr>
          <w:p w14:paraId="163E2250" w14:textId="77777777" w:rsidR="00474BEC" w:rsidRPr="0096781D" w:rsidRDefault="00F14726"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Comité National de P</w:t>
            </w:r>
            <w:r w:rsidR="00474BEC" w:rsidRPr="0096781D">
              <w:rPr>
                <w:rFonts w:ascii="Cambria" w:eastAsia="Times New Roman" w:hAnsi="Cambria" w:cs="Times New Roman"/>
                <w:sz w:val="20"/>
                <w:szCs w:val="20"/>
                <w:lang w:eastAsia="fr-FR"/>
              </w:rPr>
              <w:t>ilotage</w:t>
            </w:r>
            <w:r w:rsidRPr="0096781D">
              <w:rPr>
                <w:rFonts w:ascii="Cambria" w:eastAsia="Times New Roman" w:hAnsi="Cambria" w:cs="Times New Roman"/>
                <w:sz w:val="20"/>
                <w:szCs w:val="20"/>
                <w:lang w:eastAsia="fr-FR"/>
              </w:rPr>
              <w:t xml:space="preserve"> Numérique </w:t>
            </w:r>
          </w:p>
        </w:tc>
      </w:tr>
      <w:tr w:rsidR="00474BEC" w:rsidRPr="0096781D" w14:paraId="10346E44" w14:textId="77777777" w:rsidTr="00F14726">
        <w:tc>
          <w:tcPr>
            <w:tcW w:w="2265" w:type="dxa"/>
            <w:vAlign w:val="bottom"/>
          </w:tcPr>
          <w:p w14:paraId="50026E7A"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 annuel consolidé</w:t>
            </w:r>
          </w:p>
        </w:tc>
        <w:tc>
          <w:tcPr>
            <w:tcW w:w="2265" w:type="dxa"/>
            <w:vAlign w:val="bottom"/>
          </w:tcPr>
          <w:p w14:paraId="08552BF2"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Annuel</w:t>
            </w:r>
          </w:p>
          <w:p w14:paraId="46838C6D" w14:textId="77777777" w:rsidR="00F14726" w:rsidRPr="0096781D" w:rsidRDefault="00F14726" w:rsidP="00776A5E">
            <w:pPr>
              <w:jc w:val="both"/>
              <w:rPr>
                <w:rFonts w:ascii="Cambria" w:eastAsia="Times New Roman" w:hAnsi="Cambria" w:cs="Times New Roman"/>
                <w:sz w:val="20"/>
                <w:szCs w:val="20"/>
                <w:lang w:eastAsia="fr-FR"/>
              </w:rPr>
            </w:pPr>
          </w:p>
        </w:tc>
        <w:tc>
          <w:tcPr>
            <w:tcW w:w="2266" w:type="dxa"/>
            <w:vAlign w:val="bottom"/>
          </w:tcPr>
          <w:p w14:paraId="3FAEFD33" w14:textId="77777777" w:rsidR="00474BEC" w:rsidRPr="0096781D" w:rsidRDefault="00395E43" w:rsidP="00776A5E">
            <w:pPr>
              <w:jc w:val="both"/>
              <w:rPr>
                <w:rFonts w:ascii="Cambria" w:eastAsia="Times New Roman" w:hAnsi="Cambria" w:cs="Times New Roman"/>
                <w:sz w:val="20"/>
                <w:szCs w:val="20"/>
                <w:lang w:eastAsia="fr-FR"/>
              </w:rPr>
            </w:pPr>
            <w:proofErr w:type="gramStart"/>
            <w:r w:rsidRPr="0096781D">
              <w:rPr>
                <w:rFonts w:ascii="Cambria" w:eastAsia="Times New Roman" w:hAnsi="Cambria" w:cs="Times New Roman"/>
                <w:sz w:val="20"/>
                <w:szCs w:val="20"/>
                <w:lang w:eastAsia="fr-FR"/>
              </w:rPr>
              <w:t xml:space="preserve">Bureau </w:t>
            </w:r>
            <w:r w:rsidR="00474BEC" w:rsidRPr="0096781D">
              <w:rPr>
                <w:rFonts w:ascii="Cambria" w:eastAsia="Times New Roman" w:hAnsi="Cambria" w:cs="Times New Roman"/>
                <w:sz w:val="20"/>
                <w:szCs w:val="20"/>
                <w:lang w:eastAsia="fr-FR"/>
              </w:rPr>
              <w:t xml:space="preserve"> général</w:t>
            </w:r>
            <w:proofErr w:type="gramEnd"/>
          </w:p>
          <w:p w14:paraId="373471EF" w14:textId="77777777" w:rsidR="00F14726" w:rsidRPr="0096781D" w:rsidRDefault="00F14726" w:rsidP="00776A5E">
            <w:pPr>
              <w:jc w:val="both"/>
              <w:rPr>
                <w:rFonts w:ascii="Cambria" w:eastAsia="Times New Roman" w:hAnsi="Cambria" w:cs="Times New Roman"/>
                <w:sz w:val="20"/>
                <w:szCs w:val="20"/>
                <w:lang w:eastAsia="fr-FR"/>
              </w:rPr>
            </w:pPr>
          </w:p>
        </w:tc>
        <w:tc>
          <w:tcPr>
            <w:tcW w:w="2555" w:type="dxa"/>
            <w:vAlign w:val="bottom"/>
          </w:tcPr>
          <w:p w14:paraId="7203A095"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Congrès ou Comité exécutif</w:t>
            </w:r>
          </w:p>
        </w:tc>
      </w:tr>
      <w:tr w:rsidR="00474BEC" w:rsidRPr="0096781D" w14:paraId="2ADC2DDA" w14:textId="77777777" w:rsidTr="00F14726">
        <w:tc>
          <w:tcPr>
            <w:tcW w:w="2265" w:type="dxa"/>
            <w:vAlign w:val="bottom"/>
          </w:tcPr>
          <w:p w14:paraId="4676DD2D"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 d’audit numérique</w:t>
            </w:r>
          </w:p>
        </w:tc>
        <w:tc>
          <w:tcPr>
            <w:tcW w:w="2265" w:type="dxa"/>
            <w:vAlign w:val="bottom"/>
          </w:tcPr>
          <w:p w14:paraId="590FE335"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Tous les 2 ans</w:t>
            </w:r>
          </w:p>
          <w:p w14:paraId="518C5C9E" w14:textId="77777777" w:rsidR="00F14726" w:rsidRPr="0096781D" w:rsidRDefault="00F14726" w:rsidP="00776A5E">
            <w:pPr>
              <w:jc w:val="both"/>
              <w:rPr>
                <w:rFonts w:ascii="Cambria" w:eastAsia="Times New Roman" w:hAnsi="Cambria" w:cs="Times New Roman"/>
                <w:sz w:val="20"/>
                <w:szCs w:val="20"/>
                <w:lang w:eastAsia="fr-FR"/>
              </w:rPr>
            </w:pPr>
          </w:p>
        </w:tc>
        <w:tc>
          <w:tcPr>
            <w:tcW w:w="2266" w:type="dxa"/>
            <w:vAlign w:val="bottom"/>
          </w:tcPr>
          <w:p w14:paraId="10C9F69D"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Organe de contrôle interne</w:t>
            </w:r>
          </w:p>
        </w:tc>
        <w:tc>
          <w:tcPr>
            <w:tcW w:w="2555" w:type="dxa"/>
            <w:vAlign w:val="bottom"/>
          </w:tcPr>
          <w:p w14:paraId="2F069704" w14:textId="77777777" w:rsidR="00474BEC" w:rsidRPr="0096781D" w:rsidRDefault="00474BEC"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Membres et partenaires</w:t>
            </w:r>
          </w:p>
        </w:tc>
      </w:tr>
    </w:tbl>
    <w:p w14:paraId="5BD7BCEA" w14:textId="77777777" w:rsidR="00474BEC" w:rsidRPr="0096781D" w:rsidRDefault="00474BEC"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Ces rapports seront accessibles </w:t>
      </w:r>
      <w:r w:rsidRPr="0096781D">
        <w:rPr>
          <w:rFonts w:ascii="Cambria" w:eastAsia="Times New Roman" w:hAnsi="Cambria" w:cs="Segoe UI"/>
          <w:bCs/>
          <w:sz w:val="20"/>
          <w:szCs w:val="20"/>
          <w:lang w:eastAsia="fr-FR"/>
        </w:rPr>
        <w:t>en ligne via un espace sécurisé</w:t>
      </w:r>
      <w:r w:rsidRPr="0096781D">
        <w:rPr>
          <w:rFonts w:ascii="Cambria" w:eastAsia="Times New Roman" w:hAnsi="Cambria" w:cs="Segoe UI"/>
          <w:sz w:val="20"/>
          <w:szCs w:val="20"/>
          <w:lang w:eastAsia="fr-FR"/>
        </w:rPr>
        <w:t>, permettant la consultation par les membres autorisés.</w:t>
      </w:r>
    </w:p>
    <w:p w14:paraId="7E774A1A"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07" w:name="_Toc221690394"/>
      <w:bookmarkStart w:id="208" w:name="_Toc221692516"/>
      <w:r w:rsidRPr="0096781D">
        <w:rPr>
          <w:rFonts w:ascii="Cambria" w:eastAsia="Times New Roman" w:hAnsi="Cambria" w:cs="Segoe UI"/>
          <w:b/>
          <w:bCs/>
          <w:sz w:val="20"/>
          <w:szCs w:val="20"/>
          <w:lang w:eastAsia="fr-FR"/>
        </w:rPr>
        <w:t>Sécurité et protection des données</w:t>
      </w:r>
      <w:bookmarkEnd w:id="207"/>
      <w:bookmarkEnd w:id="208"/>
    </w:p>
    <w:p w14:paraId="4162B344" w14:textId="77777777" w:rsidR="00474BEC" w:rsidRPr="0096781D" w:rsidRDefault="00474BEC" w:rsidP="000650D3">
      <w:pPr>
        <w:numPr>
          <w:ilvl w:val="0"/>
          <w:numId w:val="4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Utilisation de </w:t>
      </w:r>
      <w:r w:rsidRPr="0096781D">
        <w:rPr>
          <w:rFonts w:ascii="Cambria" w:eastAsia="Times New Roman" w:hAnsi="Cambria" w:cs="Segoe UI"/>
          <w:b/>
          <w:bCs/>
          <w:sz w:val="20"/>
          <w:szCs w:val="20"/>
          <w:lang w:eastAsia="fr-FR"/>
        </w:rPr>
        <w:t>protocoles sécurisés (SSL, chiffrement)</w:t>
      </w:r>
      <w:r w:rsidRPr="0096781D">
        <w:rPr>
          <w:rFonts w:ascii="Cambria" w:eastAsia="Times New Roman" w:hAnsi="Cambria" w:cs="Segoe UI"/>
          <w:sz w:val="20"/>
          <w:szCs w:val="20"/>
          <w:lang w:eastAsia="fr-FR"/>
        </w:rPr>
        <w:t> pour toutes les transactions.</w:t>
      </w:r>
    </w:p>
    <w:p w14:paraId="0284203B" w14:textId="77777777" w:rsidR="00474BEC" w:rsidRPr="0096781D" w:rsidRDefault="00474BEC" w:rsidP="000650D3">
      <w:pPr>
        <w:numPr>
          <w:ilvl w:val="0"/>
          <w:numId w:val="4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Accès hiérarchisé par profil (adhérent, trésorier, administrateur).</w:t>
      </w:r>
    </w:p>
    <w:p w14:paraId="21D539D2" w14:textId="77777777" w:rsidR="00474BEC" w:rsidRPr="0096781D" w:rsidRDefault="00474BEC" w:rsidP="000650D3">
      <w:pPr>
        <w:numPr>
          <w:ilvl w:val="0"/>
          <w:numId w:val="4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Sauvegardes automatiques et archivage sur serveurs sécurisés.</w:t>
      </w:r>
    </w:p>
    <w:p w14:paraId="0C180496" w14:textId="77777777" w:rsidR="001F5BC3" w:rsidRPr="0096781D" w:rsidRDefault="00474BEC" w:rsidP="00BA2BDF">
      <w:pPr>
        <w:numPr>
          <w:ilvl w:val="0"/>
          <w:numId w:val="4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Conformité à la </w:t>
      </w:r>
      <w:r w:rsidRPr="0096781D">
        <w:rPr>
          <w:rFonts w:ascii="Cambria" w:eastAsia="Times New Roman" w:hAnsi="Cambria" w:cs="Segoe UI"/>
          <w:b/>
          <w:bCs/>
          <w:sz w:val="20"/>
          <w:szCs w:val="20"/>
          <w:lang w:eastAsia="fr-FR"/>
        </w:rPr>
        <w:t>loi burundaise sur la cybersécurité et la protection des données personnelles</w:t>
      </w:r>
      <w:r w:rsidRPr="0096781D">
        <w:rPr>
          <w:rFonts w:ascii="Cambria" w:eastAsia="Times New Roman" w:hAnsi="Cambria" w:cs="Segoe UI"/>
          <w:sz w:val="20"/>
          <w:szCs w:val="20"/>
          <w:lang w:eastAsia="fr-FR"/>
        </w:rPr>
        <w:t>.</w:t>
      </w:r>
    </w:p>
    <w:p w14:paraId="1074AA10"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09" w:name="_Toc221690395"/>
      <w:bookmarkStart w:id="210" w:name="_Toc221692517"/>
      <w:r w:rsidRPr="0096781D">
        <w:rPr>
          <w:rFonts w:ascii="Cambria" w:eastAsia="Times New Roman" w:hAnsi="Cambria" w:cs="Segoe UI"/>
          <w:b/>
          <w:bCs/>
          <w:sz w:val="20"/>
          <w:szCs w:val="20"/>
          <w:lang w:eastAsia="fr-FR"/>
        </w:rPr>
        <w:t>Impacts attendus</w:t>
      </w:r>
      <w:bookmarkEnd w:id="209"/>
      <w:bookmarkEnd w:id="210"/>
    </w:p>
    <w:p w14:paraId="66ACEACC" w14:textId="77777777" w:rsidR="00474BEC" w:rsidRPr="0096781D" w:rsidRDefault="00474BEC" w:rsidP="000650D3">
      <w:pPr>
        <w:numPr>
          <w:ilvl w:val="0"/>
          <w:numId w:val="4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Amélioration de la transparence et de la confiance</w:t>
      </w:r>
      <w:r w:rsidRPr="0096781D">
        <w:rPr>
          <w:rFonts w:ascii="Cambria" w:eastAsia="Times New Roman" w:hAnsi="Cambria" w:cs="Segoe UI"/>
          <w:sz w:val="20"/>
          <w:szCs w:val="20"/>
          <w:lang w:eastAsia="fr-FR"/>
        </w:rPr>
        <w:t> entre les membres et la direction syndicale.</w:t>
      </w:r>
    </w:p>
    <w:p w14:paraId="12B87CCA" w14:textId="77777777" w:rsidR="00474BEC" w:rsidRPr="0096781D" w:rsidRDefault="00474BEC" w:rsidP="000650D3">
      <w:pPr>
        <w:numPr>
          <w:ilvl w:val="0"/>
          <w:numId w:val="4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Augmentation du taux de cotisation</w:t>
      </w:r>
      <w:r w:rsidRPr="0096781D">
        <w:rPr>
          <w:rFonts w:ascii="Cambria" w:eastAsia="Times New Roman" w:hAnsi="Cambria" w:cs="Segoe UI"/>
          <w:sz w:val="20"/>
          <w:szCs w:val="20"/>
          <w:lang w:eastAsia="fr-FR"/>
        </w:rPr>
        <w:t> grâce à la simplification des paiements.</w:t>
      </w:r>
    </w:p>
    <w:p w14:paraId="4A97FB58" w14:textId="77777777" w:rsidR="00474BEC" w:rsidRPr="0096781D" w:rsidRDefault="00474BEC" w:rsidP="000650D3">
      <w:pPr>
        <w:numPr>
          <w:ilvl w:val="0"/>
          <w:numId w:val="4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Disponibilité en temps réel des données financières et statistiques.</w:t>
      </w:r>
    </w:p>
    <w:p w14:paraId="43922E05" w14:textId="77777777" w:rsidR="00474BEC" w:rsidRPr="0096781D" w:rsidRDefault="00474BEC" w:rsidP="000650D3">
      <w:pPr>
        <w:numPr>
          <w:ilvl w:val="0"/>
          <w:numId w:val="4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Réduction des coûts de gestion et du temps de traitement.</w:t>
      </w:r>
    </w:p>
    <w:p w14:paraId="59FC417E" w14:textId="77777777" w:rsidR="00474BEC" w:rsidRPr="0096781D" w:rsidRDefault="00474BEC" w:rsidP="000650D3">
      <w:pPr>
        <w:numPr>
          <w:ilvl w:val="0"/>
          <w:numId w:val="4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Renforcement de la reddition de comptes et du contrôle démocratique interne.</w:t>
      </w:r>
    </w:p>
    <w:p w14:paraId="3D696A25" w14:textId="77777777" w:rsidR="001F5BC3" w:rsidRPr="0096781D" w:rsidRDefault="001F5BC3" w:rsidP="00776A5E">
      <w:pPr>
        <w:spacing w:after="0" w:line="240" w:lineRule="auto"/>
        <w:ind w:left="720"/>
        <w:jc w:val="both"/>
        <w:rPr>
          <w:rFonts w:ascii="Cambria" w:eastAsia="Times New Roman" w:hAnsi="Cambria" w:cs="Segoe UI"/>
          <w:sz w:val="20"/>
          <w:szCs w:val="20"/>
          <w:lang w:eastAsia="fr-FR"/>
        </w:rPr>
      </w:pPr>
    </w:p>
    <w:p w14:paraId="1019F273"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11" w:name="_Toc221690396"/>
      <w:bookmarkStart w:id="212" w:name="_Toc221692518"/>
      <w:r w:rsidRPr="0096781D">
        <w:rPr>
          <w:rFonts w:ascii="Cambria" w:eastAsia="Times New Roman" w:hAnsi="Cambria" w:cs="Segoe UI"/>
          <w:b/>
          <w:bCs/>
          <w:sz w:val="20"/>
          <w:szCs w:val="20"/>
          <w:lang w:eastAsia="fr-FR"/>
        </w:rPr>
        <w:lastRenderedPageBreak/>
        <w:t>Recommandations</w:t>
      </w:r>
      <w:bookmarkEnd w:id="211"/>
      <w:bookmarkEnd w:id="212"/>
    </w:p>
    <w:p w14:paraId="4E76D38F" w14:textId="77777777" w:rsidR="00474BEC" w:rsidRPr="0096781D" w:rsidRDefault="00474BEC" w:rsidP="000650D3">
      <w:pPr>
        <w:numPr>
          <w:ilvl w:val="0"/>
          <w:numId w:val="4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Mettre en place un </w:t>
      </w:r>
      <w:r w:rsidRPr="0096781D">
        <w:rPr>
          <w:rFonts w:ascii="Cambria" w:eastAsia="Times New Roman" w:hAnsi="Cambria" w:cs="Segoe UI"/>
          <w:b/>
          <w:bCs/>
          <w:sz w:val="20"/>
          <w:szCs w:val="20"/>
          <w:lang w:eastAsia="fr-FR"/>
        </w:rPr>
        <w:t>logiciel de gestion intégrée des finances syndicales</w:t>
      </w:r>
      <w:r w:rsidRPr="0096781D">
        <w:rPr>
          <w:rFonts w:ascii="Cambria" w:eastAsia="Times New Roman" w:hAnsi="Cambria" w:cs="Segoe UI"/>
          <w:sz w:val="20"/>
          <w:szCs w:val="20"/>
          <w:lang w:eastAsia="fr-FR"/>
        </w:rPr>
        <w:t> connecté aux systèmes bancaires et mobile money.</w:t>
      </w:r>
    </w:p>
    <w:p w14:paraId="3F9EEE1D" w14:textId="77777777" w:rsidR="00474BEC" w:rsidRPr="0096781D" w:rsidRDefault="00474BEC" w:rsidP="000650D3">
      <w:pPr>
        <w:numPr>
          <w:ilvl w:val="0"/>
          <w:numId w:val="4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Former les responsables à tous les niveaux à la </w:t>
      </w:r>
      <w:r w:rsidRPr="0096781D">
        <w:rPr>
          <w:rFonts w:ascii="Cambria" w:eastAsia="Times New Roman" w:hAnsi="Cambria" w:cs="Segoe UI"/>
          <w:b/>
          <w:bCs/>
          <w:sz w:val="20"/>
          <w:szCs w:val="20"/>
          <w:lang w:eastAsia="fr-FR"/>
        </w:rPr>
        <w:t>comptabilité numérique et à la sécurité financière</w:t>
      </w:r>
      <w:r w:rsidRPr="0096781D">
        <w:rPr>
          <w:rFonts w:ascii="Cambria" w:eastAsia="Times New Roman" w:hAnsi="Cambria" w:cs="Segoe UI"/>
          <w:sz w:val="20"/>
          <w:szCs w:val="20"/>
          <w:lang w:eastAsia="fr-FR"/>
        </w:rPr>
        <w:t>.</w:t>
      </w:r>
    </w:p>
    <w:p w14:paraId="4F21AE38" w14:textId="77777777" w:rsidR="00474BEC" w:rsidRPr="0096781D" w:rsidRDefault="00474BEC" w:rsidP="000650D3">
      <w:pPr>
        <w:numPr>
          <w:ilvl w:val="0"/>
          <w:numId w:val="4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Établir un </w:t>
      </w:r>
      <w:r w:rsidRPr="0096781D">
        <w:rPr>
          <w:rFonts w:ascii="Cambria" w:eastAsia="Times New Roman" w:hAnsi="Cambria" w:cs="Segoe UI"/>
          <w:b/>
          <w:bCs/>
          <w:sz w:val="20"/>
          <w:szCs w:val="20"/>
          <w:lang w:eastAsia="fr-FR"/>
        </w:rPr>
        <w:t>manuel de procédures numériques</w:t>
      </w:r>
      <w:r w:rsidRPr="0096781D">
        <w:rPr>
          <w:rFonts w:ascii="Cambria" w:eastAsia="Times New Roman" w:hAnsi="Cambria" w:cs="Segoe UI"/>
          <w:sz w:val="20"/>
          <w:szCs w:val="20"/>
          <w:lang w:eastAsia="fr-FR"/>
        </w:rPr>
        <w:t> pour la gestion des finances et des cotisations.</w:t>
      </w:r>
    </w:p>
    <w:p w14:paraId="5A257275" w14:textId="77777777" w:rsidR="005261CF" w:rsidRPr="0096781D" w:rsidRDefault="00474BEC" w:rsidP="000650D3">
      <w:pPr>
        <w:numPr>
          <w:ilvl w:val="0"/>
          <w:numId w:val="4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Intégrer un </w:t>
      </w:r>
      <w:r w:rsidRPr="0096781D">
        <w:rPr>
          <w:rFonts w:ascii="Cambria" w:eastAsia="Times New Roman" w:hAnsi="Cambria" w:cs="Segoe UI"/>
          <w:b/>
          <w:bCs/>
          <w:sz w:val="20"/>
          <w:szCs w:val="20"/>
          <w:lang w:eastAsia="fr-FR"/>
        </w:rPr>
        <w:t>mécanisme de contrôle et d’audit automatisé</w:t>
      </w:r>
      <w:r w:rsidRPr="0096781D">
        <w:rPr>
          <w:rFonts w:ascii="Cambria" w:eastAsia="Times New Roman" w:hAnsi="Cambria" w:cs="Segoe UI"/>
          <w:sz w:val="20"/>
          <w:szCs w:val="20"/>
          <w:lang w:eastAsia="fr-FR"/>
        </w:rPr>
        <w:t>.</w:t>
      </w:r>
    </w:p>
    <w:p w14:paraId="69A4E3B8" w14:textId="77777777" w:rsidR="001F5BC3" w:rsidRPr="0096781D" w:rsidRDefault="00474BEC" w:rsidP="00BA2BDF">
      <w:pPr>
        <w:numPr>
          <w:ilvl w:val="0"/>
          <w:numId w:val="4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Développer un </w:t>
      </w:r>
      <w:r w:rsidRPr="0096781D">
        <w:rPr>
          <w:rFonts w:ascii="Cambria" w:eastAsia="Times New Roman" w:hAnsi="Cambria" w:cs="Segoe UI"/>
          <w:b/>
          <w:bCs/>
          <w:sz w:val="20"/>
          <w:szCs w:val="20"/>
          <w:lang w:eastAsia="fr-FR"/>
        </w:rPr>
        <w:t>portail de transparence syndicale</w:t>
      </w:r>
      <w:r w:rsidRPr="0096781D">
        <w:rPr>
          <w:rFonts w:ascii="Cambria" w:eastAsia="Times New Roman" w:hAnsi="Cambria" w:cs="Segoe UI"/>
          <w:sz w:val="20"/>
          <w:szCs w:val="20"/>
          <w:lang w:eastAsia="fr-FR"/>
        </w:rPr>
        <w:t> pour le suivi public des finances et rapports</w:t>
      </w:r>
    </w:p>
    <w:p w14:paraId="75C0F54A" w14:textId="77777777" w:rsidR="00BA2BDF" w:rsidRPr="0096781D" w:rsidRDefault="00BA2BDF" w:rsidP="00BA2BDF">
      <w:pPr>
        <w:spacing w:after="0" w:line="240" w:lineRule="auto"/>
        <w:ind w:left="720"/>
        <w:jc w:val="both"/>
        <w:rPr>
          <w:rFonts w:ascii="Cambria" w:eastAsia="Times New Roman" w:hAnsi="Cambria" w:cs="Segoe UI"/>
          <w:sz w:val="20"/>
          <w:szCs w:val="20"/>
          <w:lang w:eastAsia="fr-FR"/>
        </w:rPr>
      </w:pPr>
    </w:p>
    <w:p w14:paraId="068F03DC" w14:textId="77777777" w:rsidR="00474BEC" w:rsidRPr="0096781D" w:rsidRDefault="00474BEC" w:rsidP="00146FB2">
      <w:pPr>
        <w:pStyle w:val="Paragraphedeliste"/>
        <w:numPr>
          <w:ilvl w:val="0"/>
          <w:numId w:val="242"/>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213" w:name="_Toc221690397"/>
      <w:bookmarkStart w:id="214" w:name="_Toc221692519"/>
      <w:r w:rsidRPr="0096781D">
        <w:rPr>
          <w:rFonts w:ascii="Cambria" w:eastAsia="Times New Roman" w:hAnsi="Cambria" w:cs="Segoe UI"/>
          <w:b/>
          <w:bCs/>
          <w:sz w:val="20"/>
          <w:szCs w:val="20"/>
          <w:lang w:eastAsia="fr-FR"/>
        </w:rPr>
        <w:t>Automatisation des communications internes (courriels, intranet, tableaux de bord)</w:t>
      </w:r>
      <w:bookmarkEnd w:id="213"/>
      <w:bookmarkEnd w:id="214"/>
    </w:p>
    <w:p w14:paraId="3793B8A8"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15" w:name="_Toc221690398"/>
      <w:bookmarkStart w:id="216" w:name="_Toc221692520"/>
      <w:r w:rsidRPr="0096781D">
        <w:rPr>
          <w:rFonts w:ascii="Cambria" w:eastAsia="Times New Roman" w:hAnsi="Cambria" w:cs="Segoe UI"/>
          <w:b/>
          <w:bCs/>
          <w:sz w:val="20"/>
          <w:szCs w:val="20"/>
          <w:lang w:eastAsia="fr-FR"/>
        </w:rPr>
        <w:t>Enjeux et justification</w:t>
      </w:r>
      <w:bookmarkEnd w:id="215"/>
      <w:bookmarkEnd w:id="216"/>
    </w:p>
    <w:p w14:paraId="391FE58A" w14:textId="77777777" w:rsidR="00BA2BDF" w:rsidRPr="0096781D" w:rsidRDefault="00474BEC" w:rsidP="00776A5E">
      <w:pPr>
        <w:spacing w:after="0" w:line="240" w:lineRule="auto"/>
        <w:jc w:val="both"/>
        <w:outlineLvl w:val="2"/>
        <w:rPr>
          <w:rFonts w:ascii="Cambria" w:eastAsia="Times New Roman" w:hAnsi="Cambria" w:cs="Segoe UI"/>
          <w:sz w:val="20"/>
          <w:szCs w:val="20"/>
          <w:lang w:eastAsia="fr-FR"/>
        </w:rPr>
      </w:pPr>
      <w:bookmarkStart w:id="217" w:name="_Toc221690399"/>
      <w:bookmarkStart w:id="218" w:name="_Toc221692521"/>
      <w:r w:rsidRPr="0096781D">
        <w:rPr>
          <w:rFonts w:ascii="Cambria" w:eastAsia="Times New Roman" w:hAnsi="Cambria" w:cs="Segoe UI"/>
          <w:sz w:val="20"/>
          <w:szCs w:val="20"/>
          <w:lang w:eastAsia="fr-FR"/>
        </w:rPr>
        <w:t>La communication interne constitue la colonne vertébrale du fonctionnement syndical.</w:t>
      </w:r>
    </w:p>
    <w:p w14:paraId="17B5B72D" w14:textId="77777777" w:rsidR="00474BEC" w:rsidRPr="0096781D" w:rsidRDefault="00474BEC" w:rsidP="00776A5E">
      <w:pPr>
        <w:spacing w:after="0" w:line="240" w:lineRule="auto"/>
        <w:jc w:val="both"/>
        <w:outlineLvl w:val="2"/>
        <w:rPr>
          <w:rFonts w:ascii="Cambria" w:eastAsia="Times New Roman" w:hAnsi="Cambria" w:cs="Segoe UI"/>
          <w:b/>
          <w:bCs/>
          <w:sz w:val="20"/>
          <w:szCs w:val="20"/>
          <w:lang w:eastAsia="fr-FR"/>
        </w:rPr>
      </w:pPr>
      <w:r w:rsidRPr="0096781D">
        <w:rPr>
          <w:rFonts w:ascii="Cambria" w:eastAsia="Times New Roman" w:hAnsi="Cambria" w:cs="Segoe UI"/>
          <w:sz w:val="20"/>
          <w:szCs w:val="20"/>
          <w:lang w:eastAsia="fr-FR"/>
        </w:rPr>
        <w:t xml:space="preserve"> Dans un contexte de transformation numérique, la </w:t>
      </w:r>
      <w:r w:rsidRPr="0096781D">
        <w:rPr>
          <w:rFonts w:ascii="Cambria" w:eastAsia="Times New Roman" w:hAnsi="Cambria" w:cs="Segoe UI"/>
          <w:b/>
          <w:bCs/>
          <w:sz w:val="20"/>
          <w:szCs w:val="20"/>
          <w:lang w:eastAsia="fr-FR"/>
        </w:rPr>
        <w:t>digitalisation des flux d’information internes</w:t>
      </w:r>
      <w:r w:rsidRPr="0096781D">
        <w:rPr>
          <w:rFonts w:ascii="Cambria" w:eastAsia="Times New Roman" w:hAnsi="Cambria" w:cs="Segoe UI"/>
          <w:sz w:val="20"/>
          <w:szCs w:val="20"/>
          <w:lang w:eastAsia="fr-FR"/>
        </w:rPr>
        <w:t> devient une condition essentielle d’efficacité, de transparence et de réactivité.</w:t>
      </w:r>
      <w:r w:rsidRPr="0096781D">
        <w:rPr>
          <w:rFonts w:ascii="Cambria" w:eastAsia="Times New Roman" w:hAnsi="Cambria" w:cs="Segoe UI"/>
          <w:sz w:val="20"/>
          <w:szCs w:val="20"/>
          <w:lang w:eastAsia="fr-FR"/>
        </w:rPr>
        <w:br/>
        <w:t>L’automatisation permet de réduire les délais, d’améliorer la coordination entre les structures nationales, sectorielles et provinciales, et de sécuriser les échanges officiels.</w:t>
      </w:r>
      <w:bookmarkEnd w:id="217"/>
      <w:bookmarkEnd w:id="218"/>
    </w:p>
    <w:p w14:paraId="3140FD3C"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19" w:name="_Toc221690400"/>
      <w:bookmarkStart w:id="220" w:name="_Toc221692522"/>
      <w:r w:rsidRPr="0096781D">
        <w:rPr>
          <w:rFonts w:ascii="Cambria" w:eastAsia="Times New Roman" w:hAnsi="Cambria" w:cs="Segoe UI"/>
          <w:b/>
          <w:bCs/>
          <w:sz w:val="20"/>
          <w:szCs w:val="20"/>
          <w:lang w:eastAsia="fr-FR"/>
        </w:rPr>
        <w:t>Outils et canaux de communication automatisés</w:t>
      </w:r>
      <w:bookmarkEnd w:id="219"/>
      <w:bookmarkEnd w:id="220"/>
    </w:p>
    <w:p w14:paraId="253FB001" w14:textId="77777777" w:rsidR="00474BEC" w:rsidRPr="0096781D" w:rsidRDefault="00474BEC" w:rsidP="000650D3">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Courriels institutionnels normalisés</w:t>
      </w:r>
    </w:p>
    <w:p w14:paraId="174FDB9A" w14:textId="77777777" w:rsidR="00474BEC" w:rsidRPr="0096781D" w:rsidRDefault="00474BEC" w:rsidP="000650D3">
      <w:pPr>
        <w:numPr>
          <w:ilvl w:val="0"/>
          <w:numId w:val="4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Attribution d’adresses officielles (ex. : </w:t>
      </w:r>
      <w:proofErr w:type="gramStart"/>
      <w:r w:rsidR="00BA2BDF" w:rsidRPr="0096781D">
        <w:rPr>
          <w:rFonts w:ascii="Cambria" w:eastAsia="Times New Roman" w:hAnsi="Cambria" w:cs="Segoe UI"/>
          <w:i/>
          <w:iCs/>
          <w:sz w:val="20"/>
          <w:szCs w:val="20"/>
          <w:lang w:eastAsia="fr-FR"/>
        </w:rPr>
        <w:t>President</w:t>
      </w:r>
      <w:r w:rsidRPr="0096781D">
        <w:rPr>
          <w:rFonts w:ascii="Cambria" w:eastAsia="Times New Roman" w:hAnsi="Cambria" w:cs="Segoe UI"/>
          <w:i/>
          <w:iCs/>
          <w:sz w:val="20"/>
          <w:szCs w:val="20"/>
          <w:lang w:eastAsia="fr-FR"/>
        </w:rPr>
        <w:t>@cosybu.bi</w:t>
      </w:r>
      <w:r w:rsidRPr="0096781D">
        <w:rPr>
          <w:rFonts w:ascii="Cambria" w:eastAsia="Times New Roman" w:hAnsi="Cambria" w:cs="Segoe UI"/>
          <w:sz w:val="20"/>
          <w:szCs w:val="20"/>
          <w:lang w:eastAsia="fr-FR"/>
        </w:rPr>
        <w:t>, </w:t>
      </w:r>
      <w:r w:rsidR="00BA2BDF" w:rsidRPr="0096781D">
        <w:rPr>
          <w:rFonts w:ascii="Cambria" w:eastAsia="Times New Roman" w:hAnsi="Cambria" w:cs="Segoe UI"/>
          <w:i/>
          <w:iCs/>
          <w:sz w:val="20"/>
          <w:szCs w:val="20"/>
          <w:lang w:eastAsia="fr-FR"/>
        </w:rPr>
        <w:t xml:space="preserve"> tresorier</w:t>
      </w:r>
      <w:r w:rsidRPr="0096781D">
        <w:rPr>
          <w:rFonts w:ascii="Cambria" w:eastAsia="Times New Roman" w:hAnsi="Cambria" w:cs="Segoe UI"/>
          <w:i/>
          <w:iCs/>
          <w:sz w:val="20"/>
          <w:szCs w:val="20"/>
          <w:lang w:eastAsia="fr-FR"/>
        </w:rPr>
        <w:t>@cosybu.bi</w:t>
      </w:r>
      <w:proofErr w:type="gramEnd"/>
      <w:r w:rsidRPr="0096781D">
        <w:rPr>
          <w:rFonts w:ascii="Cambria" w:eastAsia="Times New Roman" w:hAnsi="Cambria" w:cs="Segoe UI"/>
          <w:sz w:val="20"/>
          <w:szCs w:val="20"/>
          <w:lang w:eastAsia="fr-FR"/>
        </w:rPr>
        <w:t>) à chaque organe et responsable syndical.</w:t>
      </w:r>
    </w:p>
    <w:p w14:paraId="6DA85020" w14:textId="77777777" w:rsidR="00474BEC" w:rsidRPr="0096781D" w:rsidRDefault="00474BEC" w:rsidP="000650D3">
      <w:pPr>
        <w:numPr>
          <w:ilvl w:val="0"/>
          <w:numId w:val="4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d’une </w:t>
      </w:r>
      <w:r w:rsidRPr="0096781D">
        <w:rPr>
          <w:rFonts w:ascii="Cambria" w:eastAsia="Times New Roman" w:hAnsi="Cambria" w:cs="Segoe UI"/>
          <w:b/>
          <w:bCs/>
          <w:sz w:val="20"/>
          <w:szCs w:val="20"/>
          <w:lang w:eastAsia="fr-FR"/>
        </w:rPr>
        <w:t>messagerie collaborative sécurisée</w:t>
      </w:r>
      <w:r w:rsidRPr="0096781D">
        <w:rPr>
          <w:rFonts w:ascii="Cambria" w:eastAsia="Times New Roman" w:hAnsi="Cambria" w:cs="Segoe UI"/>
          <w:sz w:val="20"/>
          <w:szCs w:val="20"/>
          <w:lang w:eastAsia="fr-FR"/>
        </w:rPr>
        <w:t xml:space="preserve"> (Outlook, Google Workspace ou </w:t>
      </w:r>
      <w:proofErr w:type="spellStart"/>
      <w:r w:rsidRPr="0096781D">
        <w:rPr>
          <w:rFonts w:ascii="Cambria" w:eastAsia="Times New Roman" w:hAnsi="Cambria" w:cs="Segoe UI"/>
          <w:sz w:val="20"/>
          <w:szCs w:val="20"/>
          <w:lang w:eastAsia="fr-FR"/>
        </w:rPr>
        <w:t>Zoho</w:t>
      </w:r>
      <w:proofErr w:type="spellEnd"/>
      <w:r w:rsidRPr="0096781D">
        <w:rPr>
          <w:rFonts w:ascii="Cambria" w:eastAsia="Times New Roman" w:hAnsi="Cambria" w:cs="Segoe UI"/>
          <w:sz w:val="20"/>
          <w:szCs w:val="20"/>
          <w:lang w:eastAsia="fr-FR"/>
        </w:rPr>
        <w:t xml:space="preserve"> Mail).</w:t>
      </w:r>
    </w:p>
    <w:p w14:paraId="6D16C9C4" w14:textId="77777777" w:rsidR="00474BEC" w:rsidRPr="0096781D" w:rsidRDefault="00474BEC" w:rsidP="000650D3">
      <w:pPr>
        <w:numPr>
          <w:ilvl w:val="0"/>
          <w:numId w:val="4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Automatisation des notifications internes (ordres du jour, comptes rendus, convocations).</w:t>
      </w:r>
    </w:p>
    <w:p w14:paraId="1E476502" w14:textId="77777777" w:rsidR="00474BEC" w:rsidRPr="0096781D" w:rsidRDefault="00474BEC" w:rsidP="000650D3">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Intranet syndical</w:t>
      </w:r>
    </w:p>
    <w:p w14:paraId="33FABA7F" w14:textId="77777777" w:rsidR="00474BEC" w:rsidRPr="0096781D" w:rsidRDefault="00474BEC" w:rsidP="000650D3">
      <w:pPr>
        <w:numPr>
          <w:ilvl w:val="0"/>
          <w:numId w:val="4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d’un </w:t>
      </w:r>
      <w:r w:rsidRPr="0096781D">
        <w:rPr>
          <w:rFonts w:ascii="Cambria" w:eastAsia="Times New Roman" w:hAnsi="Cambria" w:cs="Segoe UI"/>
          <w:b/>
          <w:bCs/>
          <w:sz w:val="20"/>
          <w:szCs w:val="20"/>
          <w:lang w:eastAsia="fr-FR"/>
        </w:rPr>
        <w:t>portail intranet COSYBU</w:t>
      </w:r>
      <w:r w:rsidRPr="0096781D">
        <w:rPr>
          <w:rFonts w:ascii="Cambria" w:eastAsia="Times New Roman" w:hAnsi="Cambria" w:cs="Segoe UI"/>
          <w:sz w:val="20"/>
          <w:szCs w:val="20"/>
          <w:lang w:eastAsia="fr-FR"/>
        </w:rPr>
        <w:t xml:space="preserve"> réservé </w:t>
      </w:r>
      <w:r w:rsidRPr="0096781D">
        <w:rPr>
          <w:rFonts w:ascii="Cambria" w:eastAsia="Times New Roman" w:hAnsi="Cambria" w:cs="Segoe UI"/>
          <w:b/>
          <w:sz w:val="20"/>
          <w:szCs w:val="20"/>
          <w:lang w:eastAsia="fr-FR"/>
        </w:rPr>
        <w:t>aux membres autorisés</w:t>
      </w:r>
      <w:r w:rsidRPr="0096781D">
        <w:rPr>
          <w:rFonts w:ascii="Cambria" w:eastAsia="Times New Roman" w:hAnsi="Cambria" w:cs="Segoe UI"/>
          <w:sz w:val="20"/>
          <w:szCs w:val="20"/>
          <w:lang w:eastAsia="fr-FR"/>
        </w:rPr>
        <w:t xml:space="preserve"> :</w:t>
      </w:r>
    </w:p>
    <w:p w14:paraId="34D15987" w14:textId="77777777" w:rsidR="00474BEC" w:rsidRPr="0096781D" w:rsidRDefault="00474BEC" w:rsidP="000650D3">
      <w:pPr>
        <w:numPr>
          <w:ilvl w:val="1"/>
          <w:numId w:val="11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Hébergement des documents stratégiques et rapports internes.</w:t>
      </w:r>
    </w:p>
    <w:p w14:paraId="5E645D25" w14:textId="77777777" w:rsidR="00474BEC" w:rsidRPr="0096781D" w:rsidRDefault="00474BEC" w:rsidP="000650D3">
      <w:pPr>
        <w:numPr>
          <w:ilvl w:val="1"/>
          <w:numId w:val="11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Accès aux bulletins d’information, directives et notes de service.</w:t>
      </w:r>
    </w:p>
    <w:p w14:paraId="4B562AC2" w14:textId="77777777" w:rsidR="00474BEC" w:rsidRPr="0096781D" w:rsidRDefault="00474BEC" w:rsidP="000650D3">
      <w:pPr>
        <w:numPr>
          <w:ilvl w:val="1"/>
          <w:numId w:val="11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Formulaires électroniques pour demandes de congés, déclarations d’activités, etc.</w:t>
      </w:r>
    </w:p>
    <w:p w14:paraId="43B337E8" w14:textId="77777777" w:rsidR="00474BEC" w:rsidRPr="0096781D" w:rsidRDefault="00474BEC" w:rsidP="000650D3">
      <w:pPr>
        <w:numPr>
          <w:ilvl w:val="0"/>
          <w:numId w:val="4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Intégration d’un </w:t>
      </w:r>
      <w:r w:rsidRPr="0096781D">
        <w:rPr>
          <w:rFonts w:ascii="Cambria" w:eastAsia="Times New Roman" w:hAnsi="Cambria" w:cs="Segoe UI"/>
          <w:b/>
          <w:sz w:val="20"/>
          <w:szCs w:val="20"/>
          <w:lang w:eastAsia="fr-FR"/>
        </w:rPr>
        <w:t>module de chat ou de forum interne</w:t>
      </w:r>
      <w:r w:rsidRPr="0096781D">
        <w:rPr>
          <w:rFonts w:ascii="Cambria" w:eastAsia="Times New Roman" w:hAnsi="Cambria" w:cs="Segoe UI"/>
          <w:sz w:val="20"/>
          <w:szCs w:val="20"/>
          <w:lang w:eastAsia="fr-FR"/>
        </w:rPr>
        <w:t xml:space="preserve"> pour favoriser le </w:t>
      </w:r>
      <w:r w:rsidRPr="0096781D">
        <w:rPr>
          <w:rFonts w:ascii="Cambria" w:eastAsia="Times New Roman" w:hAnsi="Cambria" w:cs="Segoe UI"/>
          <w:b/>
          <w:bCs/>
          <w:sz w:val="20"/>
          <w:szCs w:val="20"/>
          <w:lang w:eastAsia="fr-FR"/>
        </w:rPr>
        <w:t>dialogue horizontal</w:t>
      </w:r>
      <w:r w:rsidRPr="0096781D">
        <w:rPr>
          <w:rFonts w:ascii="Cambria" w:eastAsia="Times New Roman" w:hAnsi="Cambria" w:cs="Segoe UI"/>
          <w:sz w:val="20"/>
          <w:szCs w:val="20"/>
          <w:lang w:eastAsia="fr-FR"/>
        </w:rPr>
        <w:t> entre structures syndicales.</w:t>
      </w:r>
    </w:p>
    <w:p w14:paraId="4D749A8B" w14:textId="77777777" w:rsidR="00474BEC" w:rsidRPr="0096781D" w:rsidRDefault="00474BEC" w:rsidP="000650D3">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Tableaux de bord numériques</w:t>
      </w:r>
    </w:p>
    <w:p w14:paraId="0D59A97B" w14:textId="77777777" w:rsidR="00474BEC" w:rsidRPr="0096781D" w:rsidRDefault="00474BEC" w:rsidP="000650D3">
      <w:pPr>
        <w:numPr>
          <w:ilvl w:val="0"/>
          <w:numId w:val="4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Conception de </w:t>
      </w:r>
      <w:r w:rsidRPr="0096781D">
        <w:rPr>
          <w:rFonts w:ascii="Cambria" w:eastAsia="Times New Roman" w:hAnsi="Cambria" w:cs="Segoe UI"/>
          <w:b/>
          <w:bCs/>
          <w:sz w:val="20"/>
          <w:szCs w:val="20"/>
          <w:lang w:eastAsia="fr-FR"/>
        </w:rPr>
        <w:t>tableaux de bord interactifs</w:t>
      </w:r>
      <w:r w:rsidRPr="0096781D">
        <w:rPr>
          <w:rFonts w:ascii="Cambria" w:eastAsia="Times New Roman" w:hAnsi="Cambria" w:cs="Segoe UI"/>
          <w:sz w:val="20"/>
          <w:szCs w:val="20"/>
          <w:lang w:eastAsia="fr-FR"/>
        </w:rPr>
        <w:t> pour le suivi en temps réel :</w:t>
      </w:r>
    </w:p>
    <w:p w14:paraId="43C78523" w14:textId="77777777" w:rsidR="00474BEC" w:rsidRPr="0096781D" w:rsidRDefault="00474BEC" w:rsidP="000650D3">
      <w:pPr>
        <w:numPr>
          <w:ilvl w:val="1"/>
          <w:numId w:val="1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Cotisations et finances ;</w:t>
      </w:r>
    </w:p>
    <w:p w14:paraId="584B650F" w14:textId="77777777" w:rsidR="00474BEC" w:rsidRPr="0096781D" w:rsidRDefault="00474BEC" w:rsidP="000650D3">
      <w:pPr>
        <w:numPr>
          <w:ilvl w:val="1"/>
          <w:numId w:val="1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Activités syndicales programmées et réalisées ;</w:t>
      </w:r>
    </w:p>
    <w:p w14:paraId="5F70C604" w14:textId="77777777" w:rsidR="00474BEC" w:rsidRPr="0096781D" w:rsidRDefault="00474BEC" w:rsidP="000650D3">
      <w:pPr>
        <w:numPr>
          <w:ilvl w:val="1"/>
          <w:numId w:val="1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Indicateurs de performance des projets ;</w:t>
      </w:r>
    </w:p>
    <w:p w14:paraId="046971EE" w14:textId="77777777" w:rsidR="00474BEC" w:rsidRPr="0096781D" w:rsidRDefault="00474BEC" w:rsidP="000650D3">
      <w:pPr>
        <w:numPr>
          <w:ilvl w:val="1"/>
          <w:numId w:val="11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Réponses aux plaintes et doléances des membres.</w:t>
      </w:r>
    </w:p>
    <w:p w14:paraId="5C446F35" w14:textId="77777777" w:rsidR="00474BEC" w:rsidRPr="0096781D" w:rsidRDefault="00474BEC" w:rsidP="000650D3">
      <w:pPr>
        <w:numPr>
          <w:ilvl w:val="0"/>
          <w:numId w:val="4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Utilisation d’outils comme </w:t>
      </w:r>
      <w:r w:rsidRPr="0096781D">
        <w:rPr>
          <w:rFonts w:ascii="Cambria" w:eastAsia="Times New Roman" w:hAnsi="Cambria" w:cs="Segoe UI"/>
          <w:b/>
          <w:bCs/>
          <w:sz w:val="20"/>
          <w:szCs w:val="20"/>
          <w:lang w:eastAsia="fr-FR"/>
        </w:rPr>
        <w:t>Power BI, Google Data Studio ou Meta base</w:t>
      </w:r>
      <w:r w:rsidRPr="0096781D">
        <w:rPr>
          <w:rFonts w:ascii="Cambria" w:eastAsia="Times New Roman" w:hAnsi="Cambria" w:cs="Segoe UI"/>
          <w:sz w:val="20"/>
          <w:szCs w:val="20"/>
          <w:lang w:eastAsia="fr-FR"/>
        </w:rPr>
        <w:t>, connectés à la base de données interne.</w:t>
      </w:r>
    </w:p>
    <w:p w14:paraId="486B237D"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21" w:name="_Toc221690401"/>
      <w:bookmarkStart w:id="222" w:name="_Toc221692523"/>
      <w:r w:rsidRPr="0096781D">
        <w:rPr>
          <w:rFonts w:ascii="Cambria" w:eastAsia="Times New Roman" w:hAnsi="Cambria" w:cs="Segoe UI"/>
          <w:b/>
          <w:bCs/>
          <w:sz w:val="20"/>
          <w:szCs w:val="20"/>
          <w:lang w:eastAsia="fr-FR"/>
        </w:rPr>
        <w:t>Protocoles de gestion et sécurité</w:t>
      </w:r>
      <w:bookmarkEnd w:id="221"/>
      <w:bookmarkEnd w:id="222"/>
    </w:p>
    <w:p w14:paraId="513D4714" w14:textId="77777777" w:rsidR="002D5206" w:rsidRPr="0096781D" w:rsidRDefault="00474BEC" w:rsidP="000650D3">
      <w:pPr>
        <w:numPr>
          <w:ilvl w:val="0"/>
          <w:numId w:val="4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 </w:t>
      </w:r>
      <w:r w:rsidRPr="0096781D">
        <w:rPr>
          <w:rFonts w:ascii="Cambria" w:eastAsia="Times New Roman" w:hAnsi="Cambria" w:cs="Segoe UI"/>
          <w:b/>
          <w:bCs/>
          <w:sz w:val="20"/>
          <w:szCs w:val="20"/>
          <w:lang w:eastAsia="fr-FR"/>
        </w:rPr>
        <w:t>protocole de confidentialité</w:t>
      </w:r>
      <w:r w:rsidRPr="0096781D">
        <w:rPr>
          <w:rFonts w:ascii="Cambria" w:eastAsia="Times New Roman" w:hAnsi="Cambria" w:cs="Segoe UI"/>
          <w:sz w:val="20"/>
          <w:szCs w:val="20"/>
          <w:lang w:eastAsia="fr-FR"/>
        </w:rPr>
        <w:t> et d’une </w:t>
      </w:r>
      <w:r w:rsidR="002D5206" w:rsidRPr="0096781D">
        <w:rPr>
          <w:rFonts w:ascii="Cambria" w:eastAsia="Times New Roman" w:hAnsi="Cambria" w:cs="Segoe UI"/>
          <w:b/>
          <w:bCs/>
          <w:sz w:val="20"/>
          <w:szCs w:val="20"/>
          <w:lang w:eastAsia="fr-FR"/>
        </w:rPr>
        <w:t>politique de</w:t>
      </w:r>
    </w:p>
    <w:p w14:paraId="36DCADD9" w14:textId="77777777" w:rsidR="00474BEC" w:rsidRPr="0096781D" w:rsidRDefault="00395E43" w:rsidP="002D5206">
      <w:pPr>
        <w:spacing w:after="0" w:line="240" w:lineRule="auto"/>
        <w:ind w:left="644"/>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Cybersécurité</w:t>
      </w:r>
      <w:r w:rsidR="00474BEC" w:rsidRPr="0096781D">
        <w:rPr>
          <w:rFonts w:ascii="Cambria" w:eastAsia="Times New Roman" w:hAnsi="Cambria" w:cs="Segoe UI"/>
          <w:sz w:val="20"/>
          <w:szCs w:val="20"/>
          <w:lang w:eastAsia="fr-FR"/>
        </w:rPr>
        <w:t> interne.</w:t>
      </w:r>
    </w:p>
    <w:p w14:paraId="4B0620AB" w14:textId="77777777" w:rsidR="00474BEC" w:rsidRPr="0096781D" w:rsidRDefault="00474BEC" w:rsidP="000650D3">
      <w:pPr>
        <w:numPr>
          <w:ilvl w:val="0"/>
          <w:numId w:val="4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Formation des responsables à l’utilisation éthique et responsable des outils numériques.</w:t>
      </w:r>
    </w:p>
    <w:p w14:paraId="45201ADC" w14:textId="77777777" w:rsidR="00474BEC" w:rsidRPr="0096781D" w:rsidRDefault="00474BEC" w:rsidP="000650D3">
      <w:pPr>
        <w:numPr>
          <w:ilvl w:val="0"/>
          <w:numId w:val="4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Sauvegarde automatique des données sur des serveurs sécurisés (cloud ou local).</w:t>
      </w:r>
    </w:p>
    <w:p w14:paraId="7BB3427C" w14:textId="77777777" w:rsidR="00474BEC" w:rsidRPr="0096781D" w:rsidRDefault="00474BEC" w:rsidP="000650D3">
      <w:pPr>
        <w:numPr>
          <w:ilvl w:val="0"/>
          <w:numId w:val="4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Attribution de droits d’accès hiérarchisés selon les responsabilités (administrateur, utilisateur, observateur).</w:t>
      </w:r>
    </w:p>
    <w:p w14:paraId="270A83B6" w14:textId="77777777" w:rsidR="00474BEC" w:rsidRPr="0096781D" w:rsidRDefault="00474BEC"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23" w:name="_Toc221690402"/>
      <w:bookmarkStart w:id="224" w:name="_Toc221692524"/>
      <w:r w:rsidRPr="0096781D">
        <w:rPr>
          <w:rFonts w:ascii="Cambria" w:eastAsia="Times New Roman" w:hAnsi="Cambria" w:cs="Segoe UI"/>
          <w:b/>
          <w:bCs/>
          <w:sz w:val="20"/>
          <w:szCs w:val="20"/>
          <w:lang w:eastAsia="fr-FR"/>
        </w:rPr>
        <w:t>Impact attendu</w:t>
      </w:r>
      <w:bookmarkEnd w:id="223"/>
      <w:bookmarkEnd w:id="224"/>
    </w:p>
    <w:p w14:paraId="596BAFE9" w14:textId="77777777" w:rsidR="00474BEC" w:rsidRPr="0096781D" w:rsidRDefault="00474BEC" w:rsidP="000650D3">
      <w:pPr>
        <w:numPr>
          <w:ilvl w:val="0"/>
          <w:numId w:val="4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Fluidification</w:t>
      </w:r>
      <w:r w:rsidRPr="0096781D">
        <w:rPr>
          <w:rFonts w:ascii="Cambria" w:eastAsia="Times New Roman" w:hAnsi="Cambria" w:cs="Segoe UI"/>
          <w:sz w:val="20"/>
          <w:szCs w:val="20"/>
          <w:lang w:eastAsia="fr-FR"/>
        </w:rPr>
        <w:t> de la circulation de l’information entre les niveaux (national, sectoriel, provincial, local).</w:t>
      </w:r>
    </w:p>
    <w:p w14:paraId="134872D6" w14:textId="77777777" w:rsidR="00474BEC" w:rsidRPr="0096781D" w:rsidRDefault="00474BEC" w:rsidP="000650D3">
      <w:pPr>
        <w:numPr>
          <w:ilvl w:val="0"/>
          <w:numId w:val="4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Réduction des coûts</w:t>
      </w:r>
      <w:r w:rsidRPr="0096781D">
        <w:rPr>
          <w:rFonts w:ascii="Cambria" w:eastAsia="Times New Roman" w:hAnsi="Cambria" w:cs="Segoe UI"/>
          <w:sz w:val="20"/>
          <w:szCs w:val="20"/>
          <w:lang w:eastAsia="fr-FR"/>
        </w:rPr>
        <w:t> et du temps liés aux communications papier.</w:t>
      </w:r>
    </w:p>
    <w:p w14:paraId="5D6A3283" w14:textId="77777777" w:rsidR="00474BEC" w:rsidRPr="0096781D" w:rsidRDefault="00474BEC" w:rsidP="000650D3">
      <w:pPr>
        <w:numPr>
          <w:ilvl w:val="0"/>
          <w:numId w:val="4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Amélioration de la gouvernance syndicale</w:t>
      </w:r>
      <w:r w:rsidRPr="0096781D">
        <w:rPr>
          <w:rFonts w:ascii="Cambria" w:eastAsia="Times New Roman" w:hAnsi="Cambria" w:cs="Segoe UI"/>
          <w:sz w:val="20"/>
          <w:szCs w:val="20"/>
          <w:lang w:eastAsia="fr-FR"/>
        </w:rPr>
        <w:t>, de la traçabilité des décisions et de la transparence financière.</w:t>
      </w:r>
    </w:p>
    <w:p w14:paraId="4E20C353" w14:textId="77777777" w:rsidR="00474BEC" w:rsidRPr="0096781D" w:rsidRDefault="00474BEC" w:rsidP="000650D3">
      <w:pPr>
        <w:numPr>
          <w:ilvl w:val="0"/>
          <w:numId w:val="4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Renforcement de la cohésion interne</w:t>
      </w:r>
      <w:r w:rsidRPr="0096781D">
        <w:rPr>
          <w:rFonts w:ascii="Cambria" w:eastAsia="Times New Roman" w:hAnsi="Cambria" w:cs="Segoe UI"/>
          <w:sz w:val="20"/>
          <w:szCs w:val="20"/>
          <w:lang w:eastAsia="fr-FR"/>
        </w:rPr>
        <w:t> et de la culture numérique au sein de la COSYBU</w:t>
      </w:r>
    </w:p>
    <w:p w14:paraId="59F22B08" w14:textId="77777777" w:rsidR="005261CF" w:rsidRPr="0096781D" w:rsidRDefault="005261CF" w:rsidP="00776A5E">
      <w:pPr>
        <w:spacing w:after="0" w:line="240" w:lineRule="auto"/>
        <w:ind w:left="720"/>
        <w:jc w:val="both"/>
        <w:rPr>
          <w:rFonts w:ascii="Cambria" w:eastAsia="Times New Roman" w:hAnsi="Cambria" w:cs="Segoe UI"/>
          <w:sz w:val="20"/>
          <w:szCs w:val="20"/>
          <w:lang w:eastAsia="fr-FR"/>
        </w:rPr>
      </w:pPr>
    </w:p>
    <w:p w14:paraId="3A69B09E" w14:textId="77777777" w:rsidR="00D47FB4" w:rsidRPr="0096781D" w:rsidRDefault="000E3556" w:rsidP="00146FB2">
      <w:pPr>
        <w:pStyle w:val="Paragraphedeliste"/>
        <w:numPr>
          <w:ilvl w:val="0"/>
          <w:numId w:val="242"/>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t>
      </w:r>
      <w:bookmarkStart w:id="225" w:name="_Toc221690403"/>
      <w:bookmarkStart w:id="226" w:name="_Toc221692525"/>
      <w:r w:rsidR="00D47FB4" w:rsidRPr="0096781D">
        <w:rPr>
          <w:rFonts w:ascii="Cambria" w:eastAsia="Times New Roman" w:hAnsi="Cambria" w:cs="Segoe UI"/>
          <w:b/>
          <w:bCs/>
          <w:sz w:val="20"/>
          <w:szCs w:val="20"/>
          <w:lang w:eastAsia="fr-FR"/>
        </w:rPr>
        <w:t>Communication, information et plaidoyer numérique</w:t>
      </w:r>
      <w:r w:rsidR="005261CF" w:rsidRPr="0096781D">
        <w:rPr>
          <w:rFonts w:ascii="Cambria" w:eastAsia="Times New Roman" w:hAnsi="Cambria" w:cs="Segoe UI"/>
          <w:b/>
          <w:bCs/>
          <w:sz w:val="20"/>
          <w:szCs w:val="20"/>
          <w:lang w:eastAsia="fr-FR"/>
        </w:rPr>
        <w:t>.</w:t>
      </w:r>
      <w:bookmarkEnd w:id="225"/>
      <w:bookmarkEnd w:id="226"/>
    </w:p>
    <w:p w14:paraId="03A967A8" w14:textId="77777777" w:rsidR="00D47FB4" w:rsidRPr="0096781D" w:rsidRDefault="00D47FB4"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27" w:name="_Toc221690404"/>
      <w:bookmarkStart w:id="228" w:name="_Toc221692526"/>
      <w:r w:rsidRPr="0096781D">
        <w:rPr>
          <w:rFonts w:ascii="Cambria" w:eastAsia="Times New Roman" w:hAnsi="Cambria" w:cs="Segoe UI"/>
          <w:b/>
          <w:bCs/>
          <w:sz w:val="20"/>
          <w:szCs w:val="20"/>
          <w:lang w:eastAsia="fr-FR"/>
        </w:rPr>
        <w:t>Enjeux stratégiques</w:t>
      </w:r>
      <w:bookmarkEnd w:id="227"/>
      <w:bookmarkEnd w:id="228"/>
    </w:p>
    <w:p w14:paraId="14FA4BBC" w14:textId="77777777" w:rsidR="005261CF" w:rsidRPr="0096781D" w:rsidRDefault="00D47FB4"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À l’ère du numérique, la </w:t>
      </w:r>
      <w:r w:rsidRPr="0096781D">
        <w:rPr>
          <w:rFonts w:ascii="Cambria" w:eastAsia="Times New Roman" w:hAnsi="Cambria" w:cs="Segoe UI"/>
          <w:b/>
          <w:bCs/>
          <w:sz w:val="20"/>
          <w:szCs w:val="20"/>
          <w:lang w:eastAsia="fr-FR"/>
        </w:rPr>
        <w:t>communication syndicale</w:t>
      </w:r>
      <w:r w:rsidRPr="0096781D">
        <w:rPr>
          <w:rFonts w:ascii="Cambria" w:eastAsia="Times New Roman" w:hAnsi="Cambria" w:cs="Segoe UI"/>
          <w:sz w:val="20"/>
          <w:szCs w:val="20"/>
          <w:lang w:eastAsia="fr-FR"/>
        </w:rPr>
        <w:t xml:space="preserve"> ne se limite plus à la diffusion d’informations sur le terrain ou à travers des communiqués papier. </w:t>
      </w:r>
      <w:r w:rsidR="002D5206"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Elle devient </w:t>
      </w:r>
      <w:r w:rsidRPr="0096781D">
        <w:rPr>
          <w:rFonts w:ascii="Cambria" w:eastAsia="Times New Roman" w:hAnsi="Cambria" w:cs="Segoe UI"/>
          <w:bCs/>
          <w:sz w:val="20"/>
          <w:szCs w:val="20"/>
          <w:lang w:eastAsia="fr-FR"/>
        </w:rPr>
        <w:t>interactive, multimodale et stratégique</w:t>
      </w:r>
      <w:r w:rsidRPr="0096781D">
        <w:rPr>
          <w:rFonts w:ascii="Cambria" w:eastAsia="Times New Roman" w:hAnsi="Cambria" w:cs="Segoe UI"/>
          <w:sz w:val="20"/>
          <w:szCs w:val="20"/>
          <w:lang w:eastAsia="fr-FR"/>
        </w:rPr>
        <w:t>.</w:t>
      </w:r>
      <w:r w:rsidRPr="0096781D">
        <w:rPr>
          <w:rFonts w:ascii="Cambria" w:eastAsia="Times New Roman" w:hAnsi="Cambria" w:cs="Segoe UI"/>
          <w:sz w:val="20"/>
          <w:szCs w:val="20"/>
          <w:lang w:eastAsia="fr-FR"/>
        </w:rPr>
        <w:br/>
        <w:t>Pour la COSYBU, le numérique représente un </w:t>
      </w:r>
      <w:r w:rsidRPr="0096781D">
        <w:rPr>
          <w:rFonts w:ascii="Cambria" w:eastAsia="Times New Roman" w:hAnsi="Cambria" w:cs="Segoe UI"/>
          <w:bCs/>
          <w:sz w:val="20"/>
          <w:szCs w:val="20"/>
          <w:lang w:eastAsia="fr-FR"/>
        </w:rPr>
        <w:t>levier de visibilité, d’influence et de mobilisation sociale</w:t>
      </w:r>
      <w:r w:rsidRPr="0096781D">
        <w:rPr>
          <w:rFonts w:ascii="Cambria" w:eastAsia="Times New Roman" w:hAnsi="Cambria" w:cs="Segoe UI"/>
          <w:sz w:val="20"/>
          <w:szCs w:val="20"/>
          <w:lang w:eastAsia="fr-FR"/>
        </w:rPr>
        <w:t xml:space="preserve">. </w:t>
      </w:r>
    </w:p>
    <w:p w14:paraId="61382B82" w14:textId="77777777" w:rsidR="00D47FB4" w:rsidRPr="0096781D" w:rsidRDefault="00D47FB4"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Le plaidoyer digital permet de faire entendre la voix des travailleurs dans les espaces virtuels de décision, de sensibiliser l’opinion publique et de renforcer la démocratie participative.</w:t>
      </w:r>
    </w:p>
    <w:p w14:paraId="42EA0D9E" w14:textId="77777777" w:rsidR="00D47FB4" w:rsidRPr="0096781D" w:rsidRDefault="00D47FB4"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29" w:name="_Toc221690405"/>
      <w:bookmarkStart w:id="230" w:name="_Toc221692527"/>
      <w:r w:rsidRPr="0096781D">
        <w:rPr>
          <w:rFonts w:ascii="Cambria" w:eastAsia="Times New Roman" w:hAnsi="Cambria" w:cs="Segoe UI"/>
          <w:b/>
          <w:bCs/>
          <w:sz w:val="20"/>
          <w:szCs w:val="20"/>
          <w:lang w:eastAsia="fr-FR"/>
        </w:rPr>
        <w:t>Objectifs de la communication et du plaidoyer numérique</w:t>
      </w:r>
      <w:bookmarkEnd w:id="229"/>
      <w:bookmarkEnd w:id="230"/>
    </w:p>
    <w:p w14:paraId="281935C0" w14:textId="77777777" w:rsidR="00D47FB4" w:rsidRPr="0096781D" w:rsidRDefault="00D47FB4" w:rsidP="000650D3">
      <w:pPr>
        <w:numPr>
          <w:ilvl w:val="0"/>
          <w:numId w:val="4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Informer</w:t>
      </w:r>
      <w:r w:rsidRPr="0096781D">
        <w:rPr>
          <w:rFonts w:ascii="Cambria" w:eastAsia="Times New Roman" w:hAnsi="Cambria" w:cs="Segoe UI"/>
          <w:sz w:val="20"/>
          <w:szCs w:val="20"/>
          <w:lang w:eastAsia="fr-FR"/>
        </w:rPr>
        <w:t> régulièrement les membres et le grand public sur les positions, activités et résultats syndicaux.</w:t>
      </w:r>
    </w:p>
    <w:p w14:paraId="6A2FC7EF" w14:textId="77777777" w:rsidR="00D47FB4" w:rsidRPr="0096781D" w:rsidRDefault="00D47FB4" w:rsidP="000650D3">
      <w:pPr>
        <w:numPr>
          <w:ilvl w:val="0"/>
          <w:numId w:val="4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Renforcer l’image de marque</w:t>
      </w:r>
      <w:r w:rsidRPr="0096781D">
        <w:rPr>
          <w:rFonts w:ascii="Cambria" w:eastAsia="Times New Roman" w:hAnsi="Cambria" w:cs="Segoe UI"/>
          <w:sz w:val="20"/>
          <w:szCs w:val="20"/>
          <w:lang w:eastAsia="fr-FR"/>
        </w:rPr>
        <w:t> de la COSYBU comme acteur moderne, crédible et engagé pour le travail décent.</w:t>
      </w:r>
    </w:p>
    <w:p w14:paraId="46161D13" w14:textId="77777777" w:rsidR="00D47FB4" w:rsidRPr="0096781D" w:rsidRDefault="00D47FB4" w:rsidP="000650D3">
      <w:pPr>
        <w:numPr>
          <w:ilvl w:val="0"/>
          <w:numId w:val="4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Mobiliser</w:t>
      </w:r>
      <w:r w:rsidRPr="0096781D">
        <w:rPr>
          <w:rFonts w:ascii="Cambria" w:eastAsia="Times New Roman" w:hAnsi="Cambria" w:cs="Segoe UI"/>
          <w:sz w:val="20"/>
          <w:szCs w:val="20"/>
          <w:lang w:eastAsia="fr-FR"/>
        </w:rPr>
        <w:t> les travailleurs, jeunes et femmes en particulier, par des contenus adaptés aux canaux numériques.</w:t>
      </w:r>
    </w:p>
    <w:p w14:paraId="59664867" w14:textId="77777777" w:rsidR="00D47FB4" w:rsidRPr="0096781D" w:rsidRDefault="00D47FB4" w:rsidP="000650D3">
      <w:pPr>
        <w:numPr>
          <w:ilvl w:val="0"/>
          <w:numId w:val="4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Influencer</w:t>
      </w:r>
      <w:r w:rsidRPr="0096781D">
        <w:rPr>
          <w:rFonts w:ascii="Cambria" w:eastAsia="Times New Roman" w:hAnsi="Cambria" w:cs="Segoe UI"/>
          <w:sz w:val="20"/>
          <w:szCs w:val="20"/>
          <w:lang w:eastAsia="fr-FR"/>
        </w:rPr>
        <w:t> les politiques publiques du travail et du numérique à travers des campagnes en ligne cohérentes et fondées sur les valeurs syndicales.</w:t>
      </w:r>
    </w:p>
    <w:p w14:paraId="43F483D7" w14:textId="77777777" w:rsidR="00D47FB4" w:rsidRPr="0096781D" w:rsidRDefault="00D47FB4" w:rsidP="000650D3">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31" w:name="_Toc221690406"/>
      <w:bookmarkStart w:id="232" w:name="_Toc221692528"/>
      <w:r w:rsidRPr="0096781D">
        <w:rPr>
          <w:rFonts w:ascii="Cambria" w:eastAsia="Times New Roman" w:hAnsi="Cambria" w:cs="Segoe UI"/>
          <w:b/>
          <w:bCs/>
          <w:sz w:val="20"/>
          <w:szCs w:val="20"/>
          <w:lang w:eastAsia="fr-FR"/>
        </w:rPr>
        <w:t>Canaux et outils numériques de communication</w:t>
      </w:r>
      <w:bookmarkEnd w:id="231"/>
      <w:bookmarkEnd w:id="232"/>
    </w:p>
    <w:p w14:paraId="1672A294" w14:textId="77777777" w:rsidR="00D47FB4" w:rsidRPr="0096781D" w:rsidRDefault="00D47FB4" w:rsidP="000650D3">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Site web officiel</w:t>
      </w:r>
    </w:p>
    <w:p w14:paraId="46D3C894" w14:textId="77777777" w:rsidR="00D47FB4" w:rsidRPr="0096781D" w:rsidRDefault="00D47FB4" w:rsidP="000650D3">
      <w:pPr>
        <w:numPr>
          <w:ilvl w:val="0"/>
          <w:numId w:val="5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sz w:val="20"/>
          <w:szCs w:val="20"/>
          <w:lang w:eastAsia="fr-FR"/>
        </w:rPr>
        <w:t>Plateforme centrale d’information :</w:t>
      </w:r>
      <w:r w:rsidRPr="0096781D">
        <w:rPr>
          <w:rFonts w:ascii="Cambria" w:eastAsia="Times New Roman" w:hAnsi="Cambria" w:cs="Segoe UI"/>
          <w:sz w:val="20"/>
          <w:szCs w:val="20"/>
          <w:lang w:eastAsia="fr-FR"/>
        </w:rPr>
        <w:t xml:space="preserve"> publications, rapports, actualités, communiqués, événements.</w:t>
      </w:r>
    </w:p>
    <w:p w14:paraId="45C2B42D" w14:textId="77777777" w:rsidR="00D47FB4" w:rsidRPr="0096781D" w:rsidRDefault="00D47FB4" w:rsidP="000650D3">
      <w:pPr>
        <w:numPr>
          <w:ilvl w:val="0"/>
          <w:numId w:val="5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Intégration d’une </w:t>
      </w:r>
      <w:r w:rsidRPr="0096781D">
        <w:rPr>
          <w:rFonts w:ascii="Cambria" w:eastAsia="Times New Roman" w:hAnsi="Cambria" w:cs="Segoe UI"/>
          <w:b/>
          <w:bCs/>
          <w:sz w:val="20"/>
          <w:szCs w:val="20"/>
          <w:lang w:eastAsia="fr-FR"/>
        </w:rPr>
        <w:t>rubrique “Espace adhérent”</w:t>
      </w:r>
      <w:r w:rsidRPr="0096781D">
        <w:rPr>
          <w:rFonts w:ascii="Cambria" w:eastAsia="Times New Roman" w:hAnsi="Cambria" w:cs="Segoe UI"/>
          <w:sz w:val="20"/>
          <w:szCs w:val="20"/>
          <w:lang w:eastAsia="fr-FR"/>
        </w:rPr>
        <w:t> et d’un </w:t>
      </w:r>
      <w:r w:rsidRPr="0096781D">
        <w:rPr>
          <w:rFonts w:ascii="Cambria" w:eastAsia="Times New Roman" w:hAnsi="Cambria" w:cs="Segoe UI"/>
          <w:b/>
          <w:bCs/>
          <w:sz w:val="20"/>
          <w:szCs w:val="20"/>
          <w:lang w:eastAsia="fr-FR"/>
        </w:rPr>
        <w:t>calendrier syndical interactif</w:t>
      </w:r>
      <w:r w:rsidRPr="0096781D">
        <w:rPr>
          <w:rFonts w:ascii="Cambria" w:eastAsia="Times New Roman" w:hAnsi="Cambria" w:cs="Segoe UI"/>
          <w:sz w:val="20"/>
          <w:szCs w:val="20"/>
          <w:lang w:eastAsia="fr-FR"/>
        </w:rPr>
        <w:t>.</w:t>
      </w:r>
    </w:p>
    <w:p w14:paraId="5986F717" w14:textId="77777777" w:rsidR="00D47FB4" w:rsidRPr="0096781D" w:rsidRDefault="00D47FB4" w:rsidP="000650D3">
      <w:pPr>
        <w:numPr>
          <w:ilvl w:val="0"/>
          <w:numId w:val="5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sz w:val="20"/>
          <w:szCs w:val="20"/>
          <w:lang w:eastAsia="fr-FR"/>
        </w:rPr>
        <w:t>Accessibilité mobile et ergonomie simplifiée</w:t>
      </w:r>
      <w:r w:rsidRPr="0096781D">
        <w:rPr>
          <w:rFonts w:ascii="Cambria" w:eastAsia="Times New Roman" w:hAnsi="Cambria" w:cs="Segoe UI"/>
          <w:sz w:val="20"/>
          <w:szCs w:val="20"/>
          <w:lang w:eastAsia="fr-FR"/>
        </w:rPr>
        <w:t>.</w:t>
      </w:r>
    </w:p>
    <w:p w14:paraId="29C217E8" w14:textId="77777777" w:rsidR="002D5206" w:rsidRPr="0096781D" w:rsidRDefault="002D5206" w:rsidP="002D5206">
      <w:pPr>
        <w:spacing w:after="0" w:line="240" w:lineRule="auto"/>
        <w:ind w:left="786"/>
        <w:jc w:val="both"/>
        <w:rPr>
          <w:rFonts w:ascii="Cambria" w:eastAsia="Times New Roman" w:hAnsi="Cambria" w:cs="Segoe UI"/>
          <w:sz w:val="20"/>
          <w:szCs w:val="20"/>
          <w:lang w:eastAsia="fr-FR"/>
        </w:rPr>
      </w:pPr>
    </w:p>
    <w:p w14:paraId="161BDE00" w14:textId="77777777" w:rsidR="00D47FB4" w:rsidRPr="0096781D" w:rsidRDefault="00D47FB4" w:rsidP="000650D3">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Réseaux sociaux</w:t>
      </w:r>
    </w:p>
    <w:p w14:paraId="46205AC0" w14:textId="77777777" w:rsidR="00D47FB4" w:rsidRPr="0096781D" w:rsidRDefault="00D47FB4" w:rsidP="000650D3">
      <w:pPr>
        <w:numPr>
          <w:ilvl w:val="0"/>
          <w:numId w:val="5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Présence coordonnée sur </w:t>
      </w:r>
      <w:r w:rsidRPr="0096781D">
        <w:rPr>
          <w:rFonts w:ascii="Cambria" w:eastAsia="Times New Roman" w:hAnsi="Cambria" w:cs="Segoe UI"/>
          <w:b/>
          <w:bCs/>
          <w:sz w:val="20"/>
          <w:szCs w:val="20"/>
          <w:lang w:eastAsia="fr-FR"/>
        </w:rPr>
        <w:t>Facebook, X (Twitter), LinkedIn, YouTube et WhatsApp Business</w:t>
      </w:r>
      <w:r w:rsidRPr="0096781D">
        <w:rPr>
          <w:rFonts w:ascii="Cambria" w:eastAsia="Times New Roman" w:hAnsi="Cambria" w:cs="Segoe UI"/>
          <w:sz w:val="20"/>
          <w:szCs w:val="20"/>
          <w:lang w:eastAsia="fr-FR"/>
        </w:rPr>
        <w:t>.</w:t>
      </w:r>
    </w:p>
    <w:p w14:paraId="62464CCB" w14:textId="77777777" w:rsidR="00D47FB4" w:rsidRPr="0096781D" w:rsidRDefault="00D47FB4" w:rsidP="000650D3">
      <w:pPr>
        <w:numPr>
          <w:ilvl w:val="0"/>
          <w:numId w:val="5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sz w:val="20"/>
          <w:szCs w:val="20"/>
          <w:lang w:eastAsia="fr-FR"/>
        </w:rPr>
        <w:t>Publication régulière de contenus adaptés à chaque canal :</w:t>
      </w:r>
      <w:r w:rsidRPr="0096781D">
        <w:rPr>
          <w:rFonts w:ascii="Cambria" w:eastAsia="Times New Roman" w:hAnsi="Cambria" w:cs="Segoe UI"/>
          <w:sz w:val="20"/>
          <w:szCs w:val="20"/>
          <w:lang w:eastAsia="fr-FR"/>
        </w:rPr>
        <w:t xml:space="preserve"> visuels, infographies, vidéos, témoignages.</w:t>
      </w:r>
    </w:p>
    <w:p w14:paraId="3DFCE7CE" w14:textId="77777777" w:rsidR="00D47FB4" w:rsidRPr="0096781D" w:rsidRDefault="00D47FB4" w:rsidP="000650D3">
      <w:pPr>
        <w:numPr>
          <w:ilvl w:val="0"/>
          <w:numId w:val="5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d’un </w:t>
      </w:r>
      <w:r w:rsidRPr="0096781D">
        <w:rPr>
          <w:rFonts w:ascii="Cambria" w:eastAsia="Times New Roman" w:hAnsi="Cambria" w:cs="Segoe UI"/>
          <w:b/>
          <w:bCs/>
          <w:sz w:val="20"/>
          <w:szCs w:val="20"/>
          <w:lang w:eastAsia="fr-FR"/>
        </w:rPr>
        <w:t>comité éditorial numérique</w:t>
      </w:r>
      <w:r w:rsidRPr="0096781D">
        <w:rPr>
          <w:rFonts w:ascii="Cambria" w:eastAsia="Times New Roman" w:hAnsi="Cambria" w:cs="Segoe UI"/>
          <w:sz w:val="20"/>
          <w:szCs w:val="20"/>
          <w:lang w:eastAsia="fr-FR"/>
        </w:rPr>
        <w:t> pour valider et harmoniser les messages diffusés.</w:t>
      </w:r>
    </w:p>
    <w:p w14:paraId="2A559E6E" w14:textId="77777777" w:rsidR="00D47FB4" w:rsidRPr="0096781D" w:rsidRDefault="00D47FB4" w:rsidP="000650D3">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Newsletter et base de données des abonnés</w:t>
      </w:r>
      <w:r w:rsidR="002D5206" w:rsidRPr="0096781D">
        <w:rPr>
          <w:rFonts w:ascii="Cambria" w:eastAsia="Times New Roman" w:hAnsi="Cambria" w:cs="Segoe UI"/>
          <w:b/>
          <w:bCs/>
          <w:sz w:val="20"/>
          <w:szCs w:val="20"/>
          <w:lang w:eastAsia="fr-FR"/>
        </w:rPr>
        <w:t>.</w:t>
      </w:r>
    </w:p>
    <w:p w14:paraId="31ABBE93" w14:textId="77777777" w:rsidR="00D47FB4" w:rsidRPr="0096781D" w:rsidRDefault="00D47FB4" w:rsidP="000650D3">
      <w:pPr>
        <w:numPr>
          <w:ilvl w:val="0"/>
          <w:numId w:val="5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Envoi mensuel d’une </w:t>
      </w:r>
      <w:r w:rsidRPr="0096781D">
        <w:rPr>
          <w:rFonts w:ascii="Cambria" w:eastAsia="Times New Roman" w:hAnsi="Cambria" w:cs="Segoe UI"/>
          <w:b/>
          <w:bCs/>
          <w:sz w:val="20"/>
          <w:szCs w:val="20"/>
          <w:lang w:eastAsia="fr-FR"/>
        </w:rPr>
        <w:t>lettre d’information électronique</w:t>
      </w:r>
      <w:r w:rsidRPr="0096781D">
        <w:rPr>
          <w:rFonts w:ascii="Cambria" w:eastAsia="Times New Roman" w:hAnsi="Cambria" w:cs="Segoe UI"/>
          <w:sz w:val="20"/>
          <w:szCs w:val="20"/>
          <w:lang w:eastAsia="fr-FR"/>
        </w:rPr>
        <w:t> sur les actions syndicales, innovations et revendications.</w:t>
      </w:r>
    </w:p>
    <w:p w14:paraId="24BAD45D" w14:textId="77777777" w:rsidR="00D47FB4" w:rsidRPr="0096781D" w:rsidRDefault="00D47FB4" w:rsidP="000650D3">
      <w:pPr>
        <w:numPr>
          <w:ilvl w:val="0"/>
          <w:numId w:val="5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Outil de gestion automatisée (</w:t>
      </w:r>
      <w:proofErr w:type="spellStart"/>
      <w:r w:rsidRPr="0096781D">
        <w:rPr>
          <w:rFonts w:ascii="Cambria" w:eastAsia="Times New Roman" w:hAnsi="Cambria" w:cs="Segoe UI"/>
          <w:sz w:val="20"/>
          <w:szCs w:val="20"/>
          <w:lang w:eastAsia="fr-FR"/>
        </w:rPr>
        <w:t>Mailchimp</w:t>
      </w:r>
      <w:proofErr w:type="spellEnd"/>
      <w:r w:rsidRPr="0096781D">
        <w:rPr>
          <w:rFonts w:ascii="Cambria" w:eastAsia="Times New Roman" w:hAnsi="Cambria" w:cs="Segoe UI"/>
          <w:sz w:val="20"/>
          <w:szCs w:val="20"/>
          <w:lang w:eastAsia="fr-FR"/>
        </w:rPr>
        <w:t xml:space="preserve">, Brevo, </w:t>
      </w:r>
      <w:proofErr w:type="spellStart"/>
      <w:r w:rsidRPr="0096781D">
        <w:rPr>
          <w:rFonts w:ascii="Cambria" w:eastAsia="Times New Roman" w:hAnsi="Cambria" w:cs="Segoe UI"/>
          <w:sz w:val="20"/>
          <w:szCs w:val="20"/>
          <w:lang w:eastAsia="fr-FR"/>
        </w:rPr>
        <w:t>SendinBlue</w:t>
      </w:r>
      <w:proofErr w:type="spellEnd"/>
      <w:r w:rsidRPr="0096781D">
        <w:rPr>
          <w:rFonts w:ascii="Cambria" w:eastAsia="Times New Roman" w:hAnsi="Cambria" w:cs="Segoe UI"/>
          <w:sz w:val="20"/>
          <w:szCs w:val="20"/>
          <w:lang w:eastAsia="fr-FR"/>
        </w:rPr>
        <w:t>) pour un suivi statistique des lectures et interactions.</w:t>
      </w:r>
    </w:p>
    <w:p w14:paraId="2E71A7C9" w14:textId="77777777" w:rsidR="00D47FB4" w:rsidRPr="0096781D" w:rsidRDefault="00D47FB4" w:rsidP="00B45844">
      <w:pPr>
        <w:pStyle w:val="Paragraphedeliste"/>
        <w:numPr>
          <w:ilvl w:val="1"/>
          <w:numId w:val="242"/>
        </w:numPr>
        <w:spacing w:after="0" w:line="240" w:lineRule="auto"/>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t>
      </w:r>
      <w:bookmarkStart w:id="233" w:name="_Toc221692529"/>
      <w:r w:rsidRPr="0096781D">
        <w:rPr>
          <w:rFonts w:ascii="Cambria" w:eastAsia="Times New Roman" w:hAnsi="Cambria" w:cs="Segoe UI"/>
          <w:b/>
          <w:bCs/>
          <w:sz w:val="20"/>
          <w:szCs w:val="20"/>
          <w:lang w:eastAsia="fr-FR"/>
        </w:rPr>
        <w:t>Médias numériques internes</w:t>
      </w:r>
      <w:bookmarkEnd w:id="233"/>
    </w:p>
    <w:p w14:paraId="593EA61B" w14:textId="77777777" w:rsidR="00D47FB4" w:rsidRPr="0096781D" w:rsidRDefault="00D47FB4" w:rsidP="000650D3">
      <w:pPr>
        <w:numPr>
          <w:ilvl w:val="0"/>
          <w:numId w:val="53"/>
        </w:numPr>
        <w:spacing w:after="0" w:line="240" w:lineRule="auto"/>
        <w:jc w:val="both"/>
        <w:rPr>
          <w:rFonts w:ascii="Cambria" w:eastAsia="Times New Roman" w:hAnsi="Cambria" w:cs="Segoe UI"/>
          <w:sz w:val="20"/>
          <w:szCs w:val="20"/>
          <w:lang w:eastAsia="fr-FR"/>
        </w:rPr>
      </w:pPr>
      <w:proofErr w:type="spellStart"/>
      <w:r w:rsidRPr="0096781D">
        <w:rPr>
          <w:rFonts w:ascii="Cambria" w:eastAsia="Times New Roman" w:hAnsi="Cambria" w:cs="Segoe UI"/>
          <w:b/>
          <w:bCs/>
          <w:sz w:val="20"/>
          <w:szCs w:val="20"/>
          <w:lang w:eastAsia="fr-FR"/>
        </w:rPr>
        <w:t>Web-radio</w:t>
      </w:r>
      <w:proofErr w:type="spellEnd"/>
      <w:r w:rsidRPr="0096781D">
        <w:rPr>
          <w:rFonts w:ascii="Cambria" w:eastAsia="Times New Roman" w:hAnsi="Cambria" w:cs="Segoe UI"/>
          <w:b/>
          <w:bCs/>
          <w:sz w:val="20"/>
          <w:szCs w:val="20"/>
          <w:lang w:eastAsia="fr-FR"/>
        </w:rPr>
        <w:t xml:space="preserve"> syndicale</w:t>
      </w:r>
      <w:r w:rsidRPr="0096781D">
        <w:rPr>
          <w:rFonts w:ascii="Cambria" w:eastAsia="Times New Roman" w:hAnsi="Cambria" w:cs="Segoe UI"/>
          <w:sz w:val="20"/>
          <w:szCs w:val="20"/>
          <w:lang w:eastAsia="fr-FR"/>
        </w:rPr>
        <w:t> ou </w:t>
      </w:r>
      <w:r w:rsidRPr="0096781D">
        <w:rPr>
          <w:rFonts w:ascii="Cambria" w:eastAsia="Times New Roman" w:hAnsi="Cambria" w:cs="Segoe UI"/>
          <w:b/>
          <w:bCs/>
          <w:sz w:val="20"/>
          <w:szCs w:val="20"/>
          <w:lang w:eastAsia="fr-FR"/>
        </w:rPr>
        <w:t>podcast COSYBU</w:t>
      </w:r>
      <w:r w:rsidRPr="0096781D">
        <w:rPr>
          <w:rFonts w:ascii="Cambria" w:eastAsia="Times New Roman" w:hAnsi="Cambria" w:cs="Segoe UI"/>
          <w:sz w:val="20"/>
          <w:szCs w:val="20"/>
          <w:lang w:eastAsia="fr-FR"/>
        </w:rPr>
        <w:t> pour diffuser des émissions de sensibilisation.</w:t>
      </w:r>
    </w:p>
    <w:p w14:paraId="53773CB7" w14:textId="77777777" w:rsidR="00D47FB4" w:rsidRPr="0096781D" w:rsidRDefault="00D47FB4" w:rsidP="000650D3">
      <w:pPr>
        <w:numPr>
          <w:ilvl w:val="0"/>
          <w:numId w:val="5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Vidéos pédagogiques</w:t>
      </w:r>
      <w:r w:rsidRPr="0096781D">
        <w:rPr>
          <w:rFonts w:ascii="Cambria" w:eastAsia="Times New Roman" w:hAnsi="Cambria" w:cs="Segoe UI"/>
          <w:sz w:val="20"/>
          <w:szCs w:val="20"/>
          <w:lang w:eastAsia="fr-FR"/>
        </w:rPr>
        <w:t> sur les droits des travailleurs, les normes de l’OIT, et les enjeux de la transition numérique.</w:t>
      </w:r>
    </w:p>
    <w:p w14:paraId="20610955" w14:textId="77777777" w:rsidR="00D47FB4" w:rsidRPr="0096781D" w:rsidRDefault="00D47FB4" w:rsidP="00B45844">
      <w:pPr>
        <w:pStyle w:val="Paragraphedeliste"/>
        <w:numPr>
          <w:ilvl w:val="1"/>
          <w:numId w:val="242"/>
        </w:numPr>
        <w:spacing w:after="0" w:line="240" w:lineRule="auto"/>
        <w:jc w:val="both"/>
        <w:outlineLvl w:val="0"/>
        <w:rPr>
          <w:rFonts w:ascii="Cambria" w:eastAsia="Times New Roman" w:hAnsi="Cambria" w:cs="Segoe UI"/>
          <w:b/>
          <w:bCs/>
          <w:sz w:val="20"/>
          <w:szCs w:val="20"/>
          <w:lang w:eastAsia="fr-FR"/>
        </w:rPr>
      </w:pPr>
      <w:bookmarkStart w:id="234" w:name="_Toc221690407"/>
      <w:bookmarkStart w:id="235" w:name="_Toc221692530"/>
      <w:r w:rsidRPr="0096781D">
        <w:rPr>
          <w:rFonts w:ascii="Cambria" w:eastAsia="Times New Roman" w:hAnsi="Cambria" w:cs="Segoe UI"/>
          <w:b/>
          <w:bCs/>
          <w:sz w:val="20"/>
          <w:szCs w:val="20"/>
          <w:lang w:eastAsia="fr-FR"/>
        </w:rPr>
        <w:t>Plaidoyer numérique et mobilisation sociale</w:t>
      </w:r>
      <w:bookmarkEnd w:id="234"/>
      <w:bookmarkEnd w:id="235"/>
    </w:p>
    <w:p w14:paraId="45AFB4FB" w14:textId="77777777" w:rsidR="00D47FB4" w:rsidRPr="0096781D" w:rsidRDefault="00D47FB4" w:rsidP="000650D3">
      <w:pPr>
        <w:numPr>
          <w:ilvl w:val="0"/>
          <w:numId w:val="5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Organisation de </w:t>
      </w:r>
      <w:r w:rsidRPr="0096781D">
        <w:rPr>
          <w:rFonts w:ascii="Cambria" w:eastAsia="Times New Roman" w:hAnsi="Cambria" w:cs="Segoe UI"/>
          <w:b/>
          <w:bCs/>
          <w:sz w:val="20"/>
          <w:szCs w:val="20"/>
          <w:lang w:eastAsia="fr-FR"/>
        </w:rPr>
        <w:t>campagnes en ligne</w:t>
      </w:r>
      <w:r w:rsidRPr="0096781D">
        <w:rPr>
          <w:rFonts w:ascii="Cambria" w:eastAsia="Times New Roman" w:hAnsi="Cambria" w:cs="Segoe UI"/>
          <w:sz w:val="20"/>
          <w:szCs w:val="20"/>
          <w:lang w:eastAsia="fr-FR"/>
        </w:rPr>
        <w:t> thématiques (travail décent, protection sociale, égalité de genre, économie informelle).</w:t>
      </w:r>
    </w:p>
    <w:p w14:paraId="00BED662" w14:textId="77777777" w:rsidR="00D47FB4" w:rsidRPr="0096781D" w:rsidRDefault="00D47FB4" w:rsidP="000650D3">
      <w:pPr>
        <w:numPr>
          <w:ilvl w:val="0"/>
          <w:numId w:val="5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Utilisation du </w:t>
      </w:r>
      <w:proofErr w:type="spellStart"/>
      <w:r w:rsidRPr="0096781D">
        <w:rPr>
          <w:rFonts w:ascii="Cambria" w:eastAsia="Times New Roman" w:hAnsi="Cambria" w:cs="Segoe UI"/>
          <w:b/>
          <w:bCs/>
          <w:sz w:val="20"/>
          <w:szCs w:val="20"/>
          <w:lang w:eastAsia="fr-FR"/>
        </w:rPr>
        <w:t>story-telling</w:t>
      </w:r>
      <w:proofErr w:type="spellEnd"/>
      <w:r w:rsidRPr="0096781D">
        <w:rPr>
          <w:rFonts w:ascii="Cambria" w:eastAsia="Times New Roman" w:hAnsi="Cambria" w:cs="Segoe UI"/>
          <w:b/>
          <w:bCs/>
          <w:sz w:val="20"/>
          <w:szCs w:val="20"/>
          <w:lang w:eastAsia="fr-FR"/>
        </w:rPr>
        <w:t xml:space="preserve"> syndical</w:t>
      </w:r>
      <w:r w:rsidRPr="0096781D">
        <w:rPr>
          <w:rFonts w:ascii="Cambria" w:eastAsia="Times New Roman" w:hAnsi="Cambria" w:cs="Segoe UI"/>
          <w:sz w:val="20"/>
          <w:szCs w:val="20"/>
          <w:lang w:eastAsia="fr-FR"/>
        </w:rPr>
        <w:t> : témoignages de travailleurs, récits d’actions de terrain, portraits militants.</w:t>
      </w:r>
    </w:p>
    <w:p w14:paraId="34330EDF" w14:textId="77777777" w:rsidR="00D47FB4" w:rsidRPr="0096781D" w:rsidRDefault="00D47FB4" w:rsidP="000650D3">
      <w:pPr>
        <w:numPr>
          <w:ilvl w:val="0"/>
          <w:numId w:val="5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Recours à des </w:t>
      </w:r>
      <w:r w:rsidRPr="0096781D">
        <w:rPr>
          <w:rFonts w:ascii="Cambria" w:eastAsia="Times New Roman" w:hAnsi="Cambria" w:cs="Segoe UI"/>
          <w:b/>
          <w:bCs/>
          <w:sz w:val="20"/>
          <w:szCs w:val="20"/>
          <w:lang w:eastAsia="fr-FR"/>
        </w:rPr>
        <w:t>outils d’e-pétition</w:t>
      </w:r>
      <w:r w:rsidRPr="0096781D">
        <w:rPr>
          <w:rFonts w:ascii="Cambria" w:eastAsia="Times New Roman" w:hAnsi="Cambria" w:cs="Segoe UI"/>
          <w:sz w:val="20"/>
          <w:szCs w:val="20"/>
          <w:lang w:eastAsia="fr-FR"/>
        </w:rPr>
        <w:t>, sondages en ligne et consultations digitales pour appuyer le dialogue social.</w:t>
      </w:r>
    </w:p>
    <w:p w14:paraId="25CE4D5E" w14:textId="77777777" w:rsidR="00D47FB4" w:rsidRPr="0096781D" w:rsidRDefault="00D47FB4" w:rsidP="000650D3">
      <w:pPr>
        <w:numPr>
          <w:ilvl w:val="0"/>
          <w:numId w:val="5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Partenariat avec les </w:t>
      </w:r>
      <w:r w:rsidRPr="0096781D">
        <w:rPr>
          <w:rFonts w:ascii="Cambria" w:eastAsia="Times New Roman" w:hAnsi="Cambria" w:cs="Segoe UI"/>
          <w:b/>
          <w:bCs/>
          <w:sz w:val="20"/>
          <w:szCs w:val="20"/>
          <w:lang w:eastAsia="fr-FR"/>
        </w:rPr>
        <w:t>médias numériques indépendants</w:t>
      </w:r>
      <w:r w:rsidRPr="0096781D">
        <w:rPr>
          <w:rFonts w:ascii="Cambria" w:eastAsia="Times New Roman" w:hAnsi="Cambria" w:cs="Segoe UI"/>
          <w:sz w:val="20"/>
          <w:szCs w:val="20"/>
          <w:lang w:eastAsia="fr-FR"/>
        </w:rPr>
        <w:t> et les </w:t>
      </w:r>
      <w:r w:rsidRPr="0096781D">
        <w:rPr>
          <w:rFonts w:ascii="Cambria" w:eastAsia="Times New Roman" w:hAnsi="Cambria" w:cs="Segoe UI"/>
          <w:b/>
          <w:bCs/>
          <w:sz w:val="20"/>
          <w:szCs w:val="20"/>
          <w:lang w:eastAsia="fr-FR"/>
        </w:rPr>
        <w:t>influenceurs sociaux</w:t>
      </w:r>
      <w:r w:rsidRPr="0096781D">
        <w:rPr>
          <w:rFonts w:ascii="Cambria" w:eastAsia="Times New Roman" w:hAnsi="Cambria" w:cs="Segoe UI"/>
          <w:sz w:val="20"/>
          <w:szCs w:val="20"/>
          <w:lang w:eastAsia="fr-FR"/>
        </w:rPr>
        <w:t> pour élargir la portée du plaidoyer.</w:t>
      </w:r>
    </w:p>
    <w:p w14:paraId="767AD1A5" w14:textId="77777777" w:rsidR="00D47FB4" w:rsidRPr="0096781D" w:rsidRDefault="00D47FB4" w:rsidP="00B45844">
      <w:pPr>
        <w:pStyle w:val="Paragraphedeliste"/>
        <w:numPr>
          <w:ilvl w:val="1"/>
          <w:numId w:val="242"/>
        </w:numPr>
        <w:spacing w:after="0" w:line="240" w:lineRule="auto"/>
        <w:jc w:val="both"/>
        <w:outlineLvl w:val="0"/>
        <w:rPr>
          <w:rFonts w:ascii="Cambria" w:eastAsia="Times New Roman" w:hAnsi="Cambria" w:cs="Segoe UI"/>
          <w:b/>
          <w:bCs/>
          <w:sz w:val="20"/>
          <w:szCs w:val="20"/>
          <w:lang w:eastAsia="fr-FR"/>
        </w:rPr>
      </w:pPr>
      <w:bookmarkStart w:id="236" w:name="_Toc221690408"/>
      <w:bookmarkStart w:id="237" w:name="_Toc221692531"/>
      <w:r w:rsidRPr="0096781D">
        <w:rPr>
          <w:rFonts w:ascii="Cambria" w:eastAsia="Times New Roman" w:hAnsi="Cambria" w:cs="Segoe UI"/>
          <w:b/>
          <w:bCs/>
          <w:sz w:val="20"/>
          <w:szCs w:val="20"/>
          <w:lang w:eastAsia="fr-FR"/>
        </w:rPr>
        <w:t>Gouvernance et coordination</w:t>
      </w:r>
      <w:bookmarkEnd w:id="236"/>
      <w:bookmarkEnd w:id="237"/>
    </w:p>
    <w:p w14:paraId="60C99BDE" w14:textId="77777777" w:rsidR="00D47FB4" w:rsidRPr="0096781D" w:rsidRDefault="00D47FB4" w:rsidP="000650D3">
      <w:pPr>
        <w:numPr>
          <w:ilvl w:val="0"/>
          <w:numId w:val="5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d’une </w:t>
      </w:r>
      <w:r w:rsidRPr="0096781D">
        <w:rPr>
          <w:rFonts w:ascii="Cambria" w:eastAsia="Times New Roman" w:hAnsi="Cambria" w:cs="Segoe UI"/>
          <w:b/>
          <w:bCs/>
          <w:sz w:val="20"/>
          <w:szCs w:val="20"/>
          <w:lang w:eastAsia="fr-FR"/>
        </w:rPr>
        <w:t>cellule de communication numérique</w:t>
      </w:r>
      <w:r w:rsidRPr="0096781D">
        <w:rPr>
          <w:rFonts w:ascii="Cambria" w:eastAsia="Times New Roman" w:hAnsi="Cambria" w:cs="Segoe UI"/>
          <w:sz w:val="20"/>
          <w:szCs w:val="20"/>
          <w:lang w:eastAsia="fr-FR"/>
        </w:rPr>
        <w:t xml:space="preserve"> au sein du </w:t>
      </w:r>
      <w:proofErr w:type="gramStart"/>
      <w:r w:rsidR="000E3556" w:rsidRPr="0096781D">
        <w:rPr>
          <w:rFonts w:ascii="Cambria" w:eastAsia="Times New Roman" w:hAnsi="Cambria" w:cs="Segoe UI"/>
          <w:sz w:val="20"/>
          <w:szCs w:val="20"/>
          <w:lang w:eastAsia="fr-FR"/>
        </w:rPr>
        <w:t xml:space="preserve">Bureau </w:t>
      </w:r>
      <w:r w:rsidRPr="0096781D">
        <w:rPr>
          <w:rFonts w:ascii="Cambria" w:eastAsia="Times New Roman" w:hAnsi="Cambria" w:cs="Segoe UI"/>
          <w:sz w:val="20"/>
          <w:szCs w:val="20"/>
          <w:lang w:eastAsia="fr-FR"/>
        </w:rPr>
        <w:t xml:space="preserve"> exécutif</w:t>
      </w:r>
      <w:proofErr w:type="gramEnd"/>
      <w:r w:rsidRPr="0096781D">
        <w:rPr>
          <w:rFonts w:ascii="Cambria" w:eastAsia="Times New Roman" w:hAnsi="Cambria" w:cs="Segoe UI"/>
          <w:sz w:val="20"/>
          <w:szCs w:val="20"/>
          <w:lang w:eastAsia="fr-FR"/>
        </w:rPr>
        <w:t xml:space="preserve"> de la COSYBU.</w:t>
      </w:r>
    </w:p>
    <w:p w14:paraId="316D6BB1" w14:textId="77777777" w:rsidR="00D47FB4" w:rsidRPr="0096781D" w:rsidRDefault="00D47FB4" w:rsidP="000650D3">
      <w:pPr>
        <w:numPr>
          <w:ilvl w:val="0"/>
          <w:numId w:val="5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Élaboration d’un </w:t>
      </w:r>
      <w:r w:rsidRPr="0096781D">
        <w:rPr>
          <w:rFonts w:ascii="Cambria" w:eastAsia="Times New Roman" w:hAnsi="Cambria" w:cs="Segoe UI"/>
          <w:b/>
          <w:bCs/>
          <w:sz w:val="20"/>
          <w:szCs w:val="20"/>
          <w:lang w:eastAsia="fr-FR"/>
        </w:rPr>
        <w:t>plan de communication numérique annuel</w:t>
      </w:r>
      <w:r w:rsidRPr="0096781D">
        <w:rPr>
          <w:rFonts w:ascii="Cambria" w:eastAsia="Times New Roman" w:hAnsi="Cambria" w:cs="Segoe UI"/>
          <w:sz w:val="20"/>
          <w:szCs w:val="20"/>
          <w:lang w:eastAsia="fr-FR"/>
        </w:rPr>
        <w:t>, avec budget et indicateurs de performance (nombre de publications, interactions, portée des campagnes, engagement des membres).</w:t>
      </w:r>
    </w:p>
    <w:p w14:paraId="4DC9292F" w14:textId="77777777" w:rsidR="00D47FB4" w:rsidRPr="0096781D" w:rsidRDefault="00D47FB4" w:rsidP="000650D3">
      <w:pPr>
        <w:numPr>
          <w:ilvl w:val="0"/>
          <w:numId w:val="5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Adoption d’une </w:t>
      </w:r>
      <w:r w:rsidRPr="0096781D">
        <w:rPr>
          <w:rFonts w:ascii="Cambria" w:eastAsia="Times New Roman" w:hAnsi="Cambria" w:cs="Segoe UI"/>
          <w:b/>
          <w:bCs/>
          <w:sz w:val="20"/>
          <w:szCs w:val="20"/>
          <w:lang w:eastAsia="fr-FR"/>
        </w:rPr>
        <w:t>charte de communication éthique et responsable</w:t>
      </w:r>
      <w:r w:rsidRPr="0096781D">
        <w:rPr>
          <w:rFonts w:ascii="Cambria" w:eastAsia="Times New Roman" w:hAnsi="Cambria" w:cs="Segoe UI"/>
          <w:sz w:val="20"/>
          <w:szCs w:val="20"/>
          <w:lang w:eastAsia="fr-FR"/>
        </w:rPr>
        <w:t> précisant les règles d’expression en ligne des structures affiliées.</w:t>
      </w:r>
    </w:p>
    <w:p w14:paraId="393DDFA5" w14:textId="77777777" w:rsidR="00D47FB4" w:rsidRPr="0096781D" w:rsidRDefault="00D47FB4" w:rsidP="00B45844">
      <w:pPr>
        <w:pStyle w:val="Paragraphedeliste"/>
        <w:numPr>
          <w:ilvl w:val="1"/>
          <w:numId w:val="242"/>
        </w:numPr>
        <w:spacing w:after="0" w:line="240" w:lineRule="auto"/>
        <w:jc w:val="both"/>
        <w:outlineLvl w:val="0"/>
        <w:rPr>
          <w:rFonts w:ascii="Cambria" w:eastAsia="Times New Roman" w:hAnsi="Cambria" w:cs="Segoe UI"/>
          <w:b/>
          <w:bCs/>
          <w:sz w:val="20"/>
          <w:szCs w:val="20"/>
          <w:lang w:eastAsia="fr-FR"/>
        </w:rPr>
      </w:pPr>
      <w:bookmarkStart w:id="238" w:name="_Toc221690409"/>
      <w:bookmarkStart w:id="239" w:name="_Toc221692532"/>
      <w:r w:rsidRPr="0096781D">
        <w:rPr>
          <w:rFonts w:ascii="Cambria" w:eastAsia="Times New Roman" w:hAnsi="Cambria" w:cs="Segoe UI"/>
          <w:b/>
          <w:bCs/>
          <w:sz w:val="20"/>
          <w:szCs w:val="20"/>
          <w:lang w:eastAsia="fr-FR"/>
        </w:rPr>
        <w:t>Résultats attendus</w:t>
      </w:r>
      <w:bookmarkEnd w:id="238"/>
      <w:bookmarkEnd w:id="239"/>
    </w:p>
    <w:p w14:paraId="15B9822E" w14:textId="77777777" w:rsidR="00D47FB4" w:rsidRPr="0096781D" w:rsidRDefault="00D47FB4" w:rsidP="000650D3">
      <w:pPr>
        <w:numPr>
          <w:ilvl w:val="0"/>
          <w:numId w:val="5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Amélioration de la </w:t>
      </w:r>
      <w:r w:rsidRPr="0096781D">
        <w:rPr>
          <w:rFonts w:ascii="Cambria" w:eastAsia="Times New Roman" w:hAnsi="Cambria" w:cs="Segoe UI"/>
          <w:b/>
          <w:bCs/>
          <w:sz w:val="20"/>
          <w:szCs w:val="20"/>
          <w:lang w:eastAsia="fr-FR"/>
        </w:rPr>
        <w:t>visibilité publique</w:t>
      </w:r>
      <w:r w:rsidRPr="0096781D">
        <w:rPr>
          <w:rFonts w:ascii="Cambria" w:eastAsia="Times New Roman" w:hAnsi="Cambria" w:cs="Segoe UI"/>
          <w:sz w:val="20"/>
          <w:szCs w:val="20"/>
          <w:lang w:eastAsia="fr-FR"/>
        </w:rPr>
        <w:t> de la COSYBU au niveau national et international.</w:t>
      </w:r>
    </w:p>
    <w:p w14:paraId="08C3CBE5" w14:textId="77777777" w:rsidR="00D47FB4" w:rsidRPr="0096781D" w:rsidRDefault="00D47FB4" w:rsidP="000650D3">
      <w:pPr>
        <w:numPr>
          <w:ilvl w:val="0"/>
          <w:numId w:val="5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Meilleure </w:t>
      </w:r>
      <w:r w:rsidRPr="0096781D">
        <w:rPr>
          <w:rFonts w:ascii="Cambria" w:eastAsia="Times New Roman" w:hAnsi="Cambria" w:cs="Segoe UI"/>
          <w:b/>
          <w:bCs/>
          <w:sz w:val="20"/>
          <w:szCs w:val="20"/>
          <w:lang w:eastAsia="fr-FR"/>
        </w:rPr>
        <w:t>interaction avec les travailleurs</w:t>
      </w:r>
      <w:r w:rsidRPr="0096781D">
        <w:rPr>
          <w:rFonts w:ascii="Cambria" w:eastAsia="Times New Roman" w:hAnsi="Cambria" w:cs="Segoe UI"/>
          <w:sz w:val="20"/>
          <w:szCs w:val="20"/>
          <w:lang w:eastAsia="fr-FR"/>
        </w:rPr>
        <w:t> et les syndicats affiliés via des plateformes numériques.</w:t>
      </w:r>
    </w:p>
    <w:p w14:paraId="5A71D7F9" w14:textId="77777777" w:rsidR="00D47FB4" w:rsidRPr="0096781D" w:rsidRDefault="00D47FB4" w:rsidP="000650D3">
      <w:pPr>
        <w:numPr>
          <w:ilvl w:val="0"/>
          <w:numId w:val="5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Renforcement du </w:t>
      </w:r>
      <w:r w:rsidRPr="0096781D">
        <w:rPr>
          <w:rFonts w:ascii="Cambria" w:eastAsia="Times New Roman" w:hAnsi="Cambria" w:cs="Segoe UI"/>
          <w:b/>
          <w:bCs/>
          <w:sz w:val="20"/>
          <w:szCs w:val="20"/>
          <w:lang w:eastAsia="fr-FR"/>
        </w:rPr>
        <w:t>plaidoyer social et institutionnel</w:t>
      </w:r>
      <w:r w:rsidRPr="0096781D">
        <w:rPr>
          <w:rFonts w:ascii="Cambria" w:eastAsia="Times New Roman" w:hAnsi="Cambria" w:cs="Segoe UI"/>
          <w:sz w:val="20"/>
          <w:szCs w:val="20"/>
          <w:lang w:eastAsia="fr-FR"/>
        </w:rPr>
        <w:t> par des actions de communication ciblées.</w:t>
      </w:r>
    </w:p>
    <w:p w14:paraId="5C7745BF" w14:textId="77777777" w:rsidR="00D47FB4" w:rsidRPr="0096781D" w:rsidRDefault="00D47FB4" w:rsidP="000650D3">
      <w:pPr>
        <w:numPr>
          <w:ilvl w:val="0"/>
          <w:numId w:val="5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Création d’un </w:t>
      </w:r>
      <w:r w:rsidRPr="0096781D">
        <w:rPr>
          <w:rFonts w:ascii="Cambria" w:eastAsia="Times New Roman" w:hAnsi="Cambria" w:cs="Segoe UI"/>
          <w:b/>
          <w:bCs/>
          <w:sz w:val="20"/>
          <w:szCs w:val="20"/>
          <w:lang w:eastAsia="fr-FR"/>
        </w:rPr>
        <w:t>écosystème digital syndical</w:t>
      </w:r>
      <w:r w:rsidRPr="0096781D">
        <w:rPr>
          <w:rFonts w:ascii="Cambria" w:eastAsia="Times New Roman" w:hAnsi="Cambria" w:cs="Segoe UI"/>
          <w:sz w:val="20"/>
          <w:szCs w:val="20"/>
          <w:lang w:eastAsia="fr-FR"/>
        </w:rPr>
        <w:t> moderne, transparent et participatif.</w:t>
      </w:r>
    </w:p>
    <w:p w14:paraId="66BB8581" w14:textId="77777777" w:rsidR="00B45844" w:rsidRPr="0096781D" w:rsidRDefault="00B45844" w:rsidP="00B45844">
      <w:pPr>
        <w:spacing w:after="0" w:line="240" w:lineRule="auto"/>
        <w:ind w:left="785"/>
        <w:jc w:val="both"/>
        <w:rPr>
          <w:rFonts w:ascii="Cambria" w:eastAsia="Times New Roman" w:hAnsi="Cambria" w:cs="Segoe UI"/>
          <w:sz w:val="20"/>
          <w:szCs w:val="20"/>
          <w:lang w:eastAsia="fr-FR"/>
        </w:rPr>
      </w:pPr>
    </w:p>
    <w:p w14:paraId="42FD8CE4" w14:textId="77777777" w:rsidR="007221A5" w:rsidRPr="0096781D" w:rsidRDefault="007221A5" w:rsidP="00146FB2">
      <w:pPr>
        <w:pStyle w:val="Paragraphedeliste"/>
        <w:numPr>
          <w:ilvl w:val="0"/>
          <w:numId w:val="242"/>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240" w:name="_Toc221690410"/>
      <w:bookmarkStart w:id="241" w:name="_Toc221692533"/>
      <w:r w:rsidRPr="0096781D">
        <w:rPr>
          <w:rFonts w:ascii="Cambria" w:eastAsia="Times New Roman" w:hAnsi="Cambria" w:cs="Segoe UI"/>
          <w:b/>
          <w:bCs/>
          <w:sz w:val="20"/>
          <w:szCs w:val="20"/>
          <w:lang w:eastAsia="fr-FR"/>
        </w:rPr>
        <w:t>Portail web et application mobile de la COSYBU</w:t>
      </w:r>
      <w:bookmarkEnd w:id="240"/>
      <w:bookmarkEnd w:id="241"/>
    </w:p>
    <w:p w14:paraId="1412D74E" w14:textId="77777777" w:rsidR="007221A5" w:rsidRPr="0096781D" w:rsidRDefault="007221A5" w:rsidP="00776A5E">
      <w:pPr>
        <w:spacing w:after="0" w:line="240" w:lineRule="auto"/>
        <w:jc w:val="both"/>
        <w:outlineLvl w:val="1"/>
        <w:rPr>
          <w:rFonts w:ascii="Cambria" w:eastAsia="Times New Roman" w:hAnsi="Cambria" w:cs="Segoe UI"/>
          <w:b/>
          <w:bCs/>
          <w:sz w:val="20"/>
          <w:szCs w:val="20"/>
          <w:lang w:eastAsia="fr-FR"/>
        </w:rPr>
      </w:pPr>
    </w:p>
    <w:p w14:paraId="31DA81F6" w14:textId="77777777" w:rsidR="00493702" w:rsidRPr="0096781D" w:rsidRDefault="007221A5" w:rsidP="00B45844">
      <w:pPr>
        <w:pStyle w:val="Paragraphedeliste"/>
        <w:numPr>
          <w:ilvl w:val="1"/>
          <w:numId w:val="242"/>
        </w:numPr>
        <w:spacing w:after="0" w:line="240" w:lineRule="auto"/>
        <w:jc w:val="both"/>
        <w:outlineLvl w:val="0"/>
        <w:rPr>
          <w:rFonts w:ascii="Cambria" w:eastAsia="Times New Roman" w:hAnsi="Cambria" w:cs="Segoe UI"/>
          <w:b/>
          <w:bCs/>
          <w:sz w:val="20"/>
          <w:szCs w:val="20"/>
          <w:lang w:eastAsia="fr-FR"/>
        </w:rPr>
      </w:pPr>
      <w:bookmarkStart w:id="242" w:name="_Toc221690411"/>
      <w:bookmarkStart w:id="243" w:name="_Toc221692534"/>
      <w:r w:rsidRPr="0096781D">
        <w:rPr>
          <w:rFonts w:ascii="Cambria" w:eastAsia="Times New Roman" w:hAnsi="Cambria" w:cs="Segoe UI"/>
          <w:b/>
          <w:bCs/>
          <w:sz w:val="20"/>
          <w:szCs w:val="20"/>
          <w:lang w:eastAsia="fr-FR"/>
        </w:rPr>
        <w:t>Vision et finalité</w:t>
      </w:r>
      <w:bookmarkStart w:id="244" w:name="_Toc221690412"/>
      <w:bookmarkEnd w:id="242"/>
      <w:bookmarkEnd w:id="243"/>
    </w:p>
    <w:p w14:paraId="26B87DCE" w14:textId="77777777" w:rsidR="007221A5" w:rsidRPr="0096781D" w:rsidRDefault="007221A5" w:rsidP="00493702">
      <w:pPr>
        <w:spacing w:after="0" w:line="240" w:lineRule="auto"/>
        <w:ind w:left="425"/>
        <w:jc w:val="both"/>
        <w:outlineLvl w:val="0"/>
        <w:rPr>
          <w:rFonts w:ascii="Cambria" w:eastAsia="Times New Roman" w:hAnsi="Cambria" w:cs="Segoe UI"/>
          <w:b/>
          <w:bCs/>
          <w:sz w:val="20"/>
          <w:szCs w:val="20"/>
          <w:lang w:eastAsia="fr-FR"/>
        </w:rPr>
      </w:pPr>
      <w:bookmarkStart w:id="245" w:name="_Toc221692535"/>
      <w:r w:rsidRPr="0096781D">
        <w:rPr>
          <w:rFonts w:ascii="Cambria" w:eastAsia="Times New Roman" w:hAnsi="Cambria" w:cs="Segoe UI"/>
          <w:sz w:val="20"/>
          <w:szCs w:val="20"/>
          <w:lang w:eastAsia="fr-FR"/>
        </w:rPr>
        <w:t>La transformation numérique de la COSYBU repose sur la création d’un </w:t>
      </w:r>
      <w:r w:rsidRPr="0096781D">
        <w:rPr>
          <w:rFonts w:ascii="Cambria" w:eastAsia="Times New Roman" w:hAnsi="Cambria" w:cs="Segoe UI"/>
          <w:b/>
          <w:bCs/>
          <w:sz w:val="20"/>
          <w:szCs w:val="20"/>
          <w:lang w:eastAsia="fr-FR"/>
        </w:rPr>
        <w:t>écosystème digital intégré</w:t>
      </w:r>
      <w:r w:rsidRPr="0096781D">
        <w:rPr>
          <w:rFonts w:ascii="Cambria" w:eastAsia="Times New Roman" w:hAnsi="Cambria" w:cs="Segoe UI"/>
          <w:sz w:val="20"/>
          <w:szCs w:val="20"/>
          <w:lang w:eastAsia="fr-FR"/>
        </w:rPr>
        <w:t>, articulé autour d’un </w:t>
      </w:r>
      <w:r w:rsidRPr="0096781D">
        <w:rPr>
          <w:rFonts w:ascii="Cambria" w:eastAsia="Times New Roman" w:hAnsi="Cambria" w:cs="Segoe UI"/>
          <w:b/>
          <w:bCs/>
          <w:sz w:val="20"/>
          <w:szCs w:val="20"/>
          <w:lang w:eastAsia="fr-FR"/>
        </w:rPr>
        <w:t>portail web central</w:t>
      </w:r>
      <w:r w:rsidRPr="0096781D">
        <w:rPr>
          <w:rFonts w:ascii="Cambria" w:eastAsia="Times New Roman" w:hAnsi="Cambria" w:cs="Segoe UI"/>
          <w:sz w:val="20"/>
          <w:szCs w:val="20"/>
          <w:lang w:eastAsia="fr-FR"/>
        </w:rPr>
        <w:t> et d’une </w:t>
      </w:r>
      <w:r w:rsidRPr="0096781D">
        <w:rPr>
          <w:rFonts w:ascii="Cambria" w:eastAsia="Times New Roman" w:hAnsi="Cambria" w:cs="Segoe UI"/>
          <w:b/>
          <w:bCs/>
          <w:sz w:val="20"/>
          <w:szCs w:val="20"/>
          <w:lang w:eastAsia="fr-FR"/>
        </w:rPr>
        <w:t>application mobile connectée</w:t>
      </w:r>
      <w:r w:rsidRPr="0096781D">
        <w:rPr>
          <w:rFonts w:ascii="Cambria" w:eastAsia="Times New Roman" w:hAnsi="Cambria" w:cs="Segoe UI"/>
          <w:sz w:val="20"/>
          <w:szCs w:val="20"/>
          <w:lang w:eastAsia="fr-FR"/>
        </w:rPr>
        <w:t>. Ces deux outils sont conçus comme des </w:t>
      </w:r>
      <w:r w:rsidRPr="0096781D">
        <w:rPr>
          <w:rFonts w:ascii="Cambria" w:eastAsia="Times New Roman" w:hAnsi="Cambria" w:cs="Segoe UI"/>
          <w:b/>
          <w:bCs/>
          <w:sz w:val="20"/>
          <w:szCs w:val="20"/>
          <w:lang w:eastAsia="fr-FR"/>
        </w:rPr>
        <w:t>points d’accès unifiés</w:t>
      </w:r>
      <w:r w:rsidRPr="0096781D">
        <w:rPr>
          <w:rFonts w:ascii="Cambria" w:eastAsia="Times New Roman" w:hAnsi="Cambria" w:cs="Segoe UI"/>
          <w:sz w:val="20"/>
          <w:szCs w:val="20"/>
          <w:lang w:eastAsia="fr-FR"/>
        </w:rPr>
        <w:t> à l’information syndicale, aux services en ligne, à la communication interne et à la participation des membres. Ils symbolisent l’entrée de la COSYBU dans une ère de </w:t>
      </w:r>
      <w:r w:rsidRPr="0096781D">
        <w:rPr>
          <w:rFonts w:ascii="Cambria" w:eastAsia="Times New Roman" w:hAnsi="Cambria" w:cs="Segoe UI"/>
          <w:b/>
          <w:bCs/>
          <w:sz w:val="20"/>
          <w:szCs w:val="20"/>
          <w:lang w:eastAsia="fr-FR"/>
        </w:rPr>
        <w:t>syndicalisme intelligent, participatif et interconnecté</w:t>
      </w:r>
      <w:r w:rsidRPr="0096781D">
        <w:rPr>
          <w:rFonts w:ascii="Cambria" w:eastAsia="Times New Roman" w:hAnsi="Cambria" w:cs="Segoe UI"/>
          <w:sz w:val="20"/>
          <w:szCs w:val="20"/>
          <w:lang w:eastAsia="fr-FR"/>
        </w:rPr>
        <w:t>, conforme aux valeurs de la démocratie sociale et de la transparence.</w:t>
      </w:r>
      <w:bookmarkEnd w:id="244"/>
      <w:bookmarkEnd w:id="245"/>
    </w:p>
    <w:p w14:paraId="0EBF0D99" w14:textId="77777777" w:rsidR="00B45844" w:rsidRPr="0096781D" w:rsidRDefault="007221A5"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46" w:name="_Toc221690413"/>
      <w:bookmarkStart w:id="247" w:name="_Toc221692536"/>
      <w:r w:rsidRPr="0096781D">
        <w:rPr>
          <w:rFonts w:ascii="Cambria" w:eastAsia="Times New Roman" w:hAnsi="Cambria" w:cs="Segoe UI"/>
          <w:b/>
          <w:bCs/>
          <w:sz w:val="20"/>
          <w:szCs w:val="20"/>
          <w:lang w:eastAsia="fr-FR"/>
        </w:rPr>
        <w:t>Objectifs du portail et de l’application mobile</w:t>
      </w:r>
      <w:bookmarkEnd w:id="246"/>
      <w:bookmarkEnd w:id="247"/>
    </w:p>
    <w:p w14:paraId="52795E2E" w14:textId="77777777" w:rsidR="007221A5" w:rsidRPr="0096781D" w:rsidRDefault="007221A5" w:rsidP="000650D3">
      <w:pPr>
        <w:numPr>
          <w:ilvl w:val="0"/>
          <w:numId w:val="5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Centraliser</w:t>
      </w:r>
      <w:r w:rsidRPr="0096781D">
        <w:rPr>
          <w:rFonts w:ascii="Cambria" w:eastAsia="Times New Roman" w:hAnsi="Cambria" w:cs="Segoe UI"/>
          <w:sz w:val="20"/>
          <w:szCs w:val="20"/>
          <w:lang w:eastAsia="fr-FR"/>
        </w:rPr>
        <w:t> l’ensemble des informations, rapports, publications et activités de la COSYBU.</w:t>
      </w:r>
    </w:p>
    <w:p w14:paraId="151EDC03" w14:textId="77777777" w:rsidR="007221A5" w:rsidRPr="0096781D" w:rsidRDefault="007221A5" w:rsidP="000650D3">
      <w:pPr>
        <w:numPr>
          <w:ilvl w:val="0"/>
          <w:numId w:val="5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Faciliter l’adhésion syndicale en ligne</w:t>
      </w:r>
      <w:r w:rsidRPr="0096781D">
        <w:rPr>
          <w:rFonts w:ascii="Cambria" w:eastAsia="Times New Roman" w:hAnsi="Cambria" w:cs="Segoe UI"/>
          <w:sz w:val="20"/>
          <w:szCs w:val="20"/>
          <w:lang w:eastAsia="fr-FR"/>
        </w:rPr>
        <w:t> et la mise à jour automatique des cotisations.</w:t>
      </w:r>
    </w:p>
    <w:p w14:paraId="5BEB15A3" w14:textId="77777777" w:rsidR="007221A5" w:rsidRPr="0096781D" w:rsidRDefault="007221A5" w:rsidP="000650D3">
      <w:pPr>
        <w:numPr>
          <w:ilvl w:val="0"/>
          <w:numId w:val="5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Renforcer la communication directe</w:t>
      </w:r>
      <w:r w:rsidRPr="0096781D">
        <w:rPr>
          <w:rFonts w:ascii="Cambria" w:eastAsia="Times New Roman" w:hAnsi="Cambria" w:cs="Segoe UI"/>
          <w:sz w:val="20"/>
          <w:szCs w:val="20"/>
          <w:lang w:eastAsia="fr-FR"/>
        </w:rPr>
        <w:t> entre les membres et les structures (nationales, sectorielles, provinciales).</w:t>
      </w:r>
    </w:p>
    <w:p w14:paraId="64A9F10B" w14:textId="77777777" w:rsidR="007221A5" w:rsidRPr="0096781D" w:rsidRDefault="007221A5" w:rsidP="000650D3">
      <w:pPr>
        <w:numPr>
          <w:ilvl w:val="0"/>
          <w:numId w:val="5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Promouvoir le travail décent et les droits syndicaux</w:t>
      </w:r>
      <w:r w:rsidRPr="0096781D">
        <w:rPr>
          <w:rFonts w:ascii="Cambria" w:eastAsia="Times New Roman" w:hAnsi="Cambria" w:cs="Segoe UI"/>
          <w:sz w:val="20"/>
          <w:szCs w:val="20"/>
          <w:lang w:eastAsia="fr-FR"/>
        </w:rPr>
        <w:t> à travers une visibilité numérique accrue.</w:t>
      </w:r>
    </w:p>
    <w:p w14:paraId="6691233D" w14:textId="77777777" w:rsidR="007221A5" w:rsidRPr="0096781D" w:rsidRDefault="007221A5" w:rsidP="000650D3">
      <w:pPr>
        <w:numPr>
          <w:ilvl w:val="0"/>
          <w:numId w:val="5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Collecter et analyser les données</w:t>
      </w:r>
      <w:r w:rsidRPr="0096781D">
        <w:rPr>
          <w:rFonts w:ascii="Cambria" w:eastAsia="Times New Roman" w:hAnsi="Cambria" w:cs="Segoe UI"/>
          <w:sz w:val="20"/>
          <w:szCs w:val="20"/>
          <w:lang w:eastAsia="fr-FR"/>
        </w:rPr>
        <w:t> utiles à la planification, au suivi et au plaidoyer.</w:t>
      </w:r>
    </w:p>
    <w:p w14:paraId="6901B8BE" w14:textId="77777777" w:rsidR="00B45844" w:rsidRPr="0096781D" w:rsidRDefault="00B45844" w:rsidP="00B45844">
      <w:pPr>
        <w:spacing w:after="0" w:line="240" w:lineRule="auto"/>
        <w:jc w:val="both"/>
        <w:outlineLvl w:val="2"/>
        <w:rPr>
          <w:rFonts w:ascii="Cambria" w:eastAsia="Times New Roman" w:hAnsi="Cambria" w:cs="Segoe UI"/>
          <w:b/>
          <w:bCs/>
          <w:sz w:val="20"/>
          <w:szCs w:val="20"/>
          <w:lang w:eastAsia="fr-FR"/>
        </w:rPr>
      </w:pPr>
      <w:bookmarkStart w:id="248" w:name="_Toc221690414"/>
      <w:bookmarkStart w:id="249" w:name="_Toc221692537"/>
    </w:p>
    <w:p w14:paraId="02194C36" w14:textId="77777777" w:rsidR="007221A5" w:rsidRPr="0096781D" w:rsidRDefault="007221A5" w:rsidP="00115E8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Composantes du portail web</w:t>
      </w:r>
      <w:bookmarkEnd w:id="248"/>
      <w:bookmarkEnd w:id="249"/>
    </w:p>
    <w:p w14:paraId="1F8D5869" w14:textId="77777777" w:rsidR="007221A5" w:rsidRPr="0096781D" w:rsidRDefault="007221A5" w:rsidP="00115E8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Espace public</w:t>
      </w:r>
    </w:p>
    <w:p w14:paraId="0C856EBF" w14:textId="77777777" w:rsidR="007221A5" w:rsidRPr="0096781D" w:rsidRDefault="007221A5" w:rsidP="000650D3">
      <w:pPr>
        <w:numPr>
          <w:ilvl w:val="0"/>
          <w:numId w:val="5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sz w:val="20"/>
          <w:szCs w:val="20"/>
          <w:lang w:eastAsia="fr-FR"/>
        </w:rPr>
        <w:t>Présentation institutionnelle</w:t>
      </w:r>
      <w:r w:rsidRPr="0096781D">
        <w:rPr>
          <w:rFonts w:ascii="Cambria" w:eastAsia="Times New Roman" w:hAnsi="Cambria" w:cs="Segoe UI"/>
          <w:sz w:val="20"/>
          <w:szCs w:val="20"/>
          <w:lang w:eastAsia="fr-FR"/>
        </w:rPr>
        <w:t xml:space="preserve"> : mission, organigramme, organes dirigeants, statuts.</w:t>
      </w:r>
    </w:p>
    <w:p w14:paraId="75F63B26" w14:textId="77777777" w:rsidR="007221A5" w:rsidRPr="0096781D" w:rsidRDefault="007221A5" w:rsidP="000650D3">
      <w:pPr>
        <w:numPr>
          <w:ilvl w:val="0"/>
          <w:numId w:val="5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Actualités syndicales, publications, communiqués, événements.</w:t>
      </w:r>
    </w:p>
    <w:p w14:paraId="02480FA1" w14:textId="77777777" w:rsidR="007221A5" w:rsidRPr="0096781D" w:rsidRDefault="007221A5" w:rsidP="000650D3">
      <w:pPr>
        <w:numPr>
          <w:ilvl w:val="0"/>
          <w:numId w:val="5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Téléchargement des rapports et documents de référence (textes de l’OIT, conventions, </w:t>
      </w:r>
      <w:r w:rsidR="00115E84" w:rsidRPr="0096781D">
        <w:rPr>
          <w:rFonts w:ascii="Cambria" w:eastAsia="Times New Roman" w:hAnsi="Cambria" w:cs="Segoe UI"/>
          <w:sz w:val="20"/>
          <w:szCs w:val="20"/>
          <w:lang w:eastAsia="fr-FR"/>
        </w:rPr>
        <w:t xml:space="preserve">recommandations, déclarations, </w:t>
      </w:r>
      <w:r w:rsidR="00604A7E" w:rsidRPr="0096781D">
        <w:rPr>
          <w:rFonts w:ascii="Cambria" w:eastAsia="Times New Roman" w:hAnsi="Cambria" w:cs="Segoe UI"/>
          <w:sz w:val="20"/>
          <w:szCs w:val="20"/>
          <w:lang w:eastAsia="fr-FR"/>
        </w:rPr>
        <w:t>résolutions,</w:t>
      </w:r>
      <w:r w:rsidR="00115E84"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politiques nationales).</w:t>
      </w:r>
    </w:p>
    <w:p w14:paraId="218C397B" w14:textId="77777777" w:rsidR="007221A5" w:rsidRPr="0096781D" w:rsidRDefault="007221A5" w:rsidP="000650D3">
      <w:pPr>
        <w:numPr>
          <w:ilvl w:val="0"/>
          <w:numId w:val="5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Rubrique « Dialogue social » dédiée aux communiqués conjoints, positions tripartites et consultations sociales.</w:t>
      </w:r>
    </w:p>
    <w:p w14:paraId="1B85DAB0" w14:textId="77777777" w:rsidR="007221A5" w:rsidRPr="0096781D" w:rsidRDefault="007221A5" w:rsidP="00115E8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Espace adhérent sécurisé</w:t>
      </w:r>
    </w:p>
    <w:p w14:paraId="7923427D" w14:textId="77777777" w:rsidR="007221A5" w:rsidRPr="0096781D" w:rsidRDefault="007221A5" w:rsidP="000650D3">
      <w:pPr>
        <w:numPr>
          <w:ilvl w:val="0"/>
          <w:numId w:val="5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Profil personnel du membre </w:t>
      </w:r>
      <w:r w:rsidR="00604A7E" w:rsidRPr="0096781D">
        <w:rPr>
          <w:rFonts w:ascii="Cambria" w:eastAsia="Times New Roman" w:hAnsi="Cambria" w:cs="Segoe UI"/>
          <w:sz w:val="20"/>
          <w:szCs w:val="20"/>
          <w:lang w:eastAsia="fr-FR"/>
        </w:rPr>
        <w:t>(identité</w:t>
      </w:r>
      <w:r w:rsidRPr="0096781D">
        <w:rPr>
          <w:rFonts w:ascii="Cambria" w:eastAsia="Times New Roman" w:hAnsi="Cambria" w:cs="Segoe UI"/>
          <w:sz w:val="20"/>
          <w:szCs w:val="20"/>
          <w:lang w:eastAsia="fr-FR"/>
        </w:rPr>
        <w:t>, section</w:t>
      </w:r>
      <w:r w:rsidR="00604A7E" w:rsidRPr="0096781D">
        <w:rPr>
          <w:rFonts w:ascii="Cambria" w:eastAsia="Times New Roman" w:hAnsi="Cambria" w:cs="Segoe UI"/>
          <w:sz w:val="20"/>
          <w:szCs w:val="20"/>
          <w:lang w:eastAsia="fr-FR"/>
        </w:rPr>
        <w:t xml:space="preserve"> </w:t>
      </w:r>
      <w:proofErr w:type="gramStart"/>
      <w:r w:rsidR="00604A7E" w:rsidRPr="0096781D">
        <w:rPr>
          <w:rFonts w:ascii="Cambria" w:eastAsia="Times New Roman" w:hAnsi="Cambria" w:cs="Segoe UI"/>
          <w:sz w:val="20"/>
          <w:szCs w:val="20"/>
          <w:lang w:eastAsia="fr-FR"/>
        </w:rPr>
        <w:t xml:space="preserve">syndicale </w:t>
      </w:r>
      <w:r w:rsidRPr="0096781D">
        <w:rPr>
          <w:rFonts w:ascii="Cambria" w:eastAsia="Times New Roman" w:hAnsi="Cambria" w:cs="Segoe UI"/>
          <w:sz w:val="20"/>
          <w:szCs w:val="20"/>
          <w:lang w:eastAsia="fr-FR"/>
        </w:rPr>
        <w:t xml:space="preserve"> d’appartenance</w:t>
      </w:r>
      <w:proofErr w:type="gramEnd"/>
      <w:r w:rsidRPr="0096781D">
        <w:rPr>
          <w:rFonts w:ascii="Cambria" w:eastAsia="Times New Roman" w:hAnsi="Cambria" w:cs="Segoe UI"/>
          <w:sz w:val="20"/>
          <w:szCs w:val="20"/>
          <w:lang w:eastAsia="fr-FR"/>
        </w:rPr>
        <w:t>, cotisations, historique).</w:t>
      </w:r>
    </w:p>
    <w:p w14:paraId="58BAAA39" w14:textId="77777777" w:rsidR="007221A5" w:rsidRPr="0096781D" w:rsidRDefault="007221A5" w:rsidP="000650D3">
      <w:pPr>
        <w:numPr>
          <w:ilvl w:val="0"/>
          <w:numId w:val="5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Formulaire d’adhésion ou de renouvellement en ligne.</w:t>
      </w:r>
    </w:p>
    <w:p w14:paraId="0C212D71" w14:textId="77777777" w:rsidR="007221A5" w:rsidRPr="0096781D" w:rsidRDefault="007221A5" w:rsidP="000650D3">
      <w:pPr>
        <w:numPr>
          <w:ilvl w:val="0"/>
          <w:numId w:val="5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Accès aux services : assistance juridique, formations, enquêtes, revendications.</w:t>
      </w:r>
    </w:p>
    <w:p w14:paraId="6FD90EA1" w14:textId="77777777" w:rsidR="007221A5" w:rsidRPr="0096781D" w:rsidRDefault="007221A5" w:rsidP="000650D3">
      <w:pPr>
        <w:numPr>
          <w:ilvl w:val="0"/>
          <w:numId w:val="5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Forum de discussion et sondages internes pour recueillir les avis des membres.</w:t>
      </w:r>
    </w:p>
    <w:p w14:paraId="75133ABC" w14:textId="77777777" w:rsidR="007221A5" w:rsidRPr="0096781D" w:rsidRDefault="007221A5" w:rsidP="00604A7E">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Espace administration COSYBU</w:t>
      </w:r>
    </w:p>
    <w:p w14:paraId="7DC12F0F" w14:textId="77777777" w:rsidR="007221A5" w:rsidRPr="0096781D" w:rsidRDefault="007221A5" w:rsidP="000650D3">
      <w:pPr>
        <w:numPr>
          <w:ilvl w:val="0"/>
          <w:numId w:val="6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Tableau de bord de gestion des adhésions et cotisations.</w:t>
      </w:r>
    </w:p>
    <w:p w14:paraId="773760E3" w14:textId="77777777" w:rsidR="007221A5" w:rsidRPr="0096781D" w:rsidRDefault="007221A5" w:rsidP="000650D3">
      <w:pPr>
        <w:numPr>
          <w:ilvl w:val="0"/>
          <w:numId w:val="6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Interface de validation des rapports, communications internes et activités.</w:t>
      </w:r>
    </w:p>
    <w:p w14:paraId="228CC9D8" w14:textId="77777777" w:rsidR="007221A5" w:rsidRPr="0096781D" w:rsidRDefault="007221A5" w:rsidP="000650D3">
      <w:pPr>
        <w:numPr>
          <w:ilvl w:val="0"/>
          <w:numId w:val="6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Statistiques dynamiques sur les membres, les sections</w:t>
      </w:r>
      <w:r w:rsidR="00604A7E" w:rsidRPr="0096781D">
        <w:rPr>
          <w:rFonts w:ascii="Cambria" w:eastAsia="Times New Roman" w:hAnsi="Cambria" w:cs="Segoe UI"/>
          <w:sz w:val="20"/>
          <w:szCs w:val="20"/>
          <w:lang w:eastAsia="fr-FR"/>
        </w:rPr>
        <w:t xml:space="preserve"> </w:t>
      </w:r>
      <w:proofErr w:type="gramStart"/>
      <w:r w:rsidR="00604A7E" w:rsidRPr="0096781D">
        <w:rPr>
          <w:rFonts w:ascii="Cambria" w:eastAsia="Times New Roman" w:hAnsi="Cambria" w:cs="Segoe UI"/>
          <w:sz w:val="20"/>
          <w:szCs w:val="20"/>
          <w:lang w:eastAsia="fr-FR"/>
        </w:rPr>
        <w:t xml:space="preserve">syndicales </w:t>
      </w:r>
      <w:r w:rsidRPr="0096781D">
        <w:rPr>
          <w:rFonts w:ascii="Cambria" w:eastAsia="Times New Roman" w:hAnsi="Cambria" w:cs="Segoe UI"/>
          <w:sz w:val="20"/>
          <w:szCs w:val="20"/>
          <w:lang w:eastAsia="fr-FR"/>
        </w:rPr>
        <w:t xml:space="preserve"> et</w:t>
      </w:r>
      <w:proofErr w:type="gramEnd"/>
      <w:r w:rsidRPr="0096781D">
        <w:rPr>
          <w:rFonts w:ascii="Cambria" w:eastAsia="Times New Roman" w:hAnsi="Cambria" w:cs="Segoe UI"/>
          <w:sz w:val="20"/>
          <w:szCs w:val="20"/>
          <w:lang w:eastAsia="fr-FR"/>
        </w:rPr>
        <w:t xml:space="preserve"> les contributions.</w:t>
      </w:r>
    </w:p>
    <w:p w14:paraId="0E28342B" w14:textId="77777777" w:rsidR="007221A5" w:rsidRPr="0096781D" w:rsidRDefault="007221A5" w:rsidP="000650D3">
      <w:pPr>
        <w:numPr>
          <w:ilvl w:val="0"/>
          <w:numId w:val="6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Module d’archivage numérique et de gestion documentaire.</w:t>
      </w:r>
    </w:p>
    <w:p w14:paraId="37662126" w14:textId="77777777" w:rsidR="00C623C4" w:rsidRPr="0096781D" w:rsidRDefault="007221A5" w:rsidP="00604A7E">
      <w:pPr>
        <w:pStyle w:val="Paragraphedeliste"/>
        <w:numPr>
          <w:ilvl w:val="2"/>
          <w:numId w:val="242"/>
        </w:numPr>
        <w:spacing w:after="0" w:line="240" w:lineRule="auto"/>
        <w:jc w:val="both"/>
        <w:outlineLvl w:val="2"/>
        <w:rPr>
          <w:rFonts w:ascii="Cambria" w:eastAsia="Times New Roman" w:hAnsi="Cambria" w:cs="Segoe UI"/>
          <w:b/>
          <w:bCs/>
          <w:sz w:val="20"/>
          <w:szCs w:val="20"/>
          <w:lang w:eastAsia="fr-FR"/>
        </w:rPr>
      </w:pPr>
      <w:bookmarkStart w:id="250" w:name="_Toc221690415"/>
      <w:bookmarkStart w:id="251" w:name="_Toc221692538"/>
      <w:r w:rsidRPr="0096781D">
        <w:rPr>
          <w:rFonts w:ascii="Cambria" w:eastAsia="Times New Roman" w:hAnsi="Cambria" w:cs="Segoe UI"/>
          <w:b/>
          <w:bCs/>
          <w:sz w:val="20"/>
          <w:szCs w:val="20"/>
          <w:lang w:eastAsia="fr-FR"/>
        </w:rPr>
        <w:t xml:space="preserve">Application mobile COSYBU (Android &amp; iOS) : </w:t>
      </w:r>
      <w:r w:rsidRPr="0096781D">
        <w:rPr>
          <w:rFonts w:ascii="Cambria" w:eastAsia="Times New Roman" w:hAnsi="Cambria" w:cs="Segoe UI"/>
          <w:sz w:val="20"/>
          <w:szCs w:val="20"/>
          <w:lang w:eastAsia="fr-FR"/>
        </w:rPr>
        <w:t>L’application mobile constitue le </w:t>
      </w:r>
      <w:r w:rsidR="00C623C4" w:rsidRPr="0096781D">
        <w:rPr>
          <w:rFonts w:ascii="Cambria" w:eastAsia="Times New Roman" w:hAnsi="Cambria" w:cs="Segoe UI"/>
          <w:b/>
          <w:bCs/>
          <w:sz w:val="20"/>
          <w:szCs w:val="20"/>
          <w:lang w:eastAsia="fr-FR"/>
        </w:rPr>
        <w:t xml:space="preserve">prolongement </w:t>
      </w:r>
      <w:r w:rsidRPr="0096781D">
        <w:rPr>
          <w:rFonts w:ascii="Cambria" w:eastAsia="Times New Roman" w:hAnsi="Cambria" w:cs="Segoe UI"/>
          <w:b/>
          <w:bCs/>
          <w:sz w:val="20"/>
          <w:szCs w:val="20"/>
          <w:lang w:eastAsia="fr-FR"/>
        </w:rPr>
        <w:t>du portail web</w:t>
      </w:r>
      <w:r w:rsidRPr="0096781D">
        <w:rPr>
          <w:rFonts w:ascii="Cambria" w:eastAsia="Times New Roman" w:hAnsi="Cambria" w:cs="Segoe UI"/>
          <w:sz w:val="20"/>
          <w:szCs w:val="20"/>
          <w:lang w:eastAsia="fr-FR"/>
        </w:rPr>
        <w:t>, destinée à offrir un accès r</w:t>
      </w:r>
      <w:r w:rsidR="00C623C4" w:rsidRPr="0096781D">
        <w:rPr>
          <w:rFonts w:ascii="Cambria" w:eastAsia="Times New Roman" w:hAnsi="Cambria" w:cs="Segoe UI"/>
          <w:sz w:val="20"/>
          <w:szCs w:val="20"/>
          <w:lang w:eastAsia="fr-FR"/>
        </w:rPr>
        <w:t>apide, convivial et interactif.</w:t>
      </w:r>
      <w:bookmarkEnd w:id="250"/>
      <w:bookmarkEnd w:id="251"/>
    </w:p>
    <w:p w14:paraId="64128C3D" w14:textId="77777777" w:rsidR="007221A5" w:rsidRPr="0096781D" w:rsidRDefault="007221A5" w:rsidP="00954B4A">
      <w:pPr>
        <w:spacing w:after="0" w:line="240" w:lineRule="auto"/>
        <w:ind w:left="851"/>
        <w:jc w:val="both"/>
        <w:outlineLvl w:val="2"/>
        <w:rPr>
          <w:rFonts w:ascii="Cambria" w:eastAsia="Times New Roman" w:hAnsi="Cambria" w:cs="Segoe UI"/>
          <w:b/>
          <w:bCs/>
          <w:sz w:val="20"/>
          <w:szCs w:val="20"/>
          <w:lang w:eastAsia="fr-FR"/>
        </w:rPr>
      </w:pPr>
      <w:bookmarkStart w:id="252" w:name="_Toc221690416"/>
      <w:bookmarkStart w:id="253" w:name="_Toc221692539"/>
      <w:r w:rsidRPr="0096781D">
        <w:rPr>
          <w:rFonts w:ascii="Cambria" w:eastAsia="Times New Roman" w:hAnsi="Cambria" w:cs="Segoe UI"/>
          <w:b/>
          <w:sz w:val="20"/>
          <w:szCs w:val="20"/>
          <w:u w:val="single"/>
          <w:lang w:eastAsia="fr-FR"/>
        </w:rPr>
        <w:t>Fonctionnalités principales</w:t>
      </w:r>
      <w:r w:rsidRPr="0096781D">
        <w:rPr>
          <w:rFonts w:ascii="Cambria" w:eastAsia="Times New Roman" w:hAnsi="Cambria" w:cs="Segoe UI"/>
          <w:sz w:val="20"/>
          <w:szCs w:val="20"/>
          <w:lang w:eastAsia="fr-FR"/>
        </w:rPr>
        <w:t xml:space="preserve"> :</w:t>
      </w:r>
      <w:bookmarkEnd w:id="252"/>
      <w:bookmarkEnd w:id="253"/>
    </w:p>
    <w:p w14:paraId="369AED68" w14:textId="77777777" w:rsidR="007221A5" w:rsidRPr="0096781D" w:rsidRDefault="007221A5" w:rsidP="000650D3">
      <w:pPr>
        <w:numPr>
          <w:ilvl w:val="0"/>
          <w:numId w:val="61"/>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notification</w:t>
      </w:r>
      <w:proofErr w:type="gramEnd"/>
      <w:r w:rsidRPr="0096781D">
        <w:rPr>
          <w:rFonts w:ascii="Cambria" w:eastAsia="Times New Roman" w:hAnsi="Cambria" w:cs="Segoe UI"/>
          <w:sz w:val="20"/>
          <w:szCs w:val="20"/>
          <w:lang w:eastAsia="fr-FR"/>
        </w:rPr>
        <w:t xml:space="preserve"> automatique des nouvelles activités, communiqués et formations.</w:t>
      </w:r>
    </w:p>
    <w:p w14:paraId="7092822C" w14:textId="77777777" w:rsidR="007221A5" w:rsidRPr="0096781D" w:rsidRDefault="007221A5" w:rsidP="000650D3">
      <w:pPr>
        <w:numPr>
          <w:ilvl w:val="0"/>
          <w:numId w:val="61"/>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consultation</w:t>
      </w:r>
      <w:proofErr w:type="gramEnd"/>
      <w:r w:rsidRPr="0096781D">
        <w:rPr>
          <w:rFonts w:ascii="Cambria" w:eastAsia="Times New Roman" w:hAnsi="Cambria" w:cs="Segoe UI"/>
          <w:sz w:val="20"/>
          <w:szCs w:val="20"/>
          <w:lang w:eastAsia="fr-FR"/>
        </w:rPr>
        <w:t xml:space="preserve"> du profil et du solde de cotisation.</w:t>
      </w:r>
    </w:p>
    <w:p w14:paraId="3F98D88E" w14:textId="77777777" w:rsidR="007221A5" w:rsidRPr="0096781D" w:rsidRDefault="007221A5" w:rsidP="000650D3">
      <w:pPr>
        <w:numPr>
          <w:ilvl w:val="0"/>
          <w:numId w:val="61"/>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chat</w:t>
      </w:r>
      <w:proofErr w:type="gramEnd"/>
      <w:r w:rsidRPr="0096781D">
        <w:rPr>
          <w:rFonts w:ascii="Cambria" w:eastAsia="Times New Roman" w:hAnsi="Cambria" w:cs="Segoe UI"/>
          <w:sz w:val="20"/>
          <w:szCs w:val="20"/>
          <w:lang w:eastAsia="fr-FR"/>
        </w:rPr>
        <w:t xml:space="preserve"> interne entre membres et responsables syndicaux.</w:t>
      </w:r>
    </w:p>
    <w:p w14:paraId="65B8A21D" w14:textId="77777777" w:rsidR="007221A5" w:rsidRPr="0096781D" w:rsidRDefault="007221A5" w:rsidP="000650D3">
      <w:pPr>
        <w:numPr>
          <w:ilvl w:val="0"/>
          <w:numId w:val="61"/>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module</w:t>
      </w:r>
      <w:proofErr w:type="gramEnd"/>
      <w:r w:rsidRPr="0096781D">
        <w:rPr>
          <w:rFonts w:ascii="Cambria" w:eastAsia="Times New Roman" w:hAnsi="Cambria" w:cs="Segoe UI"/>
          <w:sz w:val="20"/>
          <w:szCs w:val="20"/>
          <w:lang w:eastAsia="fr-FR"/>
        </w:rPr>
        <w:t xml:space="preserve"> d’e-learning syndical (</w:t>
      </w:r>
      <w:proofErr w:type="spellStart"/>
      <w:r w:rsidRPr="0096781D">
        <w:rPr>
          <w:rFonts w:ascii="Cambria" w:eastAsia="Times New Roman" w:hAnsi="Cambria" w:cs="Segoe UI"/>
          <w:sz w:val="20"/>
          <w:szCs w:val="20"/>
          <w:lang w:eastAsia="fr-FR"/>
        </w:rPr>
        <w:t>mini-cours</w:t>
      </w:r>
      <w:proofErr w:type="spellEnd"/>
      <w:r w:rsidRPr="0096781D">
        <w:rPr>
          <w:rFonts w:ascii="Cambria" w:eastAsia="Times New Roman" w:hAnsi="Cambria" w:cs="Segoe UI"/>
          <w:sz w:val="20"/>
          <w:szCs w:val="20"/>
          <w:lang w:eastAsia="fr-FR"/>
        </w:rPr>
        <w:t>, quiz, guides).</w:t>
      </w:r>
    </w:p>
    <w:p w14:paraId="77302D44" w14:textId="77777777" w:rsidR="007221A5" w:rsidRPr="0096781D" w:rsidRDefault="007221A5" w:rsidP="000650D3">
      <w:pPr>
        <w:numPr>
          <w:ilvl w:val="0"/>
          <w:numId w:val="61"/>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système</w:t>
      </w:r>
      <w:proofErr w:type="gramEnd"/>
      <w:r w:rsidRPr="0096781D">
        <w:rPr>
          <w:rFonts w:ascii="Cambria" w:eastAsia="Times New Roman" w:hAnsi="Cambria" w:cs="Segoe UI"/>
          <w:sz w:val="20"/>
          <w:szCs w:val="20"/>
          <w:lang w:eastAsia="fr-FR"/>
        </w:rPr>
        <w:t xml:space="preserve"> d’alerte en cas de violation des droits syndicaux ou du travail.</w:t>
      </w:r>
    </w:p>
    <w:p w14:paraId="0E4577C7" w14:textId="77777777" w:rsidR="007221A5" w:rsidRPr="0096781D" w:rsidRDefault="007221A5" w:rsidP="000650D3">
      <w:pPr>
        <w:numPr>
          <w:ilvl w:val="0"/>
          <w:numId w:val="61"/>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intégration</w:t>
      </w:r>
      <w:proofErr w:type="gramEnd"/>
      <w:r w:rsidRPr="0096781D">
        <w:rPr>
          <w:rFonts w:ascii="Cambria" w:eastAsia="Times New Roman" w:hAnsi="Cambria" w:cs="Segoe UI"/>
          <w:sz w:val="20"/>
          <w:szCs w:val="20"/>
          <w:lang w:eastAsia="fr-FR"/>
        </w:rPr>
        <w:t xml:space="preserve"> de moyens de paiement mobile (</w:t>
      </w:r>
      <w:proofErr w:type="spellStart"/>
      <w:r w:rsidRPr="0096781D">
        <w:rPr>
          <w:rFonts w:ascii="Cambria" w:eastAsia="Times New Roman" w:hAnsi="Cambria" w:cs="Segoe UI"/>
          <w:sz w:val="20"/>
          <w:szCs w:val="20"/>
          <w:lang w:eastAsia="fr-FR"/>
        </w:rPr>
        <w:t>ecocash</w:t>
      </w:r>
      <w:proofErr w:type="spellEnd"/>
      <w:r w:rsidRPr="0096781D">
        <w:rPr>
          <w:rFonts w:ascii="Cambria" w:eastAsia="Times New Roman" w:hAnsi="Cambria" w:cs="Segoe UI"/>
          <w:sz w:val="20"/>
          <w:szCs w:val="20"/>
          <w:lang w:eastAsia="fr-FR"/>
        </w:rPr>
        <w:t xml:space="preserve">, </w:t>
      </w:r>
      <w:proofErr w:type="spellStart"/>
      <w:r w:rsidR="002444E6" w:rsidRPr="0096781D">
        <w:rPr>
          <w:rFonts w:ascii="Cambria" w:eastAsia="Times New Roman" w:hAnsi="Cambria" w:cs="Segoe UI"/>
          <w:sz w:val="20"/>
          <w:szCs w:val="20"/>
          <w:lang w:eastAsia="fr-FR"/>
        </w:rPr>
        <w:t>Lumicash</w:t>
      </w:r>
      <w:proofErr w:type="spellEnd"/>
      <w:r w:rsidRPr="0096781D">
        <w:rPr>
          <w:rFonts w:ascii="Cambria" w:eastAsia="Times New Roman" w:hAnsi="Cambria" w:cs="Segoe UI"/>
          <w:sz w:val="20"/>
          <w:szCs w:val="20"/>
          <w:lang w:eastAsia="fr-FR"/>
        </w:rPr>
        <w:t xml:space="preserve">, </w:t>
      </w:r>
      <w:proofErr w:type="spellStart"/>
      <w:r w:rsidR="0096781D" w:rsidRPr="0096781D">
        <w:rPr>
          <w:rFonts w:ascii="Cambria" w:eastAsia="Times New Roman" w:hAnsi="Cambria" w:cs="Segoe UI"/>
          <w:sz w:val="20"/>
          <w:szCs w:val="20"/>
          <w:lang w:eastAsia="fr-FR"/>
        </w:rPr>
        <w:t>SmartPay</w:t>
      </w:r>
      <w:proofErr w:type="spellEnd"/>
      <w:r w:rsidR="00604A7E" w:rsidRPr="0096781D">
        <w:rPr>
          <w:rFonts w:ascii="Cambria" w:eastAsia="Times New Roman" w:hAnsi="Cambria" w:cs="Segoe UI"/>
          <w:sz w:val="20"/>
          <w:szCs w:val="20"/>
          <w:lang w:eastAsia="fr-FR"/>
        </w:rPr>
        <w:t xml:space="preserve">, </w:t>
      </w:r>
      <w:proofErr w:type="spellStart"/>
      <w:r w:rsidR="00604A7E" w:rsidRPr="0096781D">
        <w:rPr>
          <w:rFonts w:ascii="Cambria" w:eastAsia="Times New Roman" w:hAnsi="Cambria" w:cs="Segoe UI"/>
          <w:sz w:val="20"/>
          <w:szCs w:val="20"/>
          <w:lang w:eastAsia="fr-FR"/>
        </w:rPr>
        <w:t>festecash</w:t>
      </w:r>
      <w:proofErr w:type="spellEnd"/>
      <w:r w:rsidR="00604A7E" w:rsidRPr="0096781D">
        <w:rPr>
          <w:rFonts w:ascii="Cambria" w:eastAsia="Times New Roman" w:hAnsi="Cambria" w:cs="Segoe UI"/>
          <w:sz w:val="20"/>
          <w:szCs w:val="20"/>
          <w:lang w:eastAsia="fr-FR"/>
        </w:rPr>
        <w:t xml:space="preserve">, </w:t>
      </w:r>
      <w:proofErr w:type="spellStart"/>
      <w:r w:rsidR="00604A7E" w:rsidRPr="0096781D">
        <w:rPr>
          <w:rFonts w:ascii="Cambria" w:eastAsia="Times New Roman" w:hAnsi="Cambria" w:cs="Segoe UI"/>
          <w:sz w:val="20"/>
          <w:szCs w:val="20"/>
          <w:lang w:eastAsia="fr-FR"/>
        </w:rPr>
        <w:t>bancobu-inoti</w:t>
      </w:r>
      <w:proofErr w:type="spellEnd"/>
      <w:r w:rsidRPr="0096781D">
        <w:rPr>
          <w:rFonts w:ascii="Cambria" w:eastAsia="Times New Roman" w:hAnsi="Cambria" w:cs="Segoe UI"/>
          <w:sz w:val="20"/>
          <w:szCs w:val="20"/>
          <w:lang w:eastAsia="fr-FR"/>
        </w:rPr>
        <w:t>) pour les cotisations.</w:t>
      </w:r>
    </w:p>
    <w:p w14:paraId="1A10BA54" w14:textId="77777777" w:rsidR="007221A5" w:rsidRPr="0096781D" w:rsidRDefault="007221A5" w:rsidP="00B45844">
      <w:pPr>
        <w:pStyle w:val="Paragraphedeliste"/>
        <w:numPr>
          <w:ilvl w:val="1"/>
          <w:numId w:val="242"/>
        </w:numPr>
        <w:spacing w:after="0" w:line="240" w:lineRule="auto"/>
        <w:jc w:val="both"/>
        <w:outlineLvl w:val="0"/>
        <w:rPr>
          <w:rFonts w:ascii="Cambria" w:eastAsia="Times New Roman" w:hAnsi="Cambria" w:cs="Segoe UI"/>
          <w:b/>
          <w:bCs/>
          <w:sz w:val="20"/>
          <w:szCs w:val="20"/>
          <w:lang w:eastAsia="fr-FR"/>
        </w:rPr>
      </w:pPr>
      <w:bookmarkStart w:id="254" w:name="_Toc221690417"/>
      <w:bookmarkStart w:id="255" w:name="_Toc221692540"/>
      <w:r w:rsidRPr="0096781D">
        <w:rPr>
          <w:rFonts w:ascii="Cambria" w:eastAsia="Times New Roman" w:hAnsi="Cambria" w:cs="Segoe UI"/>
          <w:b/>
          <w:bCs/>
          <w:sz w:val="20"/>
          <w:szCs w:val="20"/>
          <w:lang w:eastAsia="fr-FR"/>
        </w:rPr>
        <w:t>Gouvernance et maintenance technique</w:t>
      </w:r>
      <w:bookmarkEnd w:id="254"/>
      <w:bookmarkEnd w:id="255"/>
    </w:p>
    <w:p w14:paraId="0EC8E25D" w14:textId="77777777" w:rsidR="007221A5" w:rsidRPr="0096781D" w:rsidRDefault="007221A5" w:rsidP="000650D3">
      <w:pPr>
        <w:numPr>
          <w:ilvl w:val="0"/>
          <w:numId w:val="6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Supervision par la </w:t>
      </w:r>
      <w:r w:rsidRPr="0096781D">
        <w:rPr>
          <w:rFonts w:ascii="Cambria" w:eastAsia="Times New Roman" w:hAnsi="Cambria" w:cs="Segoe UI"/>
          <w:bCs/>
          <w:sz w:val="20"/>
          <w:szCs w:val="20"/>
          <w:lang w:eastAsia="fr-FR"/>
        </w:rPr>
        <w:t>Cellule numérique de la COSYBU</w:t>
      </w:r>
      <w:r w:rsidRPr="0096781D">
        <w:rPr>
          <w:rFonts w:ascii="Cambria" w:eastAsia="Times New Roman" w:hAnsi="Cambria" w:cs="Segoe UI"/>
          <w:sz w:val="20"/>
          <w:szCs w:val="20"/>
          <w:lang w:eastAsia="fr-FR"/>
        </w:rPr>
        <w:t xml:space="preserve">, en lien avec le </w:t>
      </w:r>
      <w:proofErr w:type="gramStart"/>
      <w:r w:rsidR="00395E43" w:rsidRPr="0096781D">
        <w:rPr>
          <w:rFonts w:ascii="Cambria" w:eastAsia="Times New Roman" w:hAnsi="Cambria" w:cs="Segoe UI"/>
          <w:sz w:val="20"/>
          <w:szCs w:val="20"/>
          <w:lang w:eastAsia="fr-FR"/>
        </w:rPr>
        <w:t xml:space="preserve">Bureau </w:t>
      </w:r>
      <w:r w:rsidRPr="0096781D">
        <w:rPr>
          <w:rFonts w:ascii="Cambria" w:eastAsia="Times New Roman" w:hAnsi="Cambria" w:cs="Segoe UI"/>
          <w:sz w:val="20"/>
          <w:szCs w:val="20"/>
          <w:lang w:eastAsia="fr-FR"/>
        </w:rPr>
        <w:t xml:space="preserve"> exécutif</w:t>
      </w:r>
      <w:proofErr w:type="gramEnd"/>
      <w:r w:rsidRPr="0096781D">
        <w:rPr>
          <w:rFonts w:ascii="Cambria" w:eastAsia="Times New Roman" w:hAnsi="Cambria" w:cs="Segoe UI"/>
          <w:sz w:val="20"/>
          <w:szCs w:val="20"/>
          <w:lang w:eastAsia="fr-FR"/>
        </w:rPr>
        <w:t>.</w:t>
      </w:r>
    </w:p>
    <w:p w14:paraId="4BA0C5F4" w14:textId="77777777" w:rsidR="007221A5" w:rsidRPr="0096781D" w:rsidRDefault="007221A5" w:rsidP="000650D3">
      <w:pPr>
        <w:numPr>
          <w:ilvl w:val="0"/>
          <w:numId w:val="6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Partenariat avec un </w:t>
      </w:r>
      <w:r w:rsidRPr="0096781D">
        <w:rPr>
          <w:rFonts w:ascii="Cambria" w:eastAsia="Times New Roman" w:hAnsi="Cambria" w:cs="Segoe UI"/>
          <w:bCs/>
          <w:sz w:val="20"/>
          <w:szCs w:val="20"/>
          <w:lang w:eastAsia="fr-FR"/>
        </w:rPr>
        <w:t>prestataire national spécialisé</w:t>
      </w:r>
      <w:r w:rsidRPr="0096781D">
        <w:rPr>
          <w:rFonts w:ascii="Cambria" w:eastAsia="Times New Roman" w:hAnsi="Cambria" w:cs="Segoe UI"/>
          <w:sz w:val="20"/>
          <w:szCs w:val="20"/>
          <w:lang w:eastAsia="fr-FR"/>
        </w:rPr>
        <w:t> pour l’hébergement, la sécurité et la maintenance.</w:t>
      </w:r>
    </w:p>
    <w:p w14:paraId="71D6F602" w14:textId="77777777" w:rsidR="007221A5" w:rsidRPr="0096781D" w:rsidRDefault="007221A5" w:rsidP="000650D3">
      <w:pPr>
        <w:numPr>
          <w:ilvl w:val="0"/>
          <w:numId w:val="6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Application des normes de </w:t>
      </w:r>
      <w:r w:rsidRPr="0096781D">
        <w:rPr>
          <w:rFonts w:ascii="Cambria" w:eastAsia="Times New Roman" w:hAnsi="Cambria" w:cs="Segoe UI"/>
          <w:bCs/>
          <w:sz w:val="20"/>
          <w:szCs w:val="20"/>
          <w:lang w:eastAsia="fr-FR"/>
        </w:rPr>
        <w:t>cybersécurité et de protection des données personnelles</w:t>
      </w:r>
      <w:r w:rsidRPr="0096781D">
        <w:rPr>
          <w:rFonts w:ascii="Cambria" w:eastAsia="Times New Roman" w:hAnsi="Cambria" w:cs="Segoe UI"/>
          <w:sz w:val="20"/>
          <w:szCs w:val="20"/>
          <w:lang w:eastAsia="fr-FR"/>
        </w:rPr>
        <w:t> (conformément à la loi nationale).</w:t>
      </w:r>
    </w:p>
    <w:p w14:paraId="5EA898CB" w14:textId="77777777" w:rsidR="007221A5" w:rsidRPr="0096781D" w:rsidRDefault="007221A5" w:rsidP="000650D3">
      <w:pPr>
        <w:numPr>
          <w:ilvl w:val="0"/>
          <w:numId w:val="6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Formation des administrateurs et points focaux provinciaux à la gestion de contenu et à la maintenance de base.</w:t>
      </w:r>
    </w:p>
    <w:p w14:paraId="04FA9D82" w14:textId="77777777" w:rsidR="007221A5" w:rsidRPr="0096781D" w:rsidRDefault="007221A5"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56" w:name="_Toc221690418"/>
      <w:bookmarkStart w:id="257" w:name="_Toc221692541"/>
      <w:r w:rsidRPr="0096781D">
        <w:rPr>
          <w:rFonts w:ascii="Cambria" w:eastAsia="Times New Roman" w:hAnsi="Cambria" w:cs="Segoe UI"/>
          <w:b/>
          <w:bCs/>
          <w:sz w:val="20"/>
          <w:szCs w:val="20"/>
          <w:lang w:eastAsia="fr-FR"/>
        </w:rPr>
        <w:t>Résultats attendus</w:t>
      </w:r>
      <w:bookmarkEnd w:id="256"/>
      <w:bookmarkEnd w:id="257"/>
    </w:p>
    <w:p w14:paraId="1D793E13" w14:textId="77777777" w:rsidR="007221A5" w:rsidRPr="0096781D" w:rsidRDefault="007221A5" w:rsidP="000650D3">
      <w:pPr>
        <w:numPr>
          <w:ilvl w:val="0"/>
          <w:numId w:val="6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Une </w:t>
      </w:r>
      <w:r w:rsidRPr="0096781D">
        <w:rPr>
          <w:rFonts w:ascii="Cambria" w:eastAsia="Times New Roman" w:hAnsi="Cambria" w:cs="Segoe UI"/>
          <w:bCs/>
          <w:sz w:val="20"/>
          <w:szCs w:val="20"/>
          <w:lang w:eastAsia="fr-FR"/>
        </w:rPr>
        <w:t>identité numérique unifiée et cohérente</w:t>
      </w:r>
      <w:r w:rsidRPr="0096781D">
        <w:rPr>
          <w:rFonts w:ascii="Cambria" w:eastAsia="Times New Roman" w:hAnsi="Cambria" w:cs="Segoe UI"/>
          <w:sz w:val="20"/>
          <w:szCs w:val="20"/>
          <w:lang w:eastAsia="fr-FR"/>
        </w:rPr>
        <w:t> de la COSYBU.</w:t>
      </w:r>
    </w:p>
    <w:p w14:paraId="4F4F1B12" w14:textId="77777777" w:rsidR="007221A5" w:rsidRPr="0096781D" w:rsidRDefault="007221A5" w:rsidP="000650D3">
      <w:pPr>
        <w:numPr>
          <w:ilvl w:val="0"/>
          <w:numId w:val="6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Accessibilité accrue</w:t>
      </w:r>
      <w:r w:rsidRPr="0096781D">
        <w:rPr>
          <w:rFonts w:ascii="Cambria" w:eastAsia="Times New Roman" w:hAnsi="Cambria" w:cs="Segoe UI"/>
          <w:sz w:val="20"/>
          <w:szCs w:val="20"/>
          <w:lang w:eastAsia="fr-FR"/>
        </w:rPr>
        <w:t> pour les membres, y compris dans les zones rurales</w:t>
      </w:r>
      <w:r w:rsidR="00604A7E" w:rsidRPr="0096781D">
        <w:rPr>
          <w:rFonts w:ascii="Cambria" w:eastAsia="Times New Roman" w:hAnsi="Cambria" w:cs="Segoe UI"/>
          <w:sz w:val="20"/>
          <w:szCs w:val="20"/>
          <w:lang w:eastAsia="fr-FR"/>
        </w:rPr>
        <w:t xml:space="preserve"> et milieux informels.</w:t>
      </w:r>
    </w:p>
    <w:p w14:paraId="28CE55E9" w14:textId="77777777" w:rsidR="007221A5" w:rsidRPr="0096781D" w:rsidRDefault="007221A5" w:rsidP="000650D3">
      <w:pPr>
        <w:numPr>
          <w:ilvl w:val="0"/>
          <w:numId w:val="6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Simplification de la gestion syndicale</w:t>
      </w:r>
      <w:r w:rsidRPr="0096781D">
        <w:rPr>
          <w:rFonts w:ascii="Cambria" w:eastAsia="Times New Roman" w:hAnsi="Cambria" w:cs="Segoe UI"/>
          <w:sz w:val="20"/>
          <w:szCs w:val="20"/>
          <w:lang w:eastAsia="fr-FR"/>
        </w:rPr>
        <w:t> et de la communication interne.</w:t>
      </w:r>
    </w:p>
    <w:p w14:paraId="0EC2935B" w14:textId="77777777" w:rsidR="007221A5" w:rsidRPr="0096781D" w:rsidRDefault="007221A5" w:rsidP="000650D3">
      <w:pPr>
        <w:numPr>
          <w:ilvl w:val="0"/>
          <w:numId w:val="6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Renforcement de la transparence</w:t>
      </w:r>
      <w:r w:rsidRPr="0096781D">
        <w:rPr>
          <w:rFonts w:ascii="Cambria" w:eastAsia="Times New Roman" w:hAnsi="Cambria" w:cs="Segoe UI"/>
          <w:sz w:val="20"/>
          <w:szCs w:val="20"/>
          <w:lang w:eastAsia="fr-FR"/>
        </w:rPr>
        <w:t> financière et organisationnelle.</w:t>
      </w:r>
    </w:p>
    <w:p w14:paraId="599BB704" w14:textId="77777777" w:rsidR="002444E6" w:rsidRPr="0096781D" w:rsidRDefault="007221A5" w:rsidP="000650D3">
      <w:pPr>
        <w:numPr>
          <w:ilvl w:val="0"/>
          <w:numId w:val="6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Cs/>
          <w:sz w:val="20"/>
          <w:szCs w:val="20"/>
          <w:lang w:eastAsia="fr-FR"/>
        </w:rPr>
        <w:t>Augmentation du taux d’adhésion</w:t>
      </w:r>
      <w:r w:rsidRPr="0096781D">
        <w:rPr>
          <w:rFonts w:ascii="Cambria" w:eastAsia="Times New Roman" w:hAnsi="Cambria" w:cs="Segoe UI"/>
          <w:sz w:val="20"/>
          <w:szCs w:val="20"/>
          <w:lang w:eastAsia="fr-FR"/>
        </w:rPr>
        <w:t xml:space="preserve"> grâce à la visibilité et la proximité </w:t>
      </w:r>
    </w:p>
    <w:p w14:paraId="45C8EDB1" w14:textId="77777777" w:rsidR="00604A7E" w:rsidRPr="0096781D" w:rsidRDefault="00604A7E" w:rsidP="00604A7E">
      <w:pPr>
        <w:spacing w:after="0" w:line="240" w:lineRule="auto"/>
        <w:ind w:left="1352"/>
        <w:jc w:val="both"/>
        <w:rPr>
          <w:rFonts w:ascii="Cambria" w:eastAsia="Times New Roman" w:hAnsi="Cambria" w:cs="Segoe UI"/>
          <w:sz w:val="20"/>
          <w:szCs w:val="20"/>
          <w:lang w:eastAsia="fr-FR"/>
        </w:rPr>
      </w:pPr>
    </w:p>
    <w:p w14:paraId="485385F4" w14:textId="77777777" w:rsidR="002444E6" w:rsidRPr="0096781D" w:rsidRDefault="002444E6" w:rsidP="00146FB2">
      <w:pPr>
        <w:pStyle w:val="Paragraphedeliste"/>
        <w:numPr>
          <w:ilvl w:val="0"/>
          <w:numId w:val="242"/>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258" w:name="_Toc221690419"/>
      <w:bookmarkStart w:id="259" w:name="_Toc221692542"/>
      <w:r w:rsidRPr="0096781D">
        <w:rPr>
          <w:rFonts w:ascii="Cambria" w:eastAsia="Times New Roman" w:hAnsi="Cambria" w:cs="Segoe UI"/>
          <w:b/>
          <w:bCs/>
          <w:sz w:val="20"/>
          <w:szCs w:val="20"/>
          <w:lang w:eastAsia="fr-FR"/>
        </w:rPr>
        <w:t>Utilisation des réseaux sociaux pour la mobilisation syndicale</w:t>
      </w:r>
      <w:bookmarkEnd w:id="258"/>
      <w:bookmarkEnd w:id="259"/>
    </w:p>
    <w:p w14:paraId="4746B5A3" w14:textId="77777777" w:rsidR="00C623C4" w:rsidRPr="0096781D" w:rsidRDefault="002444E6"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60" w:name="_Toc221690420"/>
      <w:bookmarkStart w:id="261" w:name="_Toc221692543"/>
      <w:r w:rsidRPr="0096781D">
        <w:rPr>
          <w:rFonts w:ascii="Cambria" w:eastAsia="Times New Roman" w:hAnsi="Cambria" w:cs="Segoe UI"/>
          <w:b/>
          <w:bCs/>
          <w:sz w:val="20"/>
          <w:szCs w:val="20"/>
          <w:lang w:eastAsia="fr-FR"/>
        </w:rPr>
        <w:t>Contexte et enjeux</w:t>
      </w:r>
      <w:bookmarkEnd w:id="260"/>
      <w:bookmarkEnd w:id="261"/>
    </w:p>
    <w:p w14:paraId="7EB2F970" w14:textId="77777777" w:rsidR="002444E6" w:rsidRPr="0096781D" w:rsidRDefault="002444E6" w:rsidP="00604A7E">
      <w:pPr>
        <w:pStyle w:val="Paragraphedeliste"/>
        <w:spacing w:after="0" w:line="240" w:lineRule="auto"/>
        <w:ind w:left="375"/>
        <w:jc w:val="both"/>
        <w:outlineLvl w:val="2"/>
        <w:rPr>
          <w:rFonts w:ascii="Cambria" w:eastAsia="Times New Roman" w:hAnsi="Cambria" w:cs="Segoe UI"/>
          <w:sz w:val="20"/>
          <w:szCs w:val="20"/>
          <w:lang w:eastAsia="fr-FR"/>
        </w:rPr>
      </w:pPr>
      <w:bookmarkStart w:id="262" w:name="_Toc221690421"/>
      <w:bookmarkStart w:id="263" w:name="_Toc221692544"/>
      <w:r w:rsidRPr="0096781D">
        <w:rPr>
          <w:rFonts w:ascii="Cambria" w:eastAsia="Times New Roman" w:hAnsi="Cambria" w:cs="Segoe UI"/>
          <w:sz w:val="20"/>
          <w:szCs w:val="20"/>
          <w:lang w:eastAsia="fr-FR"/>
        </w:rPr>
        <w:t>Les réseaux sociaux représentent aujourd’hui un </w:t>
      </w:r>
      <w:r w:rsidRPr="0096781D">
        <w:rPr>
          <w:rFonts w:ascii="Cambria" w:eastAsia="Times New Roman" w:hAnsi="Cambria" w:cs="Segoe UI"/>
          <w:b/>
          <w:bCs/>
          <w:sz w:val="20"/>
          <w:szCs w:val="20"/>
          <w:lang w:eastAsia="fr-FR"/>
        </w:rPr>
        <w:t>espace stratégique d’expression, d’organisation et de mobilisation syndicale</w:t>
      </w:r>
      <w:r w:rsidR="00C623C4" w:rsidRPr="0096781D">
        <w:rPr>
          <w:rFonts w:ascii="Cambria" w:eastAsia="Times New Roman" w:hAnsi="Cambria" w:cs="Segoe UI"/>
          <w:sz w:val="20"/>
          <w:szCs w:val="20"/>
          <w:lang w:eastAsia="fr-FR"/>
        </w:rPr>
        <w:t>.</w:t>
      </w:r>
      <w:bookmarkStart w:id="264" w:name="_Toc221690422"/>
      <w:bookmarkStart w:id="265" w:name="_Toc221692545"/>
      <w:bookmarkEnd w:id="262"/>
      <w:bookmarkEnd w:id="263"/>
      <w:r w:rsidR="00604A7E"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Pour la COSYBU, ils constituent un </w:t>
      </w:r>
      <w:r w:rsidRPr="0096781D">
        <w:rPr>
          <w:rFonts w:ascii="Cambria" w:eastAsia="Times New Roman" w:hAnsi="Cambria" w:cs="Segoe UI"/>
          <w:b/>
          <w:bCs/>
          <w:sz w:val="20"/>
          <w:szCs w:val="20"/>
          <w:lang w:eastAsia="fr-FR"/>
        </w:rPr>
        <w:t>outil essentiel de communication directe avec les travailleurs</w:t>
      </w:r>
      <w:r w:rsidRPr="0096781D">
        <w:rPr>
          <w:rFonts w:ascii="Cambria" w:eastAsia="Times New Roman" w:hAnsi="Cambria" w:cs="Segoe UI"/>
          <w:sz w:val="20"/>
          <w:szCs w:val="20"/>
          <w:lang w:eastAsia="fr-FR"/>
        </w:rPr>
        <w:t>, mais aussi un </w:t>
      </w:r>
      <w:r w:rsidRPr="0096781D">
        <w:rPr>
          <w:rFonts w:ascii="Cambria" w:eastAsia="Times New Roman" w:hAnsi="Cambria" w:cs="Segoe UI"/>
          <w:b/>
          <w:bCs/>
          <w:sz w:val="20"/>
          <w:szCs w:val="20"/>
          <w:lang w:eastAsia="fr-FR"/>
        </w:rPr>
        <w:t>instrument de plaidoyer numérique</w:t>
      </w:r>
      <w:r w:rsidR="00604A7E" w:rsidRPr="0096781D">
        <w:rPr>
          <w:rFonts w:ascii="Cambria" w:eastAsia="Times New Roman" w:hAnsi="Cambria" w:cs="Segoe UI"/>
          <w:sz w:val="20"/>
          <w:szCs w:val="20"/>
          <w:lang w:eastAsia="fr-FR"/>
        </w:rPr>
        <w:t xml:space="preserve"> permettant d’amplifier la </w:t>
      </w:r>
      <w:r w:rsidRPr="0096781D">
        <w:rPr>
          <w:rFonts w:ascii="Cambria" w:eastAsia="Times New Roman" w:hAnsi="Cambria" w:cs="Segoe UI"/>
          <w:sz w:val="20"/>
          <w:szCs w:val="20"/>
          <w:lang w:eastAsia="fr-FR"/>
        </w:rPr>
        <w:t>voix des syndicats dans l’espace public.</w:t>
      </w:r>
      <w:r w:rsidRPr="0096781D">
        <w:rPr>
          <w:rFonts w:ascii="Cambria" w:eastAsia="Times New Roman" w:hAnsi="Cambria" w:cs="Segoe UI"/>
          <w:sz w:val="20"/>
          <w:szCs w:val="20"/>
          <w:lang w:eastAsia="fr-FR"/>
        </w:rPr>
        <w:br/>
        <w:t>Dans un contexte où la majorité des jeunes travailleurs utilisent les plateformes sociales comme principale source d’information, la présence syndicale en ligne devient un </w:t>
      </w:r>
      <w:r w:rsidRPr="0096781D">
        <w:rPr>
          <w:rFonts w:ascii="Cambria" w:eastAsia="Times New Roman" w:hAnsi="Cambria" w:cs="Segoe UI"/>
          <w:b/>
          <w:bCs/>
          <w:sz w:val="20"/>
          <w:szCs w:val="20"/>
          <w:lang w:eastAsia="fr-FR"/>
        </w:rPr>
        <w:t>facteur de légitimité et de proximité</w:t>
      </w:r>
      <w:r w:rsidRPr="0096781D">
        <w:rPr>
          <w:rFonts w:ascii="Cambria" w:eastAsia="Times New Roman" w:hAnsi="Cambria" w:cs="Segoe UI"/>
          <w:sz w:val="20"/>
          <w:szCs w:val="20"/>
          <w:lang w:eastAsia="fr-FR"/>
        </w:rPr>
        <w:t>.</w:t>
      </w:r>
      <w:bookmarkEnd w:id="264"/>
      <w:bookmarkEnd w:id="265"/>
    </w:p>
    <w:p w14:paraId="33184BFA" w14:textId="77777777" w:rsidR="00CF58B0" w:rsidRPr="0096781D" w:rsidRDefault="00CF58B0" w:rsidP="00604A7E">
      <w:pPr>
        <w:pStyle w:val="Paragraphedeliste"/>
        <w:spacing w:after="0" w:line="240" w:lineRule="auto"/>
        <w:ind w:left="375"/>
        <w:jc w:val="both"/>
        <w:outlineLvl w:val="2"/>
        <w:rPr>
          <w:rFonts w:ascii="Cambria" w:eastAsia="Times New Roman" w:hAnsi="Cambria" w:cs="Segoe UI"/>
          <w:sz w:val="20"/>
          <w:szCs w:val="20"/>
          <w:lang w:eastAsia="fr-FR"/>
        </w:rPr>
      </w:pPr>
    </w:p>
    <w:p w14:paraId="46278D43" w14:textId="77777777" w:rsidR="002444E6" w:rsidRPr="0096781D" w:rsidRDefault="002444E6"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66" w:name="_Toc221690423"/>
      <w:bookmarkStart w:id="267" w:name="_Toc221692546"/>
      <w:r w:rsidRPr="0096781D">
        <w:rPr>
          <w:rFonts w:ascii="Cambria" w:eastAsia="Times New Roman" w:hAnsi="Cambria" w:cs="Segoe UI"/>
          <w:b/>
          <w:bCs/>
          <w:sz w:val="20"/>
          <w:szCs w:val="20"/>
          <w:lang w:eastAsia="fr-FR"/>
        </w:rPr>
        <w:t>Objectifs de la présence syndicale sur les réseaux sociaux</w:t>
      </w:r>
      <w:bookmarkEnd w:id="266"/>
      <w:bookmarkEnd w:id="267"/>
    </w:p>
    <w:p w14:paraId="76631C34" w14:textId="77777777" w:rsidR="002444E6" w:rsidRPr="0096781D" w:rsidRDefault="002444E6" w:rsidP="00CF58B0">
      <w:pPr>
        <w:numPr>
          <w:ilvl w:val="0"/>
          <w:numId w:val="25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Informer rapidement et efficacement</w:t>
      </w:r>
      <w:r w:rsidRPr="0096781D">
        <w:rPr>
          <w:rFonts w:ascii="Cambria" w:eastAsia="Times New Roman" w:hAnsi="Cambria" w:cs="Segoe UI"/>
          <w:sz w:val="20"/>
          <w:szCs w:val="20"/>
          <w:lang w:eastAsia="fr-FR"/>
        </w:rPr>
        <w:t> les membres sur les activités, campagnes et revendications.</w:t>
      </w:r>
    </w:p>
    <w:p w14:paraId="533DE110" w14:textId="77777777" w:rsidR="002444E6" w:rsidRPr="0096781D" w:rsidRDefault="002444E6" w:rsidP="00CF58B0">
      <w:pPr>
        <w:numPr>
          <w:ilvl w:val="0"/>
          <w:numId w:val="25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Mobiliser</w:t>
      </w:r>
      <w:r w:rsidRPr="0096781D">
        <w:rPr>
          <w:rFonts w:ascii="Cambria" w:eastAsia="Times New Roman" w:hAnsi="Cambria" w:cs="Segoe UI"/>
          <w:sz w:val="20"/>
          <w:szCs w:val="20"/>
          <w:lang w:eastAsia="fr-FR"/>
        </w:rPr>
        <w:t> les travailleurs autour de causes communes (travail décent, protection sociale, égalité de genre, transition juste).</w:t>
      </w:r>
    </w:p>
    <w:p w14:paraId="07F00B7E" w14:textId="77777777" w:rsidR="002444E6" w:rsidRPr="0096781D" w:rsidRDefault="002444E6" w:rsidP="00CF58B0">
      <w:pPr>
        <w:numPr>
          <w:ilvl w:val="0"/>
          <w:numId w:val="25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Renforcer la solidarité syndicale</w:t>
      </w:r>
      <w:r w:rsidRPr="0096781D">
        <w:rPr>
          <w:rFonts w:ascii="Cambria" w:eastAsia="Times New Roman" w:hAnsi="Cambria" w:cs="Segoe UI"/>
          <w:sz w:val="20"/>
          <w:szCs w:val="20"/>
          <w:lang w:eastAsia="fr-FR"/>
        </w:rPr>
        <w:t> entre les différentes structures affiliées à la COSYBU.</w:t>
      </w:r>
    </w:p>
    <w:p w14:paraId="1EF58ABC" w14:textId="77777777" w:rsidR="002444E6" w:rsidRPr="0096781D" w:rsidRDefault="002444E6" w:rsidP="00CF58B0">
      <w:pPr>
        <w:numPr>
          <w:ilvl w:val="0"/>
          <w:numId w:val="25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Sensibiliser l’opinion publique</w:t>
      </w:r>
      <w:r w:rsidRPr="0096781D">
        <w:rPr>
          <w:rFonts w:ascii="Cambria" w:eastAsia="Times New Roman" w:hAnsi="Cambria" w:cs="Segoe UI"/>
          <w:sz w:val="20"/>
          <w:szCs w:val="20"/>
          <w:lang w:eastAsia="fr-FR"/>
        </w:rPr>
        <w:t> et les décideurs sur les enjeux du monde du travail.</w:t>
      </w:r>
    </w:p>
    <w:p w14:paraId="4CD81D59" w14:textId="77777777" w:rsidR="002444E6" w:rsidRPr="0096781D" w:rsidRDefault="002444E6" w:rsidP="00CF58B0">
      <w:pPr>
        <w:numPr>
          <w:ilvl w:val="0"/>
          <w:numId w:val="25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Attirer les jeunes et les travailleuses</w:t>
      </w:r>
      <w:r w:rsidRPr="0096781D">
        <w:rPr>
          <w:rFonts w:ascii="Cambria" w:eastAsia="Times New Roman" w:hAnsi="Cambria" w:cs="Segoe UI"/>
          <w:sz w:val="20"/>
          <w:szCs w:val="20"/>
          <w:lang w:eastAsia="fr-FR"/>
        </w:rPr>
        <w:t> vers le mouvement syndical grâce à des formats de communication modernes et interactifs.</w:t>
      </w:r>
    </w:p>
    <w:p w14:paraId="19EAAB03" w14:textId="77777777" w:rsidR="002444E6" w:rsidRPr="0096781D" w:rsidRDefault="002444E6"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68" w:name="_Toc221690424"/>
      <w:bookmarkStart w:id="269" w:name="_Toc221692547"/>
      <w:r w:rsidRPr="0096781D">
        <w:rPr>
          <w:rFonts w:ascii="Cambria" w:eastAsia="Times New Roman" w:hAnsi="Cambria" w:cs="Segoe UI"/>
          <w:b/>
          <w:bCs/>
          <w:sz w:val="20"/>
          <w:szCs w:val="20"/>
          <w:lang w:eastAsia="fr-FR"/>
        </w:rPr>
        <w:t>Plateformes prioritaires et usages recommandés</w:t>
      </w:r>
      <w:bookmarkEnd w:id="268"/>
      <w:bookmarkEnd w:id="269"/>
    </w:p>
    <w:p w14:paraId="5AAF5719" w14:textId="77777777" w:rsidR="002444E6" w:rsidRPr="0096781D" w:rsidRDefault="002444E6"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Facebook</w:t>
      </w:r>
    </w:p>
    <w:p w14:paraId="13AD3F17" w14:textId="77777777" w:rsidR="002444E6" w:rsidRPr="0096781D" w:rsidRDefault="002444E6" w:rsidP="000650D3">
      <w:pPr>
        <w:numPr>
          <w:ilvl w:val="0"/>
          <w:numId w:val="6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Canal principal d’interaction avec le grand public.</w:t>
      </w:r>
    </w:p>
    <w:p w14:paraId="785A0322" w14:textId="77777777" w:rsidR="002444E6" w:rsidRPr="0096781D" w:rsidRDefault="002444E6" w:rsidP="000650D3">
      <w:pPr>
        <w:numPr>
          <w:ilvl w:val="0"/>
          <w:numId w:val="6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Publication de </w:t>
      </w:r>
      <w:r w:rsidRPr="0096781D">
        <w:rPr>
          <w:rFonts w:ascii="Cambria" w:eastAsia="Times New Roman" w:hAnsi="Cambria" w:cs="Segoe UI"/>
          <w:bCs/>
          <w:sz w:val="20"/>
          <w:szCs w:val="20"/>
          <w:lang w:eastAsia="fr-FR"/>
        </w:rPr>
        <w:t>témoignages, photos d’activités, communiqués et directs vidéo</w:t>
      </w:r>
      <w:r w:rsidRPr="0096781D">
        <w:rPr>
          <w:rFonts w:ascii="Cambria" w:eastAsia="Times New Roman" w:hAnsi="Cambria" w:cs="Segoe UI"/>
          <w:sz w:val="20"/>
          <w:szCs w:val="20"/>
          <w:lang w:eastAsia="fr-FR"/>
        </w:rPr>
        <w:t>.</w:t>
      </w:r>
    </w:p>
    <w:p w14:paraId="30372EE1" w14:textId="77777777" w:rsidR="002444E6" w:rsidRPr="0096781D" w:rsidRDefault="002444E6" w:rsidP="000650D3">
      <w:pPr>
        <w:numPr>
          <w:ilvl w:val="0"/>
          <w:numId w:val="6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de </w:t>
      </w:r>
      <w:r w:rsidRPr="0096781D">
        <w:rPr>
          <w:rFonts w:ascii="Cambria" w:eastAsia="Times New Roman" w:hAnsi="Cambria" w:cs="Segoe UI"/>
          <w:bCs/>
          <w:sz w:val="20"/>
          <w:szCs w:val="20"/>
          <w:lang w:eastAsia="fr-FR"/>
        </w:rPr>
        <w:t>pages officielles par province ou secteur</w:t>
      </w:r>
      <w:r w:rsidRPr="0096781D">
        <w:rPr>
          <w:rFonts w:ascii="Cambria" w:eastAsia="Times New Roman" w:hAnsi="Cambria" w:cs="Segoe UI"/>
          <w:sz w:val="20"/>
          <w:szCs w:val="20"/>
          <w:lang w:eastAsia="fr-FR"/>
        </w:rPr>
        <w:t> sous la coordination du siège national.</w:t>
      </w:r>
    </w:p>
    <w:p w14:paraId="500E4D92" w14:textId="77777777" w:rsidR="002444E6" w:rsidRPr="0096781D" w:rsidRDefault="002444E6" w:rsidP="000650D3">
      <w:pPr>
        <w:numPr>
          <w:ilvl w:val="0"/>
          <w:numId w:val="6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Utilisation de </w:t>
      </w:r>
      <w:r w:rsidRPr="0096781D">
        <w:rPr>
          <w:rFonts w:ascii="Cambria" w:eastAsia="Times New Roman" w:hAnsi="Cambria" w:cs="Segoe UI"/>
          <w:bCs/>
          <w:sz w:val="20"/>
          <w:szCs w:val="20"/>
          <w:lang w:eastAsia="fr-FR"/>
        </w:rPr>
        <w:t>campagnes sponsorisées ciblées</w:t>
      </w:r>
      <w:r w:rsidRPr="0096781D">
        <w:rPr>
          <w:rFonts w:ascii="Cambria" w:eastAsia="Times New Roman" w:hAnsi="Cambria" w:cs="Segoe UI"/>
          <w:sz w:val="20"/>
          <w:szCs w:val="20"/>
          <w:lang w:eastAsia="fr-FR"/>
        </w:rPr>
        <w:t> pour accroître la visibilité lors des grands événements syndicaux.</w:t>
      </w:r>
    </w:p>
    <w:p w14:paraId="4FC2C017" w14:textId="77777777" w:rsidR="002444E6" w:rsidRPr="0096781D" w:rsidRDefault="002444E6"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X (Twitter)</w:t>
      </w:r>
    </w:p>
    <w:p w14:paraId="7D501B54" w14:textId="77777777" w:rsidR="002444E6" w:rsidRPr="0096781D" w:rsidRDefault="002444E6" w:rsidP="000650D3">
      <w:pPr>
        <w:numPr>
          <w:ilvl w:val="0"/>
          <w:numId w:val="6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Plateforme d’influence institutionnelle et de plaidoyer.</w:t>
      </w:r>
    </w:p>
    <w:p w14:paraId="053551B7" w14:textId="77777777" w:rsidR="002444E6" w:rsidRPr="0096781D" w:rsidRDefault="002444E6" w:rsidP="000650D3">
      <w:pPr>
        <w:numPr>
          <w:ilvl w:val="0"/>
          <w:numId w:val="6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Publication de </w:t>
      </w:r>
      <w:r w:rsidRPr="0096781D">
        <w:rPr>
          <w:rFonts w:ascii="Cambria" w:eastAsia="Times New Roman" w:hAnsi="Cambria" w:cs="Segoe UI"/>
          <w:b/>
          <w:bCs/>
          <w:sz w:val="20"/>
          <w:szCs w:val="20"/>
          <w:lang w:eastAsia="fr-FR"/>
        </w:rPr>
        <w:t xml:space="preserve">positions officielles, citations </w:t>
      </w:r>
      <w:proofErr w:type="gramStart"/>
      <w:r w:rsidRPr="0096781D">
        <w:rPr>
          <w:rFonts w:ascii="Cambria" w:eastAsia="Times New Roman" w:hAnsi="Cambria" w:cs="Segoe UI"/>
          <w:b/>
          <w:bCs/>
          <w:sz w:val="20"/>
          <w:szCs w:val="20"/>
          <w:lang w:eastAsia="fr-FR"/>
        </w:rPr>
        <w:t xml:space="preserve">clés, </w:t>
      </w:r>
      <w:r w:rsidR="00CF58B0" w:rsidRPr="0096781D">
        <w:rPr>
          <w:rFonts w:ascii="Cambria" w:eastAsia="Times New Roman" w:hAnsi="Cambria" w:cs="Segoe UI"/>
          <w:b/>
          <w:bCs/>
          <w:sz w:val="20"/>
          <w:szCs w:val="20"/>
          <w:lang w:eastAsia="fr-FR"/>
        </w:rPr>
        <w:t xml:space="preserve"> communiqués</w:t>
      </w:r>
      <w:proofErr w:type="gramEnd"/>
      <w:r w:rsidR="00CF58B0" w:rsidRPr="0096781D">
        <w:rPr>
          <w:rFonts w:ascii="Cambria" w:eastAsia="Times New Roman" w:hAnsi="Cambria" w:cs="Segoe UI"/>
          <w:b/>
          <w:bCs/>
          <w:sz w:val="20"/>
          <w:szCs w:val="20"/>
          <w:lang w:eastAsia="fr-FR"/>
        </w:rPr>
        <w:t xml:space="preserve"> urgents, </w:t>
      </w:r>
      <w:r w:rsidRPr="0096781D">
        <w:rPr>
          <w:rFonts w:ascii="Cambria" w:eastAsia="Times New Roman" w:hAnsi="Cambria" w:cs="Segoe UI"/>
          <w:b/>
          <w:bCs/>
          <w:sz w:val="20"/>
          <w:szCs w:val="20"/>
          <w:lang w:eastAsia="fr-FR"/>
        </w:rPr>
        <w:t>extraits de discours</w:t>
      </w:r>
      <w:r w:rsidRPr="0096781D">
        <w:rPr>
          <w:rFonts w:ascii="Cambria" w:eastAsia="Times New Roman" w:hAnsi="Cambria" w:cs="Segoe UI"/>
          <w:sz w:val="20"/>
          <w:szCs w:val="20"/>
          <w:lang w:eastAsia="fr-FR"/>
        </w:rPr>
        <w:t>.</w:t>
      </w:r>
    </w:p>
    <w:p w14:paraId="698C980B" w14:textId="77777777" w:rsidR="002444E6" w:rsidRPr="0096781D" w:rsidRDefault="002444E6" w:rsidP="000650D3">
      <w:pPr>
        <w:numPr>
          <w:ilvl w:val="0"/>
          <w:numId w:val="6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Interaction avec les ministères, partenaires sociaux, journalistes et organisations internationales.</w:t>
      </w:r>
    </w:p>
    <w:p w14:paraId="51B1D189" w14:textId="77777777" w:rsidR="002444E6" w:rsidRPr="0096781D" w:rsidRDefault="002444E6"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WhatsApp </w:t>
      </w:r>
    </w:p>
    <w:p w14:paraId="2DC0520F" w14:textId="77777777" w:rsidR="002444E6" w:rsidRPr="0096781D" w:rsidRDefault="002444E6" w:rsidP="000650D3">
      <w:pPr>
        <w:numPr>
          <w:ilvl w:val="0"/>
          <w:numId w:val="6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Outils de </w:t>
      </w:r>
      <w:r w:rsidRPr="0096781D">
        <w:rPr>
          <w:rFonts w:ascii="Cambria" w:eastAsia="Times New Roman" w:hAnsi="Cambria" w:cs="Segoe UI"/>
          <w:b/>
          <w:bCs/>
          <w:sz w:val="20"/>
          <w:szCs w:val="20"/>
          <w:lang w:eastAsia="fr-FR"/>
        </w:rPr>
        <w:t>mobilisation interne rapide</w:t>
      </w:r>
      <w:r w:rsidRPr="0096781D">
        <w:rPr>
          <w:rFonts w:ascii="Cambria" w:eastAsia="Times New Roman" w:hAnsi="Cambria" w:cs="Segoe UI"/>
          <w:sz w:val="20"/>
          <w:szCs w:val="20"/>
          <w:lang w:eastAsia="fr-FR"/>
        </w:rPr>
        <w:t> et de coordination des structures locales.</w:t>
      </w:r>
    </w:p>
    <w:p w14:paraId="4618C265" w14:textId="77777777" w:rsidR="002444E6" w:rsidRPr="0096781D" w:rsidRDefault="002444E6" w:rsidP="000650D3">
      <w:pPr>
        <w:numPr>
          <w:ilvl w:val="0"/>
          <w:numId w:val="6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Groupes thématiques pour l’échange d’informations, documents et mobilisations urgentes.</w:t>
      </w:r>
    </w:p>
    <w:p w14:paraId="3EE67854" w14:textId="77777777" w:rsidR="002444E6" w:rsidRPr="0096781D" w:rsidRDefault="002444E6" w:rsidP="000650D3">
      <w:pPr>
        <w:numPr>
          <w:ilvl w:val="0"/>
          <w:numId w:val="6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de </w:t>
      </w:r>
      <w:r w:rsidRPr="0096781D">
        <w:rPr>
          <w:rFonts w:ascii="Cambria" w:eastAsia="Times New Roman" w:hAnsi="Cambria" w:cs="Segoe UI"/>
          <w:b/>
          <w:bCs/>
          <w:sz w:val="20"/>
          <w:szCs w:val="20"/>
          <w:lang w:eastAsia="fr-FR"/>
        </w:rPr>
        <w:t>lignes directes syndicales</w:t>
      </w:r>
      <w:r w:rsidRPr="0096781D">
        <w:rPr>
          <w:rFonts w:ascii="Cambria" w:eastAsia="Times New Roman" w:hAnsi="Cambria" w:cs="Segoe UI"/>
          <w:sz w:val="20"/>
          <w:szCs w:val="20"/>
          <w:lang w:eastAsia="fr-FR"/>
        </w:rPr>
        <w:t> pour les plaintes ou alertes des membres.</w:t>
      </w:r>
    </w:p>
    <w:p w14:paraId="2AA30DFA" w14:textId="77777777" w:rsidR="002444E6" w:rsidRPr="0096781D" w:rsidRDefault="002444E6"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YouTube et </w:t>
      </w:r>
      <w:proofErr w:type="spellStart"/>
      <w:r w:rsidRPr="0096781D">
        <w:rPr>
          <w:rFonts w:ascii="Cambria" w:eastAsia="Times New Roman" w:hAnsi="Cambria" w:cs="Segoe UI"/>
          <w:b/>
          <w:bCs/>
          <w:sz w:val="20"/>
          <w:szCs w:val="20"/>
          <w:lang w:eastAsia="fr-FR"/>
        </w:rPr>
        <w:t>TikTok</w:t>
      </w:r>
      <w:proofErr w:type="spellEnd"/>
    </w:p>
    <w:p w14:paraId="4C5BF308" w14:textId="77777777" w:rsidR="002444E6" w:rsidRPr="0096781D" w:rsidRDefault="002444E6" w:rsidP="000650D3">
      <w:pPr>
        <w:numPr>
          <w:ilvl w:val="0"/>
          <w:numId w:val="6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Canaux pour </w:t>
      </w:r>
      <w:r w:rsidRPr="0096781D">
        <w:rPr>
          <w:rFonts w:ascii="Cambria" w:eastAsia="Times New Roman" w:hAnsi="Cambria" w:cs="Segoe UI"/>
          <w:b/>
          <w:bCs/>
          <w:sz w:val="20"/>
          <w:szCs w:val="20"/>
          <w:lang w:eastAsia="fr-FR"/>
        </w:rPr>
        <w:t>la communication audiovisuelle éducative et militante</w:t>
      </w:r>
      <w:r w:rsidRPr="0096781D">
        <w:rPr>
          <w:rFonts w:ascii="Cambria" w:eastAsia="Times New Roman" w:hAnsi="Cambria" w:cs="Segoe UI"/>
          <w:sz w:val="20"/>
          <w:szCs w:val="20"/>
          <w:lang w:eastAsia="fr-FR"/>
        </w:rPr>
        <w:t>.</w:t>
      </w:r>
    </w:p>
    <w:p w14:paraId="7E87511F" w14:textId="77777777" w:rsidR="002444E6" w:rsidRPr="0096781D" w:rsidRDefault="002444E6" w:rsidP="000650D3">
      <w:pPr>
        <w:numPr>
          <w:ilvl w:val="0"/>
          <w:numId w:val="6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Production de mini-vidéos sur les droits syndicaux, la sécurité au </w:t>
      </w:r>
      <w:proofErr w:type="gramStart"/>
      <w:r w:rsidRPr="0096781D">
        <w:rPr>
          <w:rFonts w:ascii="Cambria" w:eastAsia="Times New Roman" w:hAnsi="Cambria" w:cs="Segoe UI"/>
          <w:sz w:val="20"/>
          <w:szCs w:val="20"/>
          <w:lang w:eastAsia="fr-FR"/>
        </w:rPr>
        <w:t xml:space="preserve">travail, </w:t>
      </w:r>
      <w:r w:rsidR="00A804E9" w:rsidRPr="0096781D">
        <w:rPr>
          <w:rFonts w:ascii="Cambria" w:eastAsia="Times New Roman" w:hAnsi="Cambria" w:cs="Segoe UI"/>
          <w:sz w:val="20"/>
          <w:szCs w:val="20"/>
          <w:lang w:eastAsia="fr-FR"/>
        </w:rPr>
        <w:t xml:space="preserve"> les</w:t>
      </w:r>
      <w:proofErr w:type="gramEnd"/>
      <w:r w:rsidR="00A804E9" w:rsidRPr="0096781D">
        <w:rPr>
          <w:rFonts w:ascii="Cambria" w:eastAsia="Times New Roman" w:hAnsi="Cambria" w:cs="Segoe UI"/>
          <w:sz w:val="20"/>
          <w:szCs w:val="20"/>
          <w:lang w:eastAsia="fr-FR"/>
        </w:rPr>
        <w:t xml:space="preserve"> </w:t>
      </w:r>
      <w:proofErr w:type="spellStart"/>
      <w:r w:rsidR="00A804E9" w:rsidRPr="0096781D">
        <w:rPr>
          <w:rFonts w:ascii="Cambria" w:eastAsia="Times New Roman" w:hAnsi="Cambria" w:cs="Segoe UI"/>
          <w:sz w:val="20"/>
          <w:szCs w:val="20"/>
          <w:lang w:eastAsia="fr-FR"/>
        </w:rPr>
        <w:t>VBGs</w:t>
      </w:r>
      <w:proofErr w:type="spellEnd"/>
      <w:r w:rsidR="00A804E9"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la digitalisation et le travail décent.</w:t>
      </w:r>
    </w:p>
    <w:p w14:paraId="283FFC96" w14:textId="77777777" w:rsidR="002444E6" w:rsidRPr="0096781D" w:rsidRDefault="002444E6" w:rsidP="000650D3">
      <w:pPr>
        <w:numPr>
          <w:ilvl w:val="0"/>
          <w:numId w:val="6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Utilisation du </w:t>
      </w:r>
      <w:r w:rsidRPr="0096781D">
        <w:rPr>
          <w:rFonts w:ascii="Cambria" w:eastAsia="Times New Roman" w:hAnsi="Cambria" w:cs="Segoe UI"/>
          <w:b/>
          <w:bCs/>
          <w:sz w:val="20"/>
          <w:szCs w:val="20"/>
          <w:lang w:eastAsia="fr-FR"/>
        </w:rPr>
        <w:t>storytelling syndical</w:t>
      </w:r>
      <w:r w:rsidRPr="0096781D">
        <w:rPr>
          <w:rFonts w:ascii="Cambria" w:eastAsia="Times New Roman" w:hAnsi="Cambria" w:cs="Segoe UI"/>
          <w:sz w:val="20"/>
          <w:szCs w:val="20"/>
          <w:lang w:eastAsia="fr-FR"/>
        </w:rPr>
        <w:t> pour humaniser la communication.</w:t>
      </w:r>
    </w:p>
    <w:p w14:paraId="39C9D6BE" w14:textId="77777777" w:rsidR="002444E6" w:rsidRPr="0096781D" w:rsidRDefault="002444E6"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LinkedIn</w:t>
      </w:r>
    </w:p>
    <w:p w14:paraId="0F3FFF1C" w14:textId="77777777" w:rsidR="002444E6" w:rsidRPr="0096781D" w:rsidRDefault="002444E6" w:rsidP="000650D3">
      <w:pPr>
        <w:numPr>
          <w:ilvl w:val="0"/>
          <w:numId w:val="6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Plateforme professionnelle pour renforcer la </w:t>
      </w:r>
      <w:r w:rsidRPr="0096781D">
        <w:rPr>
          <w:rFonts w:ascii="Cambria" w:eastAsia="Times New Roman" w:hAnsi="Cambria" w:cs="Segoe UI"/>
          <w:b/>
          <w:bCs/>
          <w:sz w:val="20"/>
          <w:szCs w:val="20"/>
          <w:lang w:eastAsia="fr-FR"/>
        </w:rPr>
        <w:t>crédibilité institutionnelle</w:t>
      </w:r>
      <w:r w:rsidRPr="0096781D">
        <w:rPr>
          <w:rFonts w:ascii="Cambria" w:eastAsia="Times New Roman" w:hAnsi="Cambria" w:cs="Segoe UI"/>
          <w:sz w:val="20"/>
          <w:szCs w:val="20"/>
          <w:lang w:eastAsia="fr-FR"/>
        </w:rPr>
        <w:t>.</w:t>
      </w:r>
    </w:p>
    <w:p w14:paraId="252A7E9C" w14:textId="77777777" w:rsidR="002444E6" w:rsidRPr="0096781D" w:rsidRDefault="002444E6" w:rsidP="000650D3">
      <w:pPr>
        <w:numPr>
          <w:ilvl w:val="0"/>
          <w:numId w:val="6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Publication d’analyses, d’études</w:t>
      </w:r>
      <w:r w:rsidR="00A804E9" w:rsidRPr="0096781D">
        <w:rPr>
          <w:rFonts w:ascii="Cambria" w:eastAsia="Times New Roman" w:hAnsi="Cambria" w:cs="Segoe UI"/>
          <w:sz w:val="20"/>
          <w:szCs w:val="20"/>
          <w:lang w:eastAsia="fr-FR"/>
        </w:rPr>
        <w:t xml:space="preserve">, de réformes, </w:t>
      </w:r>
      <w:proofErr w:type="gramStart"/>
      <w:r w:rsidR="00A804E9" w:rsidRPr="0096781D">
        <w:rPr>
          <w:rFonts w:ascii="Cambria" w:eastAsia="Times New Roman" w:hAnsi="Cambria" w:cs="Segoe UI"/>
          <w:sz w:val="20"/>
          <w:szCs w:val="20"/>
          <w:lang w:eastAsia="fr-FR"/>
        </w:rPr>
        <w:t xml:space="preserve">innovations </w:t>
      </w:r>
      <w:r w:rsidRPr="0096781D">
        <w:rPr>
          <w:rFonts w:ascii="Cambria" w:eastAsia="Times New Roman" w:hAnsi="Cambria" w:cs="Segoe UI"/>
          <w:sz w:val="20"/>
          <w:szCs w:val="20"/>
          <w:lang w:eastAsia="fr-FR"/>
        </w:rPr>
        <w:t xml:space="preserve"> et</w:t>
      </w:r>
      <w:proofErr w:type="gramEnd"/>
      <w:r w:rsidRPr="0096781D">
        <w:rPr>
          <w:rFonts w:ascii="Cambria" w:eastAsia="Times New Roman" w:hAnsi="Cambria" w:cs="Segoe UI"/>
          <w:sz w:val="20"/>
          <w:szCs w:val="20"/>
          <w:lang w:eastAsia="fr-FR"/>
        </w:rPr>
        <w:t xml:space="preserve"> de positions politiques du mouvement syndical.</w:t>
      </w:r>
    </w:p>
    <w:p w14:paraId="6A47EB4E" w14:textId="77777777" w:rsidR="002444E6" w:rsidRPr="0096781D" w:rsidRDefault="002444E6" w:rsidP="000650D3">
      <w:pPr>
        <w:numPr>
          <w:ilvl w:val="0"/>
          <w:numId w:val="6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Outil de réseautage avec les partenaires techniques, employeurs et experts du travail.</w:t>
      </w:r>
    </w:p>
    <w:p w14:paraId="641AF7DC" w14:textId="77777777" w:rsidR="002444E6" w:rsidRPr="0096781D" w:rsidRDefault="002444E6"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70" w:name="_Toc221690425"/>
      <w:bookmarkStart w:id="271" w:name="_Toc221692548"/>
      <w:r w:rsidRPr="0096781D">
        <w:rPr>
          <w:rFonts w:ascii="Cambria" w:eastAsia="Times New Roman" w:hAnsi="Cambria" w:cs="Segoe UI"/>
          <w:b/>
          <w:bCs/>
          <w:sz w:val="20"/>
          <w:szCs w:val="20"/>
          <w:lang w:eastAsia="fr-FR"/>
        </w:rPr>
        <w:t>Stratégie de contenu syndical</w:t>
      </w:r>
      <w:bookmarkEnd w:id="270"/>
      <w:bookmarkEnd w:id="271"/>
    </w:p>
    <w:p w14:paraId="79A39BAB" w14:textId="77777777" w:rsidR="002444E6" w:rsidRPr="0096781D" w:rsidRDefault="002444E6" w:rsidP="000650D3">
      <w:pPr>
        <w:numPr>
          <w:ilvl w:val="0"/>
          <w:numId w:val="7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Élaboration d’un </w:t>
      </w:r>
      <w:r w:rsidRPr="0096781D">
        <w:rPr>
          <w:rFonts w:ascii="Cambria" w:eastAsia="Times New Roman" w:hAnsi="Cambria" w:cs="Segoe UI"/>
          <w:b/>
          <w:bCs/>
          <w:sz w:val="20"/>
          <w:szCs w:val="20"/>
          <w:lang w:eastAsia="fr-FR"/>
        </w:rPr>
        <w:t>calendrier éditorial numérique</w:t>
      </w:r>
      <w:r w:rsidRPr="0096781D">
        <w:rPr>
          <w:rFonts w:ascii="Cambria" w:eastAsia="Times New Roman" w:hAnsi="Cambria" w:cs="Segoe UI"/>
          <w:sz w:val="20"/>
          <w:szCs w:val="20"/>
          <w:lang w:eastAsia="fr-FR"/>
        </w:rPr>
        <w:t> (publications hebdomadaires</w:t>
      </w:r>
      <w:r w:rsidR="006D0A58" w:rsidRPr="0096781D">
        <w:rPr>
          <w:rFonts w:ascii="Cambria" w:eastAsia="Times New Roman" w:hAnsi="Cambria" w:cs="Segoe UI"/>
          <w:sz w:val="20"/>
          <w:szCs w:val="20"/>
          <w:lang w:eastAsia="fr-FR"/>
        </w:rPr>
        <w:t xml:space="preserve">, mensuelles, trimestrielles et </w:t>
      </w:r>
      <w:proofErr w:type="gramStart"/>
      <w:r w:rsidR="006D0A58" w:rsidRPr="0096781D">
        <w:rPr>
          <w:rFonts w:ascii="Cambria" w:eastAsia="Times New Roman" w:hAnsi="Cambria" w:cs="Segoe UI"/>
          <w:sz w:val="20"/>
          <w:szCs w:val="20"/>
          <w:lang w:eastAsia="fr-FR"/>
        </w:rPr>
        <w:t xml:space="preserve">annuelles </w:t>
      </w:r>
      <w:r w:rsidRPr="0096781D">
        <w:rPr>
          <w:rFonts w:ascii="Cambria" w:eastAsia="Times New Roman" w:hAnsi="Cambria" w:cs="Segoe UI"/>
          <w:sz w:val="20"/>
          <w:szCs w:val="20"/>
          <w:lang w:eastAsia="fr-FR"/>
        </w:rPr>
        <w:t xml:space="preserve"> planifiées</w:t>
      </w:r>
      <w:proofErr w:type="gramEnd"/>
      <w:r w:rsidRPr="0096781D">
        <w:rPr>
          <w:rFonts w:ascii="Cambria" w:eastAsia="Times New Roman" w:hAnsi="Cambria" w:cs="Segoe UI"/>
          <w:sz w:val="20"/>
          <w:szCs w:val="20"/>
          <w:lang w:eastAsia="fr-FR"/>
        </w:rPr>
        <w:t>).</w:t>
      </w:r>
    </w:p>
    <w:p w14:paraId="1497ECC7" w14:textId="77777777" w:rsidR="002444E6" w:rsidRPr="0096781D" w:rsidRDefault="002444E6" w:rsidP="000650D3">
      <w:pPr>
        <w:numPr>
          <w:ilvl w:val="0"/>
          <w:numId w:val="7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Définition d’une </w:t>
      </w:r>
      <w:r w:rsidRPr="0096781D">
        <w:rPr>
          <w:rFonts w:ascii="Cambria" w:eastAsia="Times New Roman" w:hAnsi="Cambria" w:cs="Segoe UI"/>
          <w:b/>
          <w:bCs/>
          <w:sz w:val="20"/>
          <w:szCs w:val="20"/>
          <w:lang w:eastAsia="fr-FR"/>
        </w:rPr>
        <w:t>charte graphique et de ton institutionnel</w:t>
      </w:r>
      <w:r w:rsidRPr="0096781D">
        <w:rPr>
          <w:rFonts w:ascii="Cambria" w:eastAsia="Times New Roman" w:hAnsi="Cambria" w:cs="Segoe UI"/>
          <w:sz w:val="20"/>
          <w:szCs w:val="20"/>
          <w:lang w:eastAsia="fr-FR"/>
        </w:rPr>
        <w:t>.</w:t>
      </w:r>
    </w:p>
    <w:p w14:paraId="2363594C" w14:textId="77777777" w:rsidR="002444E6" w:rsidRPr="0096781D" w:rsidRDefault="002444E6" w:rsidP="000650D3">
      <w:pPr>
        <w:numPr>
          <w:ilvl w:val="0"/>
          <w:numId w:val="7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Diffusion de contenus visuels attractifs : affiches, infographies, vidéos courtes, podcasts.</w:t>
      </w:r>
    </w:p>
    <w:p w14:paraId="35658BA2" w14:textId="77777777" w:rsidR="002444E6" w:rsidRPr="0096781D" w:rsidRDefault="002444E6" w:rsidP="000650D3">
      <w:pPr>
        <w:numPr>
          <w:ilvl w:val="0"/>
          <w:numId w:val="7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Utilisation d’</w:t>
      </w:r>
      <w:r w:rsidRPr="0096781D">
        <w:rPr>
          <w:rFonts w:ascii="Cambria" w:eastAsia="Times New Roman" w:hAnsi="Cambria" w:cs="Segoe UI"/>
          <w:b/>
          <w:bCs/>
          <w:sz w:val="20"/>
          <w:szCs w:val="20"/>
          <w:lang w:eastAsia="fr-FR"/>
        </w:rPr>
        <w:t>hashtags fédérateurs</w:t>
      </w:r>
      <w:r w:rsidRPr="0096781D">
        <w:rPr>
          <w:rFonts w:ascii="Cambria" w:eastAsia="Times New Roman" w:hAnsi="Cambria" w:cs="Segoe UI"/>
          <w:sz w:val="20"/>
          <w:szCs w:val="20"/>
          <w:lang w:eastAsia="fr-FR"/>
        </w:rPr>
        <w:t> (#Travail Décent, #Syndicat Numérique, #COSYBU Connectée).</w:t>
      </w:r>
    </w:p>
    <w:p w14:paraId="13AA8339" w14:textId="77777777" w:rsidR="002444E6" w:rsidRPr="0096781D" w:rsidRDefault="002444E6" w:rsidP="000650D3">
      <w:pPr>
        <w:numPr>
          <w:ilvl w:val="0"/>
          <w:numId w:val="7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Interaction systématique avec les commentaires et messages des abonnés pour créer un lien de proximité.</w:t>
      </w:r>
    </w:p>
    <w:p w14:paraId="0F78CC1F" w14:textId="77777777" w:rsidR="002444E6" w:rsidRPr="0096781D" w:rsidRDefault="002444E6"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72" w:name="_Toc221690426"/>
      <w:bookmarkStart w:id="273" w:name="_Toc221692549"/>
      <w:r w:rsidRPr="0096781D">
        <w:rPr>
          <w:rFonts w:ascii="Cambria" w:eastAsia="Times New Roman" w:hAnsi="Cambria" w:cs="Segoe UI"/>
          <w:b/>
          <w:bCs/>
          <w:sz w:val="20"/>
          <w:szCs w:val="20"/>
          <w:lang w:eastAsia="fr-FR"/>
        </w:rPr>
        <w:t>Gouvernance et coordination</w:t>
      </w:r>
      <w:bookmarkEnd w:id="272"/>
      <w:bookmarkEnd w:id="273"/>
    </w:p>
    <w:p w14:paraId="283B6D65" w14:textId="77777777" w:rsidR="002444E6" w:rsidRPr="0096781D" w:rsidRDefault="002444E6" w:rsidP="000650D3">
      <w:pPr>
        <w:numPr>
          <w:ilvl w:val="0"/>
          <w:numId w:val="18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d’un </w:t>
      </w:r>
      <w:r w:rsidRPr="0096781D">
        <w:rPr>
          <w:rFonts w:ascii="Cambria" w:eastAsia="Times New Roman" w:hAnsi="Cambria" w:cs="Segoe UI"/>
          <w:b/>
          <w:bCs/>
          <w:sz w:val="20"/>
          <w:szCs w:val="20"/>
          <w:lang w:eastAsia="fr-FR"/>
        </w:rPr>
        <w:t>Comité de communication numérique</w:t>
      </w:r>
      <w:r w:rsidRPr="0096781D">
        <w:rPr>
          <w:rFonts w:ascii="Cambria" w:eastAsia="Times New Roman" w:hAnsi="Cambria" w:cs="Segoe UI"/>
          <w:sz w:val="20"/>
          <w:szCs w:val="20"/>
          <w:lang w:eastAsia="fr-FR"/>
        </w:rPr>
        <w:t> au sein de la COSYBU, responsable de :</w:t>
      </w:r>
    </w:p>
    <w:p w14:paraId="0AE09502" w14:textId="77777777" w:rsidR="002444E6" w:rsidRPr="0096781D" w:rsidRDefault="002444E6" w:rsidP="000650D3">
      <w:pPr>
        <w:numPr>
          <w:ilvl w:val="1"/>
          <w:numId w:val="190"/>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la</w:t>
      </w:r>
      <w:proofErr w:type="gramEnd"/>
      <w:r w:rsidRPr="0096781D">
        <w:rPr>
          <w:rFonts w:ascii="Cambria" w:eastAsia="Times New Roman" w:hAnsi="Cambria" w:cs="Segoe UI"/>
          <w:sz w:val="20"/>
          <w:szCs w:val="20"/>
          <w:lang w:eastAsia="fr-FR"/>
        </w:rPr>
        <w:t xml:space="preserve"> planification des publications ;</w:t>
      </w:r>
    </w:p>
    <w:p w14:paraId="64C134FB" w14:textId="77777777" w:rsidR="002444E6" w:rsidRPr="0096781D" w:rsidRDefault="006D0A58" w:rsidP="000650D3">
      <w:pPr>
        <w:numPr>
          <w:ilvl w:val="1"/>
          <w:numId w:val="190"/>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la</w:t>
      </w:r>
      <w:proofErr w:type="gramEnd"/>
      <w:r w:rsidRPr="0096781D">
        <w:rPr>
          <w:rFonts w:ascii="Cambria" w:eastAsia="Times New Roman" w:hAnsi="Cambria" w:cs="Segoe UI"/>
          <w:sz w:val="20"/>
          <w:szCs w:val="20"/>
          <w:lang w:eastAsia="fr-FR"/>
        </w:rPr>
        <w:t xml:space="preserve"> validation de</w:t>
      </w:r>
      <w:r w:rsidR="002444E6" w:rsidRPr="0096781D">
        <w:rPr>
          <w:rFonts w:ascii="Cambria" w:eastAsia="Times New Roman" w:hAnsi="Cambria" w:cs="Segoe UI"/>
          <w:sz w:val="20"/>
          <w:szCs w:val="20"/>
          <w:lang w:eastAsia="fr-FR"/>
        </w:rPr>
        <w:t xml:space="preserve"> contenu</w:t>
      </w:r>
      <w:r w:rsidRPr="0096781D">
        <w:rPr>
          <w:rFonts w:ascii="Cambria" w:eastAsia="Times New Roman" w:hAnsi="Cambria" w:cs="Segoe UI"/>
          <w:sz w:val="20"/>
          <w:szCs w:val="20"/>
          <w:lang w:eastAsia="fr-FR"/>
        </w:rPr>
        <w:t>s</w:t>
      </w:r>
      <w:r w:rsidR="002444E6" w:rsidRPr="0096781D">
        <w:rPr>
          <w:rFonts w:ascii="Cambria" w:eastAsia="Times New Roman" w:hAnsi="Cambria" w:cs="Segoe UI"/>
          <w:sz w:val="20"/>
          <w:szCs w:val="20"/>
          <w:lang w:eastAsia="fr-FR"/>
        </w:rPr>
        <w:t xml:space="preserve"> ;</w:t>
      </w:r>
    </w:p>
    <w:p w14:paraId="631A776B" w14:textId="77777777" w:rsidR="002444E6" w:rsidRPr="0096781D" w:rsidRDefault="002444E6" w:rsidP="000650D3">
      <w:pPr>
        <w:numPr>
          <w:ilvl w:val="1"/>
          <w:numId w:val="190"/>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la</w:t>
      </w:r>
      <w:proofErr w:type="gramEnd"/>
      <w:r w:rsidRPr="0096781D">
        <w:rPr>
          <w:rFonts w:ascii="Cambria" w:eastAsia="Times New Roman" w:hAnsi="Cambria" w:cs="Segoe UI"/>
          <w:sz w:val="20"/>
          <w:szCs w:val="20"/>
          <w:lang w:eastAsia="fr-FR"/>
        </w:rPr>
        <w:t xml:space="preserve"> modération des échanges ;</w:t>
      </w:r>
    </w:p>
    <w:p w14:paraId="096435D7" w14:textId="77777777" w:rsidR="002444E6" w:rsidRPr="0096781D" w:rsidRDefault="002444E6" w:rsidP="000650D3">
      <w:pPr>
        <w:numPr>
          <w:ilvl w:val="1"/>
          <w:numId w:val="190"/>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le</w:t>
      </w:r>
      <w:proofErr w:type="gramEnd"/>
      <w:r w:rsidRPr="0096781D">
        <w:rPr>
          <w:rFonts w:ascii="Cambria" w:eastAsia="Times New Roman" w:hAnsi="Cambria" w:cs="Segoe UI"/>
          <w:sz w:val="20"/>
          <w:szCs w:val="20"/>
          <w:lang w:eastAsia="fr-FR"/>
        </w:rPr>
        <w:t xml:space="preserve"> suivi statistique (portée, engagement, croissance des abonnés).</w:t>
      </w:r>
    </w:p>
    <w:p w14:paraId="64723725" w14:textId="77777777" w:rsidR="002444E6" w:rsidRPr="0096781D" w:rsidRDefault="002444E6" w:rsidP="000650D3">
      <w:pPr>
        <w:pStyle w:val="Paragraphedeliste"/>
        <w:numPr>
          <w:ilvl w:val="0"/>
          <w:numId w:val="18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Désignation de </w:t>
      </w:r>
      <w:r w:rsidRPr="0096781D">
        <w:rPr>
          <w:rFonts w:ascii="Cambria" w:eastAsia="Times New Roman" w:hAnsi="Cambria" w:cs="Segoe UI"/>
          <w:b/>
          <w:bCs/>
          <w:sz w:val="20"/>
          <w:szCs w:val="20"/>
          <w:lang w:eastAsia="fr-FR"/>
        </w:rPr>
        <w:t>correspondants numériques</w:t>
      </w:r>
      <w:r w:rsidRPr="0096781D">
        <w:rPr>
          <w:rFonts w:ascii="Cambria" w:eastAsia="Times New Roman" w:hAnsi="Cambria" w:cs="Segoe UI"/>
          <w:sz w:val="20"/>
          <w:szCs w:val="20"/>
          <w:lang w:eastAsia="fr-FR"/>
        </w:rPr>
        <w:t> dans chaque province et secteur affilié</w:t>
      </w:r>
      <w:r w:rsidR="006D0A58" w:rsidRPr="0096781D">
        <w:rPr>
          <w:rFonts w:ascii="Cambria" w:eastAsia="Times New Roman" w:hAnsi="Cambria" w:cs="Segoe UI"/>
          <w:sz w:val="20"/>
          <w:szCs w:val="20"/>
          <w:lang w:eastAsia="fr-FR"/>
        </w:rPr>
        <w:t xml:space="preserve"> et fédéré.</w:t>
      </w:r>
    </w:p>
    <w:p w14:paraId="0CBA6F92" w14:textId="77777777" w:rsidR="002444E6" w:rsidRPr="0096781D" w:rsidRDefault="002444E6" w:rsidP="000650D3">
      <w:pPr>
        <w:numPr>
          <w:ilvl w:val="0"/>
          <w:numId w:val="18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Utilisation d’outils d’analyse (Meta Business Suite, Buffer, </w:t>
      </w:r>
      <w:proofErr w:type="spellStart"/>
      <w:r w:rsidRPr="0096781D">
        <w:rPr>
          <w:rFonts w:ascii="Cambria" w:eastAsia="Times New Roman" w:hAnsi="Cambria" w:cs="Segoe UI"/>
          <w:sz w:val="20"/>
          <w:szCs w:val="20"/>
          <w:lang w:eastAsia="fr-FR"/>
        </w:rPr>
        <w:t>Hootsuite</w:t>
      </w:r>
      <w:proofErr w:type="spellEnd"/>
      <w:r w:rsidRPr="0096781D">
        <w:rPr>
          <w:rFonts w:ascii="Cambria" w:eastAsia="Times New Roman" w:hAnsi="Cambria" w:cs="Segoe UI"/>
          <w:sz w:val="20"/>
          <w:szCs w:val="20"/>
          <w:lang w:eastAsia="fr-FR"/>
        </w:rPr>
        <w:t>) pour mesurer l’efficacité des campagnes.</w:t>
      </w:r>
    </w:p>
    <w:p w14:paraId="6756E172" w14:textId="77777777" w:rsidR="002444E6" w:rsidRPr="0096781D" w:rsidRDefault="002444E6"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74" w:name="_Toc221690427"/>
      <w:bookmarkStart w:id="275" w:name="_Toc221692550"/>
      <w:r w:rsidRPr="0096781D">
        <w:rPr>
          <w:rFonts w:ascii="Cambria" w:eastAsia="Times New Roman" w:hAnsi="Cambria" w:cs="Segoe UI"/>
          <w:b/>
          <w:bCs/>
          <w:sz w:val="20"/>
          <w:szCs w:val="20"/>
          <w:lang w:eastAsia="fr-FR"/>
        </w:rPr>
        <w:t>Formation et sensibilisation</w:t>
      </w:r>
      <w:bookmarkEnd w:id="274"/>
      <w:bookmarkEnd w:id="275"/>
    </w:p>
    <w:p w14:paraId="0B13AF1B" w14:textId="77777777" w:rsidR="002444E6" w:rsidRPr="0096781D" w:rsidRDefault="002444E6" w:rsidP="000650D3">
      <w:pPr>
        <w:numPr>
          <w:ilvl w:val="0"/>
          <w:numId w:val="7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Organisation de </w:t>
      </w:r>
      <w:r w:rsidRPr="0096781D">
        <w:rPr>
          <w:rFonts w:ascii="Cambria" w:eastAsia="Times New Roman" w:hAnsi="Cambria" w:cs="Segoe UI"/>
          <w:b/>
          <w:bCs/>
          <w:sz w:val="20"/>
          <w:szCs w:val="20"/>
          <w:lang w:eastAsia="fr-FR"/>
        </w:rPr>
        <w:t>sessions de formation</w:t>
      </w:r>
      <w:r w:rsidRPr="0096781D">
        <w:rPr>
          <w:rFonts w:ascii="Cambria" w:eastAsia="Times New Roman" w:hAnsi="Cambria" w:cs="Segoe UI"/>
          <w:sz w:val="20"/>
          <w:szCs w:val="20"/>
          <w:lang w:eastAsia="fr-FR"/>
        </w:rPr>
        <w:t> pour les responsables syndicaux sur la communication digitale et la gestion des réseaux sociaux.</w:t>
      </w:r>
    </w:p>
    <w:p w14:paraId="0D314660" w14:textId="77777777" w:rsidR="002444E6" w:rsidRPr="0096781D" w:rsidRDefault="002444E6" w:rsidP="000650D3">
      <w:pPr>
        <w:numPr>
          <w:ilvl w:val="0"/>
          <w:numId w:val="7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Élaboration d’un </w:t>
      </w:r>
      <w:r w:rsidRPr="0096781D">
        <w:rPr>
          <w:rFonts w:ascii="Cambria" w:eastAsia="Times New Roman" w:hAnsi="Cambria" w:cs="Segoe UI"/>
          <w:b/>
          <w:bCs/>
          <w:sz w:val="20"/>
          <w:szCs w:val="20"/>
          <w:lang w:eastAsia="fr-FR"/>
        </w:rPr>
        <w:t>guide d’usage syndical responsable des médias sociaux</w:t>
      </w:r>
      <w:r w:rsidRPr="0096781D">
        <w:rPr>
          <w:rFonts w:ascii="Cambria" w:eastAsia="Times New Roman" w:hAnsi="Cambria" w:cs="Segoe UI"/>
          <w:sz w:val="20"/>
          <w:szCs w:val="20"/>
          <w:lang w:eastAsia="fr-FR"/>
        </w:rPr>
        <w:t>, incluant des règles de conduite, d’éthique et de sécurité numérique.</w:t>
      </w:r>
    </w:p>
    <w:p w14:paraId="366580C1" w14:textId="77777777" w:rsidR="002444E6" w:rsidRPr="0096781D" w:rsidRDefault="002444E6" w:rsidP="000650D3">
      <w:pPr>
        <w:numPr>
          <w:ilvl w:val="0"/>
          <w:numId w:val="7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Promotion de la </w:t>
      </w:r>
      <w:r w:rsidRPr="0096781D">
        <w:rPr>
          <w:rFonts w:ascii="Cambria" w:eastAsia="Times New Roman" w:hAnsi="Cambria" w:cs="Segoe UI"/>
          <w:b/>
          <w:bCs/>
          <w:sz w:val="20"/>
          <w:szCs w:val="20"/>
          <w:lang w:eastAsia="fr-FR"/>
        </w:rPr>
        <w:t>parité et de l’inclusion</w:t>
      </w:r>
      <w:r w:rsidRPr="0096781D">
        <w:rPr>
          <w:rFonts w:ascii="Cambria" w:eastAsia="Times New Roman" w:hAnsi="Cambria" w:cs="Segoe UI"/>
          <w:sz w:val="20"/>
          <w:szCs w:val="20"/>
          <w:lang w:eastAsia="fr-FR"/>
        </w:rPr>
        <w:t> dans les contenus diffusés en ligne.</w:t>
      </w:r>
    </w:p>
    <w:p w14:paraId="6F094892" w14:textId="77777777" w:rsidR="002444E6" w:rsidRPr="0096781D" w:rsidRDefault="002444E6"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76" w:name="_Toc221690428"/>
      <w:bookmarkStart w:id="277" w:name="_Toc221692551"/>
      <w:r w:rsidRPr="0096781D">
        <w:rPr>
          <w:rFonts w:ascii="Cambria" w:eastAsia="Times New Roman" w:hAnsi="Cambria" w:cs="Segoe UI"/>
          <w:b/>
          <w:bCs/>
          <w:sz w:val="20"/>
          <w:szCs w:val="20"/>
          <w:lang w:eastAsia="fr-FR"/>
        </w:rPr>
        <w:t>Résultats attendus</w:t>
      </w:r>
      <w:bookmarkEnd w:id="276"/>
      <w:bookmarkEnd w:id="277"/>
    </w:p>
    <w:p w14:paraId="52320EC9" w14:textId="77777777" w:rsidR="002444E6" w:rsidRPr="0096781D" w:rsidRDefault="002444E6" w:rsidP="000650D3">
      <w:pPr>
        <w:numPr>
          <w:ilvl w:val="0"/>
          <w:numId w:val="7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Augmentation significative de la </w:t>
      </w:r>
      <w:r w:rsidRPr="0096781D">
        <w:rPr>
          <w:rFonts w:ascii="Cambria" w:eastAsia="Times New Roman" w:hAnsi="Cambria" w:cs="Segoe UI"/>
          <w:b/>
          <w:bCs/>
          <w:sz w:val="20"/>
          <w:szCs w:val="20"/>
          <w:lang w:eastAsia="fr-FR"/>
        </w:rPr>
        <w:t>visibilité numérique</w:t>
      </w:r>
      <w:r w:rsidRPr="0096781D">
        <w:rPr>
          <w:rFonts w:ascii="Cambria" w:eastAsia="Times New Roman" w:hAnsi="Cambria" w:cs="Segoe UI"/>
          <w:sz w:val="20"/>
          <w:szCs w:val="20"/>
          <w:lang w:eastAsia="fr-FR"/>
        </w:rPr>
        <w:t> de la COSYBU.</w:t>
      </w:r>
    </w:p>
    <w:p w14:paraId="656E17B3" w14:textId="77777777" w:rsidR="002444E6" w:rsidRPr="0096781D" w:rsidRDefault="002444E6" w:rsidP="000650D3">
      <w:pPr>
        <w:numPr>
          <w:ilvl w:val="0"/>
          <w:numId w:val="7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Renforcement de la </w:t>
      </w:r>
      <w:r w:rsidRPr="0096781D">
        <w:rPr>
          <w:rFonts w:ascii="Cambria" w:eastAsia="Times New Roman" w:hAnsi="Cambria" w:cs="Segoe UI"/>
          <w:b/>
          <w:bCs/>
          <w:sz w:val="20"/>
          <w:szCs w:val="20"/>
          <w:lang w:eastAsia="fr-FR"/>
        </w:rPr>
        <w:t>mobilisation et de la cohésion interne</w:t>
      </w:r>
      <w:r w:rsidRPr="0096781D">
        <w:rPr>
          <w:rFonts w:ascii="Cambria" w:eastAsia="Times New Roman" w:hAnsi="Cambria" w:cs="Segoe UI"/>
          <w:sz w:val="20"/>
          <w:szCs w:val="20"/>
          <w:lang w:eastAsia="fr-FR"/>
        </w:rPr>
        <w:t>.</w:t>
      </w:r>
    </w:p>
    <w:p w14:paraId="4B901055" w14:textId="77777777" w:rsidR="002444E6" w:rsidRPr="0096781D" w:rsidRDefault="002444E6" w:rsidP="000650D3">
      <w:pPr>
        <w:numPr>
          <w:ilvl w:val="0"/>
          <w:numId w:val="7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Amélioration de la </w:t>
      </w:r>
      <w:r w:rsidRPr="0096781D">
        <w:rPr>
          <w:rFonts w:ascii="Cambria" w:eastAsia="Times New Roman" w:hAnsi="Cambria" w:cs="Segoe UI"/>
          <w:b/>
          <w:bCs/>
          <w:sz w:val="20"/>
          <w:szCs w:val="20"/>
          <w:lang w:eastAsia="fr-FR"/>
        </w:rPr>
        <w:t>transparence et de la participation</w:t>
      </w:r>
      <w:r w:rsidRPr="0096781D">
        <w:rPr>
          <w:rFonts w:ascii="Cambria" w:eastAsia="Times New Roman" w:hAnsi="Cambria" w:cs="Segoe UI"/>
          <w:sz w:val="20"/>
          <w:szCs w:val="20"/>
          <w:lang w:eastAsia="fr-FR"/>
        </w:rPr>
        <w:t> des membres.</w:t>
      </w:r>
    </w:p>
    <w:p w14:paraId="70CF72B4" w14:textId="77777777" w:rsidR="007331C2" w:rsidRPr="0096781D" w:rsidRDefault="002444E6" w:rsidP="000650D3">
      <w:pPr>
        <w:numPr>
          <w:ilvl w:val="0"/>
          <w:numId w:val="7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Modernisation de l’image du mouvement syndical burundais auprès du public et des jeunes travailleurs.</w:t>
      </w:r>
    </w:p>
    <w:p w14:paraId="61705DD2" w14:textId="77777777" w:rsidR="007331C2" w:rsidRPr="0096781D" w:rsidRDefault="007331C2" w:rsidP="00146FB2">
      <w:pPr>
        <w:pStyle w:val="Paragraphedeliste"/>
        <w:numPr>
          <w:ilvl w:val="0"/>
          <w:numId w:val="242"/>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278" w:name="_Toc221690429"/>
      <w:bookmarkStart w:id="279" w:name="_Toc221692552"/>
      <w:r w:rsidRPr="0096781D">
        <w:rPr>
          <w:rFonts w:ascii="Cambria" w:eastAsia="Times New Roman" w:hAnsi="Cambria" w:cs="Segoe UI"/>
          <w:b/>
          <w:bCs/>
          <w:sz w:val="20"/>
          <w:szCs w:val="20"/>
          <w:lang w:eastAsia="fr-FR"/>
        </w:rPr>
        <w:t>Stratégies de communication digitale (campagnes, webinaires, podcasts)</w:t>
      </w:r>
      <w:bookmarkEnd w:id="278"/>
      <w:bookmarkEnd w:id="279"/>
    </w:p>
    <w:p w14:paraId="2ECC3A00" w14:textId="77777777" w:rsidR="00C83CFA" w:rsidRPr="0096781D" w:rsidRDefault="007331C2" w:rsidP="00C83CFA">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80" w:name="_Toc221690430"/>
      <w:bookmarkStart w:id="281" w:name="_Toc221692553"/>
      <w:r w:rsidRPr="0096781D">
        <w:rPr>
          <w:rFonts w:ascii="Cambria" w:eastAsia="Times New Roman" w:hAnsi="Cambria" w:cs="Segoe UI"/>
          <w:b/>
          <w:bCs/>
          <w:sz w:val="20"/>
          <w:szCs w:val="20"/>
          <w:lang w:eastAsia="fr-FR"/>
        </w:rPr>
        <w:t>Contexte et vision</w:t>
      </w:r>
      <w:bookmarkStart w:id="282" w:name="_Toc221690431"/>
      <w:bookmarkStart w:id="283" w:name="_Toc221692554"/>
      <w:bookmarkEnd w:id="280"/>
      <w:bookmarkEnd w:id="281"/>
    </w:p>
    <w:p w14:paraId="6BD9DD60" w14:textId="77777777" w:rsidR="00C83CFA" w:rsidRPr="0096781D" w:rsidRDefault="007331C2" w:rsidP="00C83CFA">
      <w:pPr>
        <w:pStyle w:val="Paragraphedeliste"/>
        <w:numPr>
          <w:ilvl w:val="0"/>
          <w:numId w:val="254"/>
        </w:numPr>
        <w:spacing w:after="0" w:line="240" w:lineRule="auto"/>
        <w:jc w:val="both"/>
        <w:outlineLvl w:val="2"/>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La transition numérique transforme profondément la manière dont les syndicats informent, sensibilisent </w:t>
      </w:r>
      <w:r w:rsidR="00C83CFA" w:rsidRPr="0096781D">
        <w:rPr>
          <w:rFonts w:ascii="Cambria" w:eastAsia="Times New Roman" w:hAnsi="Cambria" w:cs="Segoe UI"/>
          <w:sz w:val="20"/>
          <w:szCs w:val="20"/>
          <w:lang w:eastAsia="fr-FR"/>
        </w:rPr>
        <w:t xml:space="preserve">et mobilisent les travailleurs. </w:t>
      </w:r>
    </w:p>
    <w:p w14:paraId="200EA1BD" w14:textId="77777777" w:rsidR="00C83CFA" w:rsidRPr="0096781D" w:rsidRDefault="007331C2" w:rsidP="00C83CFA">
      <w:pPr>
        <w:pStyle w:val="Paragraphedeliste"/>
        <w:numPr>
          <w:ilvl w:val="0"/>
          <w:numId w:val="254"/>
        </w:numPr>
        <w:spacing w:after="0" w:line="240" w:lineRule="auto"/>
        <w:jc w:val="both"/>
        <w:outlineLvl w:val="2"/>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Pour la COSYBU, développer une </w:t>
      </w:r>
      <w:r w:rsidRPr="0096781D">
        <w:rPr>
          <w:rFonts w:ascii="Cambria" w:eastAsia="Times New Roman" w:hAnsi="Cambria" w:cs="Segoe UI"/>
          <w:b/>
          <w:bCs/>
          <w:sz w:val="20"/>
          <w:szCs w:val="20"/>
          <w:lang w:eastAsia="fr-FR"/>
        </w:rPr>
        <w:t>stratégie de communication digitale intégrée</w:t>
      </w:r>
      <w:r w:rsidRPr="0096781D">
        <w:rPr>
          <w:rFonts w:ascii="Cambria" w:eastAsia="Times New Roman" w:hAnsi="Cambria" w:cs="Segoe UI"/>
          <w:sz w:val="20"/>
          <w:szCs w:val="20"/>
          <w:lang w:eastAsia="fr-FR"/>
        </w:rPr>
        <w:t> signifie passer d’une communication réactive à une </w:t>
      </w:r>
      <w:r w:rsidRPr="0096781D">
        <w:rPr>
          <w:rFonts w:ascii="Cambria" w:eastAsia="Times New Roman" w:hAnsi="Cambria" w:cs="Segoe UI"/>
          <w:b/>
          <w:bCs/>
          <w:sz w:val="20"/>
          <w:szCs w:val="20"/>
          <w:lang w:eastAsia="fr-FR"/>
        </w:rPr>
        <w:t>communication proactive, participative et multimédia</w:t>
      </w:r>
      <w:r w:rsidRPr="0096781D">
        <w:rPr>
          <w:rFonts w:ascii="Cambria" w:eastAsia="Times New Roman" w:hAnsi="Cambria" w:cs="Segoe UI"/>
          <w:sz w:val="20"/>
          <w:szCs w:val="20"/>
          <w:lang w:eastAsia="fr-FR"/>
        </w:rPr>
        <w:t>.</w:t>
      </w:r>
      <w:bookmarkStart w:id="284" w:name="_Toc221690432"/>
      <w:bookmarkStart w:id="285" w:name="_Toc221692555"/>
      <w:bookmarkEnd w:id="282"/>
      <w:bookmarkEnd w:id="283"/>
    </w:p>
    <w:p w14:paraId="6C5F9EDB" w14:textId="77777777" w:rsidR="007331C2" w:rsidRPr="0096781D" w:rsidRDefault="007331C2" w:rsidP="00C83CFA">
      <w:pPr>
        <w:pStyle w:val="Paragraphedeliste"/>
        <w:numPr>
          <w:ilvl w:val="0"/>
          <w:numId w:val="254"/>
        </w:numPr>
        <w:spacing w:after="0" w:line="240" w:lineRule="auto"/>
        <w:jc w:val="both"/>
        <w:outlineLvl w:val="2"/>
        <w:rPr>
          <w:rFonts w:ascii="Cambria" w:eastAsia="Times New Roman" w:hAnsi="Cambria" w:cs="Segoe UI"/>
          <w:b/>
          <w:bCs/>
          <w:sz w:val="20"/>
          <w:szCs w:val="20"/>
          <w:lang w:eastAsia="fr-FR"/>
        </w:rPr>
      </w:pPr>
      <w:r w:rsidRPr="0096781D">
        <w:rPr>
          <w:rFonts w:ascii="Cambria" w:eastAsia="Times New Roman" w:hAnsi="Cambria" w:cs="Segoe UI"/>
          <w:sz w:val="20"/>
          <w:szCs w:val="20"/>
          <w:lang w:eastAsia="fr-FR"/>
        </w:rPr>
        <w:t>Cette stratégie vise à </w:t>
      </w:r>
      <w:r w:rsidRPr="0096781D">
        <w:rPr>
          <w:rFonts w:ascii="Cambria" w:eastAsia="Times New Roman" w:hAnsi="Cambria" w:cs="Segoe UI"/>
          <w:b/>
          <w:bCs/>
          <w:sz w:val="20"/>
          <w:szCs w:val="20"/>
          <w:lang w:eastAsia="fr-FR"/>
        </w:rPr>
        <w:t>renforcer la présence syndicale dans l’espace public numérique</w:t>
      </w:r>
      <w:r w:rsidRPr="0096781D">
        <w:rPr>
          <w:rFonts w:ascii="Cambria" w:eastAsia="Times New Roman" w:hAnsi="Cambria" w:cs="Segoe UI"/>
          <w:sz w:val="20"/>
          <w:szCs w:val="20"/>
          <w:lang w:eastAsia="fr-FR"/>
        </w:rPr>
        <w:t>, à toucher de nouveaux publics (jeunes, femmes, travailleurs informels) et à appuyer le plaidoyer syndical à travers des outils modernes et interactifs.</w:t>
      </w:r>
      <w:bookmarkEnd w:id="284"/>
      <w:bookmarkEnd w:id="285"/>
    </w:p>
    <w:p w14:paraId="2B5E378A" w14:textId="77777777" w:rsidR="007331C2" w:rsidRPr="0096781D" w:rsidRDefault="007331C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86" w:name="_Toc221690433"/>
      <w:bookmarkStart w:id="287" w:name="_Toc221692556"/>
      <w:r w:rsidRPr="0096781D">
        <w:rPr>
          <w:rFonts w:ascii="Cambria" w:eastAsia="Times New Roman" w:hAnsi="Cambria" w:cs="Segoe UI"/>
          <w:b/>
          <w:bCs/>
          <w:sz w:val="20"/>
          <w:szCs w:val="20"/>
          <w:lang w:eastAsia="fr-FR"/>
        </w:rPr>
        <w:t>Objectifs stratégiques</w:t>
      </w:r>
      <w:bookmarkEnd w:id="286"/>
      <w:bookmarkEnd w:id="287"/>
    </w:p>
    <w:p w14:paraId="588565E6" w14:textId="77777777" w:rsidR="007331C2" w:rsidRPr="0096781D" w:rsidRDefault="007331C2" w:rsidP="000650D3">
      <w:pPr>
        <w:numPr>
          <w:ilvl w:val="0"/>
          <w:numId w:val="7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Promouvoir l’image d’une </w:t>
      </w:r>
      <w:r w:rsidRPr="0096781D">
        <w:rPr>
          <w:rFonts w:ascii="Cambria" w:eastAsia="Times New Roman" w:hAnsi="Cambria" w:cs="Segoe UI"/>
          <w:b/>
          <w:bCs/>
          <w:sz w:val="20"/>
          <w:szCs w:val="20"/>
          <w:lang w:eastAsia="fr-FR"/>
        </w:rPr>
        <w:t>COSYBU innovante, inclusive et connectée</w:t>
      </w:r>
      <w:r w:rsidRPr="0096781D">
        <w:rPr>
          <w:rFonts w:ascii="Cambria" w:eastAsia="Times New Roman" w:hAnsi="Cambria" w:cs="Segoe UI"/>
          <w:sz w:val="20"/>
          <w:szCs w:val="20"/>
          <w:lang w:eastAsia="fr-FR"/>
        </w:rPr>
        <w:t>.</w:t>
      </w:r>
    </w:p>
    <w:p w14:paraId="10A30E4F" w14:textId="77777777" w:rsidR="007331C2" w:rsidRPr="0096781D" w:rsidRDefault="007331C2" w:rsidP="000650D3">
      <w:pPr>
        <w:numPr>
          <w:ilvl w:val="0"/>
          <w:numId w:val="7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Amplifier la portée des </w:t>
      </w:r>
      <w:r w:rsidRPr="0096781D">
        <w:rPr>
          <w:rFonts w:ascii="Cambria" w:eastAsia="Times New Roman" w:hAnsi="Cambria" w:cs="Segoe UI"/>
          <w:b/>
          <w:bCs/>
          <w:sz w:val="20"/>
          <w:szCs w:val="20"/>
          <w:lang w:eastAsia="fr-FR"/>
        </w:rPr>
        <w:t>revendications syndicales</w:t>
      </w:r>
      <w:r w:rsidRPr="0096781D">
        <w:rPr>
          <w:rFonts w:ascii="Cambria" w:eastAsia="Times New Roman" w:hAnsi="Cambria" w:cs="Segoe UI"/>
          <w:sz w:val="20"/>
          <w:szCs w:val="20"/>
          <w:lang w:eastAsia="fr-FR"/>
        </w:rPr>
        <w:t> via les canaux numériques.</w:t>
      </w:r>
    </w:p>
    <w:p w14:paraId="5A68B9CD" w14:textId="77777777" w:rsidR="007331C2" w:rsidRPr="0096781D" w:rsidRDefault="007331C2" w:rsidP="000650D3">
      <w:pPr>
        <w:numPr>
          <w:ilvl w:val="0"/>
          <w:numId w:val="7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Favoriser la </w:t>
      </w:r>
      <w:r w:rsidRPr="0096781D">
        <w:rPr>
          <w:rFonts w:ascii="Cambria" w:eastAsia="Times New Roman" w:hAnsi="Cambria" w:cs="Segoe UI"/>
          <w:b/>
          <w:bCs/>
          <w:sz w:val="20"/>
          <w:szCs w:val="20"/>
          <w:lang w:eastAsia="fr-FR"/>
        </w:rPr>
        <w:t>participation active</w:t>
      </w:r>
      <w:r w:rsidRPr="0096781D">
        <w:rPr>
          <w:rFonts w:ascii="Cambria" w:eastAsia="Times New Roman" w:hAnsi="Cambria" w:cs="Segoe UI"/>
          <w:sz w:val="20"/>
          <w:szCs w:val="20"/>
          <w:lang w:eastAsia="fr-FR"/>
        </w:rPr>
        <w:t> des membres à travers des espaces d’échanges virtuels.</w:t>
      </w:r>
    </w:p>
    <w:p w14:paraId="7EACC3C9" w14:textId="77777777" w:rsidR="007331C2" w:rsidRPr="0096781D" w:rsidRDefault="007331C2" w:rsidP="000650D3">
      <w:pPr>
        <w:numPr>
          <w:ilvl w:val="0"/>
          <w:numId w:val="7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Développer des contenus éducatifs et mobilisateurs à travers</w:t>
      </w:r>
      <w:r w:rsidR="00C83CFA" w:rsidRPr="0096781D">
        <w:rPr>
          <w:rFonts w:ascii="Cambria" w:eastAsia="Times New Roman" w:hAnsi="Cambria" w:cs="Segoe UI"/>
          <w:sz w:val="20"/>
          <w:szCs w:val="20"/>
          <w:lang w:eastAsia="fr-FR"/>
        </w:rPr>
        <w:t xml:space="preserve"> </w:t>
      </w:r>
      <w:proofErr w:type="gramStart"/>
      <w:r w:rsidR="00C83CFA" w:rsidRPr="0096781D">
        <w:rPr>
          <w:rFonts w:ascii="Cambria" w:eastAsia="Times New Roman" w:hAnsi="Cambria" w:cs="Segoe UI"/>
          <w:sz w:val="20"/>
          <w:szCs w:val="20"/>
          <w:lang w:eastAsia="fr-FR"/>
        </w:rPr>
        <w:t xml:space="preserve">des </w:t>
      </w:r>
      <w:r w:rsidRPr="0096781D">
        <w:rPr>
          <w:rFonts w:ascii="Cambria" w:eastAsia="Times New Roman" w:hAnsi="Cambria" w:cs="Segoe UI"/>
          <w:sz w:val="20"/>
          <w:szCs w:val="20"/>
          <w:lang w:eastAsia="fr-FR"/>
        </w:rPr>
        <w:t> </w:t>
      </w:r>
      <w:r w:rsidRPr="0096781D">
        <w:rPr>
          <w:rFonts w:ascii="Cambria" w:eastAsia="Times New Roman" w:hAnsi="Cambria" w:cs="Segoe UI"/>
          <w:b/>
          <w:bCs/>
          <w:sz w:val="20"/>
          <w:szCs w:val="20"/>
          <w:lang w:eastAsia="fr-FR"/>
        </w:rPr>
        <w:t>campagnes</w:t>
      </w:r>
      <w:proofErr w:type="gramEnd"/>
      <w:r w:rsidRPr="0096781D">
        <w:rPr>
          <w:rFonts w:ascii="Cambria" w:eastAsia="Times New Roman" w:hAnsi="Cambria" w:cs="Segoe UI"/>
          <w:b/>
          <w:bCs/>
          <w:sz w:val="20"/>
          <w:szCs w:val="20"/>
          <w:lang w:eastAsia="fr-FR"/>
        </w:rPr>
        <w:t>, webinaires et podcasts</w:t>
      </w:r>
      <w:r w:rsidRPr="0096781D">
        <w:rPr>
          <w:rFonts w:ascii="Cambria" w:eastAsia="Times New Roman" w:hAnsi="Cambria" w:cs="Segoe UI"/>
          <w:sz w:val="20"/>
          <w:szCs w:val="20"/>
          <w:lang w:eastAsia="fr-FR"/>
        </w:rPr>
        <w:t>.</w:t>
      </w:r>
    </w:p>
    <w:p w14:paraId="44DFFFD0" w14:textId="77777777" w:rsidR="007331C2" w:rsidRPr="0096781D" w:rsidRDefault="007331C2" w:rsidP="00C83CFA">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88" w:name="_Toc221690434"/>
      <w:bookmarkStart w:id="289" w:name="_Toc221692557"/>
      <w:r w:rsidRPr="0096781D">
        <w:rPr>
          <w:rFonts w:ascii="Cambria" w:eastAsia="Times New Roman" w:hAnsi="Cambria" w:cs="Segoe UI"/>
          <w:b/>
          <w:bCs/>
          <w:sz w:val="20"/>
          <w:szCs w:val="20"/>
          <w:lang w:eastAsia="fr-FR"/>
        </w:rPr>
        <w:t>Typologie des actions de communication digitale</w:t>
      </w:r>
      <w:bookmarkEnd w:id="288"/>
      <w:bookmarkEnd w:id="289"/>
    </w:p>
    <w:p w14:paraId="6065A9E6" w14:textId="77777777" w:rsidR="007331C2" w:rsidRPr="0096781D" w:rsidRDefault="007331C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Campagnes numériques</w:t>
      </w:r>
    </w:p>
    <w:p w14:paraId="3733C681" w14:textId="77777777" w:rsidR="007331C2" w:rsidRPr="0096781D" w:rsidRDefault="007331C2" w:rsidP="000650D3">
      <w:pPr>
        <w:numPr>
          <w:ilvl w:val="0"/>
          <w:numId w:val="1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Conception de </w:t>
      </w:r>
      <w:r w:rsidRPr="0096781D">
        <w:rPr>
          <w:rFonts w:ascii="Cambria" w:eastAsia="Times New Roman" w:hAnsi="Cambria" w:cs="Segoe UI"/>
          <w:b/>
          <w:bCs/>
          <w:sz w:val="20"/>
          <w:szCs w:val="20"/>
          <w:lang w:eastAsia="fr-FR"/>
        </w:rPr>
        <w:t>campagnes thématiques</w:t>
      </w:r>
      <w:r w:rsidRPr="0096781D">
        <w:rPr>
          <w:rFonts w:ascii="Cambria" w:eastAsia="Times New Roman" w:hAnsi="Cambria" w:cs="Segoe UI"/>
          <w:sz w:val="20"/>
          <w:szCs w:val="20"/>
          <w:lang w:eastAsia="fr-FR"/>
        </w:rPr>
        <w:t> alignées sur les priorités syndicales (ex. : égalité de genre, sécurité sociale, travail décent, lutte contre le harcèlement</w:t>
      </w:r>
      <w:r w:rsidR="00C83CFA" w:rsidRPr="0096781D">
        <w:rPr>
          <w:rFonts w:ascii="Cambria" w:eastAsia="Times New Roman" w:hAnsi="Cambria" w:cs="Segoe UI"/>
          <w:sz w:val="20"/>
          <w:szCs w:val="20"/>
          <w:lang w:eastAsia="fr-FR"/>
        </w:rPr>
        <w:t xml:space="preserve">&amp; </w:t>
      </w:r>
      <w:proofErr w:type="spellStart"/>
      <w:r w:rsidR="00C83CFA" w:rsidRPr="0096781D">
        <w:rPr>
          <w:rFonts w:ascii="Cambria" w:eastAsia="Times New Roman" w:hAnsi="Cambria" w:cs="Segoe UI"/>
          <w:sz w:val="20"/>
          <w:szCs w:val="20"/>
          <w:lang w:eastAsia="fr-FR"/>
        </w:rPr>
        <w:t>VBGs</w:t>
      </w:r>
      <w:proofErr w:type="spellEnd"/>
      <w:r w:rsidRPr="0096781D">
        <w:rPr>
          <w:rFonts w:ascii="Cambria" w:eastAsia="Times New Roman" w:hAnsi="Cambria" w:cs="Segoe UI"/>
          <w:sz w:val="20"/>
          <w:szCs w:val="20"/>
          <w:lang w:eastAsia="fr-FR"/>
        </w:rPr>
        <w:t>).</w:t>
      </w:r>
    </w:p>
    <w:p w14:paraId="5853168F" w14:textId="77777777" w:rsidR="007331C2" w:rsidRPr="0096781D" w:rsidRDefault="007331C2" w:rsidP="000650D3">
      <w:pPr>
        <w:numPr>
          <w:ilvl w:val="0"/>
          <w:numId w:val="1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Utilisation de </w:t>
      </w:r>
      <w:r w:rsidRPr="0096781D">
        <w:rPr>
          <w:rFonts w:ascii="Cambria" w:eastAsia="Times New Roman" w:hAnsi="Cambria" w:cs="Segoe UI"/>
          <w:b/>
          <w:bCs/>
          <w:sz w:val="20"/>
          <w:szCs w:val="20"/>
          <w:lang w:eastAsia="fr-FR"/>
        </w:rPr>
        <w:t>visuels attractifs, slogans fédérateurs et hashtags uniformisés</w:t>
      </w:r>
      <w:r w:rsidRPr="0096781D">
        <w:rPr>
          <w:rFonts w:ascii="Cambria" w:eastAsia="Times New Roman" w:hAnsi="Cambria" w:cs="Segoe UI"/>
          <w:sz w:val="20"/>
          <w:szCs w:val="20"/>
          <w:lang w:eastAsia="fr-FR"/>
        </w:rPr>
        <w:t> (#COSYBUConnectée, #Travail Décent, #Syndicat Numérique).</w:t>
      </w:r>
    </w:p>
    <w:p w14:paraId="069541AC" w14:textId="77777777" w:rsidR="007331C2" w:rsidRPr="0096781D" w:rsidRDefault="007331C2" w:rsidP="000650D3">
      <w:pPr>
        <w:numPr>
          <w:ilvl w:val="0"/>
          <w:numId w:val="1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Diffusion multicanale : site web, réseaux sociaux, affiches digitales, SMS syndical.</w:t>
      </w:r>
    </w:p>
    <w:p w14:paraId="27050F2B" w14:textId="77777777" w:rsidR="007331C2" w:rsidRPr="0096781D" w:rsidRDefault="007331C2" w:rsidP="000650D3">
      <w:pPr>
        <w:numPr>
          <w:ilvl w:val="0"/>
          <w:numId w:val="1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Collaboration avec des </w:t>
      </w:r>
      <w:r w:rsidRPr="0096781D">
        <w:rPr>
          <w:rFonts w:ascii="Cambria" w:eastAsia="Times New Roman" w:hAnsi="Cambria" w:cs="Segoe UI"/>
          <w:b/>
          <w:bCs/>
          <w:sz w:val="20"/>
          <w:szCs w:val="20"/>
          <w:lang w:eastAsia="fr-FR"/>
        </w:rPr>
        <w:t>journalistes numériques et influenceurs sociaux</w:t>
      </w:r>
      <w:r w:rsidRPr="0096781D">
        <w:rPr>
          <w:rFonts w:ascii="Cambria" w:eastAsia="Times New Roman" w:hAnsi="Cambria" w:cs="Segoe UI"/>
          <w:sz w:val="20"/>
          <w:szCs w:val="20"/>
          <w:lang w:eastAsia="fr-FR"/>
        </w:rPr>
        <w:t> pour relayer les messages.</w:t>
      </w:r>
    </w:p>
    <w:p w14:paraId="0823BA7E" w14:textId="77777777" w:rsidR="00C83CFA" w:rsidRPr="0096781D" w:rsidRDefault="007331C2" w:rsidP="00C83CFA">
      <w:pPr>
        <w:numPr>
          <w:ilvl w:val="0"/>
          <w:numId w:val="11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Suivi de l’impact à travers des indicateurs : taux d’engagement, portée des publications, participation en ligne.</w:t>
      </w:r>
    </w:p>
    <w:p w14:paraId="5DB62D64" w14:textId="77777777" w:rsidR="007331C2" w:rsidRPr="0096781D" w:rsidRDefault="007331C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Webinaires et conférences virtuelles</w:t>
      </w:r>
    </w:p>
    <w:p w14:paraId="30F84952" w14:textId="77777777" w:rsidR="007331C2" w:rsidRPr="0096781D" w:rsidRDefault="007331C2" w:rsidP="000650D3">
      <w:pPr>
        <w:numPr>
          <w:ilvl w:val="0"/>
          <w:numId w:val="7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Organisation régulière de </w:t>
      </w:r>
      <w:r w:rsidRPr="0096781D">
        <w:rPr>
          <w:rFonts w:ascii="Cambria" w:eastAsia="Times New Roman" w:hAnsi="Cambria" w:cs="Segoe UI"/>
          <w:b/>
          <w:bCs/>
          <w:sz w:val="20"/>
          <w:szCs w:val="20"/>
          <w:lang w:eastAsia="fr-FR"/>
        </w:rPr>
        <w:t>webinaires thématiques</w:t>
      </w:r>
      <w:r w:rsidRPr="0096781D">
        <w:rPr>
          <w:rFonts w:ascii="Cambria" w:eastAsia="Times New Roman" w:hAnsi="Cambria" w:cs="Segoe UI"/>
          <w:sz w:val="20"/>
          <w:szCs w:val="20"/>
          <w:lang w:eastAsia="fr-FR"/>
        </w:rPr>
        <w:t> ouverts aux membres et partenaires :</w:t>
      </w:r>
    </w:p>
    <w:p w14:paraId="40218929" w14:textId="77777777" w:rsidR="007331C2" w:rsidRPr="0096781D" w:rsidRDefault="007331C2" w:rsidP="000650D3">
      <w:pPr>
        <w:numPr>
          <w:ilvl w:val="1"/>
          <w:numId w:val="7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Droits des travailleurs à l’ère numérique ;</w:t>
      </w:r>
    </w:p>
    <w:p w14:paraId="6197B07A" w14:textId="77777777" w:rsidR="007331C2" w:rsidRPr="0096781D" w:rsidRDefault="007331C2" w:rsidP="000650D3">
      <w:pPr>
        <w:numPr>
          <w:ilvl w:val="1"/>
          <w:numId w:val="7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Protection des données et cybersécurité syndicale ;</w:t>
      </w:r>
    </w:p>
    <w:p w14:paraId="135A1635" w14:textId="77777777" w:rsidR="007331C2" w:rsidRPr="0096781D" w:rsidRDefault="007331C2" w:rsidP="000650D3">
      <w:pPr>
        <w:numPr>
          <w:ilvl w:val="1"/>
          <w:numId w:val="7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Économie informelle et transition numérique.</w:t>
      </w:r>
    </w:p>
    <w:p w14:paraId="0212B996" w14:textId="77777777" w:rsidR="007331C2" w:rsidRPr="0096781D" w:rsidRDefault="007331C2" w:rsidP="000650D3">
      <w:pPr>
        <w:numPr>
          <w:ilvl w:val="0"/>
          <w:numId w:val="7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Animation par des </w:t>
      </w:r>
      <w:r w:rsidRPr="0096781D">
        <w:rPr>
          <w:rFonts w:ascii="Cambria" w:eastAsia="Times New Roman" w:hAnsi="Cambria" w:cs="Segoe UI"/>
          <w:b/>
          <w:bCs/>
          <w:sz w:val="20"/>
          <w:szCs w:val="20"/>
          <w:lang w:eastAsia="fr-FR"/>
        </w:rPr>
        <w:t>experts nationaux et internationaux</w:t>
      </w:r>
      <w:r w:rsidRPr="0096781D">
        <w:rPr>
          <w:rFonts w:ascii="Cambria" w:eastAsia="Times New Roman" w:hAnsi="Cambria" w:cs="Segoe UI"/>
          <w:sz w:val="20"/>
          <w:szCs w:val="20"/>
          <w:lang w:eastAsia="fr-FR"/>
        </w:rPr>
        <w:t>, avec participation en ligne via Zoom, Google Meet ou Teams.</w:t>
      </w:r>
    </w:p>
    <w:p w14:paraId="23666A2A" w14:textId="77777777" w:rsidR="007331C2" w:rsidRPr="0096781D" w:rsidRDefault="007331C2" w:rsidP="000650D3">
      <w:pPr>
        <w:numPr>
          <w:ilvl w:val="0"/>
          <w:numId w:val="7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d’une </w:t>
      </w:r>
      <w:r w:rsidRPr="0096781D">
        <w:rPr>
          <w:rFonts w:ascii="Cambria" w:eastAsia="Times New Roman" w:hAnsi="Cambria" w:cs="Segoe UI"/>
          <w:b/>
          <w:bCs/>
          <w:sz w:val="20"/>
          <w:szCs w:val="20"/>
          <w:lang w:eastAsia="fr-FR"/>
        </w:rPr>
        <w:t>banque de ressources vidéo</w:t>
      </w:r>
      <w:r w:rsidRPr="0096781D">
        <w:rPr>
          <w:rFonts w:ascii="Cambria" w:eastAsia="Times New Roman" w:hAnsi="Cambria" w:cs="Segoe UI"/>
          <w:sz w:val="20"/>
          <w:szCs w:val="20"/>
          <w:lang w:eastAsia="fr-FR"/>
        </w:rPr>
        <w:t> issue des webinaires, disponible sur le site de la COSYBU.</w:t>
      </w:r>
    </w:p>
    <w:p w14:paraId="2B03895B" w14:textId="77777777" w:rsidR="007331C2" w:rsidRPr="0096781D" w:rsidRDefault="007331C2" w:rsidP="000650D3">
      <w:pPr>
        <w:numPr>
          <w:ilvl w:val="0"/>
          <w:numId w:val="7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 </w:t>
      </w:r>
      <w:r w:rsidRPr="0096781D">
        <w:rPr>
          <w:rFonts w:ascii="Cambria" w:eastAsia="Times New Roman" w:hAnsi="Cambria" w:cs="Segoe UI"/>
          <w:b/>
          <w:bCs/>
          <w:sz w:val="20"/>
          <w:szCs w:val="20"/>
          <w:lang w:eastAsia="fr-FR"/>
        </w:rPr>
        <w:t>calendrier annuel des webinaires</w:t>
      </w:r>
      <w:r w:rsidRPr="0096781D">
        <w:rPr>
          <w:rFonts w:ascii="Cambria" w:eastAsia="Times New Roman" w:hAnsi="Cambria" w:cs="Segoe UI"/>
          <w:sz w:val="20"/>
          <w:szCs w:val="20"/>
          <w:lang w:eastAsia="fr-FR"/>
        </w:rPr>
        <w:t> coordonné par la Cellule de communication numérique.</w:t>
      </w:r>
    </w:p>
    <w:p w14:paraId="41B92619" w14:textId="77777777" w:rsidR="007331C2" w:rsidRPr="0096781D" w:rsidRDefault="007331C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Podcasts syndicaux</w:t>
      </w:r>
    </w:p>
    <w:p w14:paraId="76F77634" w14:textId="77777777" w:rsidR="007331C2" w:rsidRPr="0096781D" w:rsidRDefault="007331C2" w:rsidP="000650D3">
      <w:pPr>
        <w:numPr>
          <w:ilvl w:val="0"/>
          <w:numId w:val="1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Lancement du </w:t>
      </w:r>
      <w:r w:rsidR="00BE5644" w:rsidRPr="0096781D">
        <w:rPr>
          <w:rFonts w:ascii="Cambria" w:eastAsia="Times New Roman" w:hAnsi="Cambria" w:cs="Segoe UI"/>
          <w:sz w:val="20"/>
          <w:szCs w:val="20"/>
          <w:lang w:eastAsia="fr-FR"/>
        </w:rPr>
        <w:t>« </w:t>
      </w:r>
      <w:r w:rsidR="00BE5644" w:rsidRPr="0096781D">
        <w:rPr>
          <w:rFonts w:ascii="Cambria" w:eastAsia="Times New Roman" w:hAnsi="Cambria" w:cs="Segoe UI"/>
          <w:b/>
          <w:bCs/>
          <w:sz w:val="20"/>
          <w:szCs w:val="20"/>
          <w:lang w:eastAsia="fr-FR"/>
        </w:rPr>
        <w:t>Podcast COSYBU – VOIX DES TRAVAILLEURS »</w:t>
      </w:r>
      <w:r w:rsidRPr="0096781D">
        <w:rPr>
          <w:rFonts w:ascii="Cambria" w:eastAsia="Times New Roman" w:hAnsi="Cambria" w:cs="Segoe UI"/>
          <w:sz w:val="20"/>
          <w:szCs w:val="20"/>
          <w:lang w:eastAsia="fr-FR"/>
        </w:rPr>
        <w:t>.</w:t>
      </w:r>
    </w:p>
    <w:p w14:paraId="0E7EA307" w14:textId="77777777" w:rsidR="007331C2" w:rsidRPr="0096781D" w:rsidRDefault="007331C2" w:rsidP="000650D3">
      <w:pPr>
        <w:numPr>
          <w:ilvl w:val="0"/>
          <w:numId w:val="1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Diffusion hebdomadaire ou mensuelle d’émissions audio sur :</w:t>
      </w:r>
    </w:p>
    <w:p w14:paraId="2B40FA04" w14:textId="77777777" w:rsidR="007331C2" w:rsidRPr="0096781D" w:rsidRDefault="007331C2" w:rsidP="000650D3">
      <w:pPr>
        <w:numPr>
          <w:ilvl w:val="1"/>
          <w:numId w:val="11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les</w:t>
      </w:r>
      <w:proofErr w:type="gramEnd"/>
      <w:r w:rsidRPr="0096781D">
        <w:rPr>
          <w:rFonts w:ascii="Cambria" w:eastAsia="Times New Roman" w:hAnsi="Cambria" w:cs="Segoe UI"/>
          <w:sz w:val="20"/>
          <w:szCs w:val="20"/>
          <w:lang w:eastAsia="fr-FR"/>
        </w:rPr>
        <w:t xml:space="preserve"> droits syndicaux et les réformes</w:t>
      </w:r>
      <w:r w:rsidR="00BE5644" w:rsidRPr="0096781D">
        <w:rPr>
          <w:rFonts w:ascii="Cambria" w:eastAsia="Times New Roman" w:hAnsi="Cambria" w:cs="Segoe UI"/>
          <w:sz w:val="20"/>
          <w:szCs w:val="20"/>
          <w:lang w:eastAsia="fr-FR"/>
        </w:rPr>
        <w:t xml:space="preserve"> et </w:t>
      </w:r>
      <w:proofErr w:type="gramStart"/>
      <w:r w:rsidR="00BE5644" w:rsidRPr="0096781D">
        <w:rPr>
          <w:rFonts w:ascii="Cambria" w:eastAsia="Times New Roman" w:hAnsi="Cambria" w:cs="Segoe UI"/>
          <w:sz w:val="20"/>
          <w:szCs w:val="20"/>
          <w:lang w:eastAsia="fr-FR"/>
        </w:rPr>
        <w:t xml:space="preserve">législation </w:t>
      </w:r>
      <w:r w:rsidRPr="0096781D">
        <w:rPr>
          <w:rFonts w:ascii="Cambria" w:eastAsia="Times New Roman" w:hAnsi="Cambria" w:cs="Segoe UI"/>
          <w:sz w:val="20"/>
          <w:szCs w:val="20"/>
          <w:lang w:eastAsia="fr-FR"/>
        </w:rPr>
        <w:t xml:space="preserve"> du</w:t>
      </w:r>
      <w:proofErr w:type="gramEnd"/>
      <w:r w:rsidRPr="0096781D">
        <w:rPr>
          <w:rFonts w:ascii="Cambria" w:eastAsia="Times New Roman" w:hAnsi="Cambria" w:cs="Segoe UI"/>
          <w:sz w:val="20"/>
          <w:szCs w:val="20"/>
          <w:lang w:eastAsia="fr-FR"/>
        </w:rPr>
        <w:t xml:space="preserve"> travail ;</w:t>
      </w:r>
    </w:p>
    <w:p w14:paraId="76C44750" w14:textId="77777777" w:rsidR="00BE5644" w:rsidRPr="0096781D" w:rsidRDefault="00BE5644" w:rsidP="000650D3">
      <w:pPr>
        <w:numPr>
          <w:ilvl w:val="1"/>
          <w:numId w:val="11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la</w:t>
      </w:r>
      <w:proofErr w:type="gramEnd"/>
      <w:r w:rsidRPr="0096781D">
        <w:rPr>
          <w:rFonts w:ascii="Cambria" w:eastAsia="Times New Roman" w:hAnsi="Cambria" w:cs="Segoe UI"/>
          <w:sz w:val="20"/>
          <w:szCs w:val="20"/>
          <w:lang w:eastAsia="fr-FR"/>
        </w:rPr>
        <w:t xml:space="preserve"> protection sociale </w:t>
      </w:r>
    </w:p>
    <w:p w14:paraId="62F0BC6D" w14:textId="77777777" w:rsidR="007331C2" w:rsidRPr="0096781D" w:rsidRDefault="007331C2" w:rsidP="000650D3">
      <w:pPr>
        <w:numPr>
          <w:ilvl w:val="1"/>
          <w:numId w:val="11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les</w:t>
      </w:r>
      <w:proofErr w:type="gramEnd"/>
      <w:r w:rsidRPr="0096781D">
        <w:rPr>
          <w:rFonts w:ascii="Cambria" w:eastAsia="Times New Roman" w:hAnsi="Cambria" w:cs="Segoe UI"/>
          <w:sz w:val="20"/>
          <w:szCs w:val="20"/>
          <w:lang w:eastAsia="fr-FR"/>
        </w:rPr>
        <w:t xml:space="preserve"> témoignages de militants de terrain ;</w:t>
      </w:r>
    </w:p>
    <w:p w14:paraId="48797EE2" w14:textId="77777777" w:rsidR="007331C2" w:rsidRPr="0096781D" w:rsidRDefault="007331C2" w:rsidP="000650D3">
      <w:pPr>
        <w:numPr>
          <w:ilvl w:val="1"/>
          <w:numId w:val="11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les</w:t>
      </w:r>
      <w:proofErr w:type="gramEnd"/>
      <w:r w:rsidRPr="0096781D">
        <w:rPr>
          <w:rFonts w:ascii="Cambria" w:eastAsia="Times New Roman" w:hAnsi="Cambria" w:cs="Segoe UI"/>
          <w:sz w:val="20"/>
          <w:szCs w:val="20"/>
          <w:lang w:eastAsia="fr-FR"/>
        </w:rPr>
        <w:t xml:space="preserve"> analyses d’experts du monde du travail et de la digitalisation.</w:t>
      </w:r>
    </w:p>
    <w:p w14:paraId="78058368" w14:textId="77777777" w:rsidR="007331C2" w:rsidRPr="0096781D" w:rsidRDefault="007331C2" w:rsidP="000650D3">
      <w:pPr>
        <w:numPr>
          <w:ilvl w:val="0"/>
          <w:numId w:val="1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Hébergement sur les plateformes </w:t>
      </w:r>
      <w:r w:rsidRPr="0096781D">
        <w:rPr>
          <w:rFonts w:ascii="Cambria" w:eastAsia="Times New Roman" w:hAnsi="Cambria" w:cs="Segoe UI"/>
          <w:b/>
          <w:bCs/>
          <w:sz w:val="20"/>
          <w:szCs w:val="20"/>
          <w:lang w:eastAsia="fr-FR"/>
        </w:rPr>
        <w:t>Spotify, YouTube, Anchor, Apple Podcasts</w:t>
      </w:r>
      <w:r w:rsidRPr="0096781D">
        <w:rPr>
          <w:rFonts w:ascii="Cambria" w:eastAsia="Times New Roman" w:hAnsi="Cambria" w:cs="Segoe UI"/>
          <w:sz w:val="20"/>
          <w:szCs w:val="20"/>
          <w:lang w:eastAsia="fr-FR"/>
        </w:rPr>
        <w:t>.</w:t>
      </w:r>
    </w:p>
    <w:p w14:paraId="068F2EC9" w14:textId="77777777" w:rsidR="007331C2" w:rsidRPr="0096781D" w:rsidRDefault="007331C2" w:rsidP="000650D3">
      <w:pPr>
        <w:numPr>
          <w:ilvl w:val="0"/>
          <w:numId w:val="11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Promotion croisée via les réseaux sociaux et le site web.</w:t>
      </w:r>
    </w:p>
    <w:p w14:paraId="3E028E31" w14:textId="77777777" w:rsidR="00BE5644" w:rsidRPr="0096781D" w:rsidRDefault="00BE5644" w:rsidP="000650D3">
      <w:pPr>
        <w:numPr>
          <w:ilvl w:val="0"/>
          <w:numId w:val="116"/>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ouverture</w:t>
      </w:r>
      <w:proofErr w:type="gramEnd"/>
      <w:r w:rsidRPr="0096781D">
        <w:rPr>
          <w:rFonts w:ascii="Cambria" w:eastAsia="Times New Roman" w:hAnsi="Cambria" w:cs="Segoe UI"/>
          <w:sz w:val="20"/>
          <w:szCs w:val="20"/>
          <w:lang w:eastAsia="fr-FR"/>
        </w:rPr>
        <w:t xml:space="preserve"> de lignes radio hebdomadaires sur :</w:t>
      </w:r>
    </w:p>
    <w:p w14:paraId="0315B7FC" w14:textId="77777777" w:rsidR="00BE5644" w:rsidRPr="0096781D" w:rsidRDefault="00BE5644" w:rsidP="00093060">
      <w:pPr>
        <w:pStyle w:val="Paragraphedeliste"/>
        <w:numPr>
          <w:ilvl w:val="0"/>
          <w:numId w:val="255"/>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les</w:t>
      </w:r>
      <w:proofErr w:type="gramEnd"/>
      <w:r w:rsidRPr="0096781D">
        <w:rPr>
          <w:rFonts w:ascii="Cambria" w:eastAsia="Times New Roman" w:hAnsi="Cambria" w:cs="Segoe UI"/>
          <w:sz w:val="20"/>
          <w:szCs w:val="20"/>
          <w:lang w:eastAsia="fr-FR"/>
        </w:rPr>
        <w:t xml:space="preserve"> droits syndicaux </w:t>
      </w:r>
    </w:p>
    <w:p w14:paraId="733FEB47" w14:textId="77777777" w:rsidR="00BE5644" w:rsidRPr="0096781D" w:rsidRDefault="00BE5644" w:rsidP="00093060">
      <w:pPr>
        <w:pStyle w:val="Paragraphedeliste"/>
        <w:numPr>
          <w:ilvl w:val="0"/>
          <w:numId w:val="255"/>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la</w:t>
      </w:r>
      <w:proofErr w:type="gramEnd"/>
      <w:r w:rsidRPr="0096781D">
        <w:rPr>
          <w:rFonts w:ascii="Cambria" w:eastAsia="Times New Roman" w:hAnsi="Cambria" w:cs="Segoe UI"/>
          <w:sz w:val="20"/>
          <w:szCs w:val="20"/>
          <w:lang w:eastAsia="fr-FR"/>
        </w:rPr>
        <w:t xml:space="preserve"> protection sociale </w:t>
      </w:r>
    </w:p>
    <w:p w14:paraId="7631ED7D" w14:textId="77777777" w:rsidR="00BE5644" w:rsidRPr="0096781D" w:rsidRDefault="00BE5644" w:rsidP="00BE5644">
      <w:pPr>
        <w:pStyle w:val="Paragraphedeliste"/>
        <w:numPr>
          <w:ilvl w:val="0"/>
          <w:numId w:val="255"/>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la</w:t>
      </w:r>
      <w:proofErr w:type="gramEnd"/>
      <w:r w:rsidRPr="0096781D">
        <w:rPr>
          <w:rFonts w:ascii="Cambria" w:eastAsia="Times New Roman" w:hAnsi="Cambria" w:cs="Segoe UI"/>
          <w:sz w:val="20"/>
          <w:szCs w:val="20"/>
          <w:lang w:eastAsia="fr-FR"/>
        </w:rPr>
        <w:t xml:space="preserve"> législation </w:t>
      </w:r>
      <w:proofErr w:type="gramStart"/>
      <w:r w:rsidRPr="0096781D">
        <w:rPr>
          <w:rFonts w:ascii="Cambria" w:eastAsia="Times New Roman" w:hAnsi="Cambria" w:cs="Segoe UI"/>
          <w:sz w:val="20"/>
          <w:szCs w:val="20"/>
          <w:lang w:eastAsia="fr-FR"/>
        </w:rPr>
        <w:t>nationale  du</w:t>
      </w:r>
      <w:proofErr w:type="gramEnd"/>
      <w:r w:rsidRPr="0096781D">
        <w:rPr>
          <w:rFonts w:ascii="Cambria" w:eastAsia="Times New Roman" w:hAnsi="Cambria" w:cs="Segoe UI"/>
          <w:sz w:val="20"/>
          <w:szCs w:val="20"/>
          <w:lang w:eastAsia="fr-FR"/>
        </w:rPr>
        <w:t xml:space="preserve"> travail</w:t>
      </w:r>
    </w:p>
    <w:p w14:paraId="7470DE80" w14:textId="77777777" w:rsidR="00BE5644" w:rsidRPr="0096781D" w:rsidRDefault="00BE5644" w:rsidP="00BE5644">
      <w:pPr>
        <w:pStyle w:val="Paragraphedeliste"/>
        <w:numPr>
          <w:ilvl w:val="0"/>
          <w:numId w:val="255"/>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les</w:t>
      </w:r>
      <w:proofErr w:type="gramEnd"/>
      <w:r w:rsidRPr="0096781D">
        <w:rPr>
          <w:rFonts w:ascii="Cambria" w:eastAsia="Times New Roman" w:hAnsi="Cambria" w:cs="Segoe UI"/>
          <w:sz w:val="20"/>
          <w:szCs w:val="20"/>
          <w:lang w:eastAsia="fr-FR"/>
        </w:rPr>
        <w:t xml:space="preserve"> textes de l’OIT</w:t>
      </w:r>
    </w:p>
    <w:p w14:paraId="2914CBB6" w14:textId="77777777" w:rsidR="00BE5644" w:rsidRPr="0096781D" w:rsidRDefault="00BE5644" w:rsidP="00BE5644">
      <w:pPr>
        <w:pStyle w:val="Paragraphedeliste"/>
        <w:numPr>
          <w:ilvl w:val="0"/>
          <w:numId w:val="255"/>
        </w:numPr>
        <w:spacing w:after="0" w:line="240" w:lineRule="auto"/>
        <w:jc w:val="both"/>
        <w:rPr>
          <w:rFonts w:ascii="Cambria" w:eastAsia="Times New Roman" w:hAnsi="Cambria" w:cs="Segoe UI"/>
          <w:sz w:val="20"/>
          <w:szCs w:val="20"/>
          <w:lang w:eastAsia="fr-FR"/>
        </w:rPr>
      </w:pPr>
      <w:proofErr w:type="gramStart"/>
      <w:r w:rsidRPr="0096781D">
        <w:rPr>
          <w:rFonts w:ascii="Cambria" w:eastAsia="Times New Roman" w:hAnsi="Cambria" w:cs="Segoe UI"/>
          <w:sz w:val="20"/>
          <w:szCs w:val="20"/>
          <w:lang w:eastAsia="fr-FR"/>
        </w:rPr>
        <w:t>les</w:t>
      </w:r>
      <w:proofErr w:type="gramEnd"/>
      <w:r w:rsidRPr="0096781D">
        <w:rPr>
          <w:rFonts w:ascii="Cambria" w:eastAsia="Times New Roman" w:hAnsi="Cambria" w:cs="Segoe UI"/>
          <w:sz w:val="20"/>
          <w:szCs w:val="20"/>
          <w:lang w:eastAsia="fr-FR"/>
        </w:rPr>
        <w:t xml:space="preserve"> innovations techniques et professionnelles </w:t>
      </w:r>
    </w:p>
    <w:p w14:paraId="1DD7DEA9" w14:textId="77777777" w:rsidR="007331C2" w:rsidRPr="0096781D" w:rsidRDefault="007331C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90" w:name="_Toc221690435"/>
      <w:bookmarkStart w:id="291" w:name="_Toc221692558"/>
      <w:r w:rsidRPr="0096781D">
        <w:rPr>
          <w:rFonts w:ascii="Cambria" w:eastAsia="Times New Roman" w:hAnsi="Cambria" w:cs="Segoe UI"/>
          <w:b/>
          <w:bCs/>
          <w:sz w:val="20"/>
          <w:szCs w:val="20"/>
          <w:lang w:eastAsia="fr-FR"/>
        </w:rPr>
        <w:t>Gouvernance de la communication digitale</w:t>
      </w:r>
      <w:bookmarkEnd w:id="290"/>
      <w:bookmarkEnd w:id="291"/>
    </w:p>
    <w:p w14:paraId="7D85AF31" w14:textId="77777777" w:rsidR="007331C2" w:rsidRPr="0096781D" w:rsidRDefault="007331C2" w:rsidP="000650D3">
      <w:pPr>
        <w:numPr>
          <w:ilvl w:val="0"/>
          <w:numId w:val="7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d’une </w:t>
      </w:r>
      <w:r w:rsidRPr="0096781D">
        <w:rPr>
          <w:rFonts w:ascii="Cambria" w:eastAsia="Times New Roman" w:hAnsi="Cambria" w:cs="Segoe UI"/>
          <w:b/>
          <w:bCs/>
          <w:sz w:val="20"/>
          <w:szCs w:val="20"/>
          <w:lang w:eastAsia="fr-FR"/>
        </w:rPr>
        <w:t>Unité de communication et innovation numérique</w:t>
      </w:r>
      <w:r w:rsidRPr="0096781D">
        <w:rPr>
          <w:rFonts w:ascii="Cambria" w:eastAsia="Times New Roman" w:hAnsi="Cambria" w:cs="Segoe UI"/>
          <w:sz w:val="20"/>
          <w:szCs w:val="20"/>
          <w:lang w:eastAsia="fr-FR"/>
        </w:rPr>
        <w:t xml:space="preserve"> rattachée au </w:t>
      </w:r>
      <w:proofErr w:type="gramStart"/>
      <w:r w:rsidR="00BC1296" w:rsidRPr="0096781D">
        <w:rPr>
          <w:rFonts w:ascii="Cambria" w:eastAsia="Times New Roman" w:hAnsi="Cambria" w:cs="Segoe UI"/>
          <w:sz w:val="20"/>
          <w:szCs w:val="20"/>
          <w:lang w:eastAsia="fr-FR"/>
        </w:rPr>
        <w:t xml:space="preserve">Bureau </w:t>
      </w:r>
      <w:r w:rsidRPr="0096781D">
        <w:rPr>
          <w:rFonts w:ascii="Cambria" w:eastAsia="Times New Roman" w:hAnsi="Cambria" w:cs="Segoe UI"/>
          <w:sz w:val="20"/>
          <w:szCs w:val="20"/>
          <w:lang w:eastAsia="fr-FR"/>
        </w:rPr>
        <w:t xml:space="preserve"> exécutif</w:t>
      </w:r>
      <w:proofErr w:type="gramEnd"/>
      <w:r w:rsidRPr="0096781D">
        <w:rPr>
          <w:rFonts w:ascii="Cambria" w:eastAsia="Times New Roman" w:hAnsi="Cambria" w:cs="Segoe UI"/>
          <w:sz w:val="20"/>
          <w:szCs w:val="20"/>
          <w:lang w:eastAsia="fr-FR"/>
        </w:rPr>
        <w:t>.</w:t>
      </w:r>
    </w:p>
    <w:p w14:paraId="0C9ED4AE" w14:textId="77777777" w:rsidR="007331C2" w:rsidRPr="0096781D" w:rsidRDefault="007331C2" w:rsidP="000650D3">
      <w:pPr>
        <w:numPr>
          <w:ilvl w:val="0"/>
          <w:numId w:val="7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Élaboration d’un </w:t>
      </w:r>
      <w:r w:rsidRPr="0096781D">
        <w:rPr>
          <w:rFonts w:ascii="Cambria" w:eastAsia="Times New Roman" w:hAnsi="Cambria" w:cs="Segoe UI"/>
          <w:b/>
          <w:bCs/>
          <w:sz w:val="20"/>
          <w:szCs w:val="20"/>
          <w:lang w:eastAsia="fr-FR"/>
        </w:rPr>
        <w:t>plan de communication digitale annuel</w:t>
      </w:r>
      <w:r w:rsidRPr="0096781D">
        <w:rPr>
          <w:rFonts w:ascii="Cambria" w:eastAsia="Times New Roman" w:hAnsi="Cambria" w:cs="Segoe UI"/>
          <w:sz w:val="20"/>
          <w:szCs w:val="20"/>
          <w:lang w:eastAsia="fr-FR"/>
        </w:rPr>
        <w:t>, avec budget, calendrier et indicateurs de performance.</w:t>
      </w:r>
    </w:p>
    <w:p w14:paraId="4451BDA6" w14:textId="77777777" w:rsidR="007331C2" w:rsidRPr="0096781D" w:rsidRDefault="007331C2" w:rsidP="000650D3">
      <w:pPr>
        <w:numPr>
          <w:ilvl w:val="0"/>
          <w:numId w:val="7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Adoption d’une </w:t>
      </w:r>
      <w:r w:rsidRPr="0096781D">
        <w:rPr>
          <w:rFonts w:ascii="Cambria" w:eastAsia="Times New Roman" w:hAnsi="Cambria" w:cs="Segoe UI"/>
          <w:b/>
          <w:bCs/>
          <w:sz w:val="20"/>
          <w:szCs w:val="20"/>
          <w:lang w:eastAsia="fr-FR"/>
        </w:rPr>
        <w:t>charte de communication syndicale numérique</w:t>
      </w:r>
      <w:r w:rsidRPr="0096781D">
        <w:rPr>
          <w:rFonts w:ascii="Cambria" w:eastAsia="Times New Roman" w:hAnsi="Cambria" w:cs="Segoe UI"/>
          <w:sz w:val="20"/>
          <w:szCs w:val="20"/>
          <w:lang w:eastAsia="fr-FR"/>
        </w:rPr>
        <w:t>, garantissant l’éthique, la neutralité et la cohérence du message.</w:t>
      </w:r>
    </w:p>
    <w:p w14:paraId="0EE56A1E" w14:textId="77777777" w:rsidR="007331C2" w:rsidRPr="0096781D" w:rsidRDefault="007331C2" w:rsidP="000650D3">
      <w:pPr>
        <w:numPr>
          <w:ilvl w:val="0"/>
          <w:numId w:val="7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Formation continue des responsables communication des syndicats affiliés.</w:t>
      </w:r>
    </w:p>
    <w:p w14:paraId="1224A817" w14:textId="77777777" w:rsidR="00BE5644" w:rsidRPr="0096781D" w:rsidRDefault="00BE5644" w:rsidP="00BE5644">
      <w:pPr>
        <w:spacing w:after="0" w:line="240" w:lineRule="auto"/>
        <w:ind w:left="1069"/>
        <w:jc w:val="both"/>
        <w:rPr>
          <w:rFonts w:ascii="Cambria" w:eastAsia="Times New Roman" w:hAnsi="Cambria" w:cs="Segoe UI"/>
          <w:sz w:val="20"/>
          <w:szCs w:val="20"/>
          <w:lang w:eastAsia="fr-FR"/>
        </w:rPr>
      </w:pPr>
    </w:p>
    <w:p w14:paraId="23512DC2" w14:textId="77777777" w:rsidR="007331C2" w:rsidRPr="0096781D" w:rsidRDefault="007331C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92" w:name="_Toc221690436"/>
      <w:bookmarkStart w:id="293" w:name="_Toc221692559"/>
      <w:r w:rsidRPr="0096781D">
        <w:rPr>
          <w:rFonts w:ascii="Cambria" w:eastAsia="Times New Roman" w:hAnsi="Cambria" w:cs="Segoe UI"/>
          <w:b/>
          <w:bCs/>
          <w:sz w:val="20"/>
          <w:szCs w:val="20"/>
          <w:lang w:eastAsia="fr-FR"/>
        </w:rPr>
        <w:t>Outils et plateformes recommandés</w:t>
      </w:r>
      <w:bookmarkEnd w:id="292"/>
      <w:bookmarkEnd w:id="293"/>
    </w:p>
    <w:p w14:paraId="7C55362D" w14:textId="77777777" w:rsidR="007331C2" w:rsidRPr="0096781D" w:rsidRDefault="007331C2" w:rsidP="000650D3">
      <w:pPr>
        <w:numPr>
          <w:ilvl w:val="0"/>
          <w:numId w:val="76"/>
        </w:numPr>
        <w:spacing w:after="0" w:line="240" w:lineRule="auto"/>
        <w:jc w:val="both"/>
        <w:rPr>
          <w:rFonts w:ascii="Cambria" w:eastAsia="Times New Roman" w:hAnsi="Cambria" w:cs="Segoe UI"/>
          <w:sz w:val="20"/>
          <w:szCs w:val="20"/>
          <w:lang w:eastAsia="fr-FR"/>
        </w:rPr>
      </w:pPr>
      <w:proofErr w:type="spellStart"/>
      <w:r w:rsidRPr="0096781D">
        <w:rPr>
          <w:rFonts w:ascii="Cambria" w:eastAsia="Times New Roman" w:hAnsi="Cambria" w:cs="Segoe UI"/>
          <w:b/>
          <w:bCs/>
          <w:sz w:val="20"/>
          <w:szCs w:val="20"/>
          <w:lang w:eastAsia="fr-FR"/>
        </w:rPr>
        <w:t>Canva</w:t>
      </w:r>
      <w:proofErr w:type="spellEnd"/>
      <w:r w:rsidRPr="0096781D">
        <w:rPr>
          <w:rFonts w:ascii="Cambria" w:eastAsia="Times New Roman" w:hAnsi="Cambria" w:cs="Segoe UI"/>
          <w:b/>
          <w:bCs/>
          <w:sz w:val="20"/>
          <w:szCs w:val="20"/>
          <w:lang w:eastAsia="fr-FR"/>
        </w:rPr>
        <w:t xml:space="preserve"> / Adobe Express</w:t>
      </w:r>
      <w:r w:rsidRPr="0096781D">
        <w:rPr>
          <w:rFonts w:ascii="Cambria" w:eastAsia="Times New Roman" w:hAnsi="Cambria" w:cs="Segoe UI"/>
          <w:sz w:val="20"/>
          <w:szCs w:val="20"/>
          <w:lang w:eastAsia="fr-FR"/>
        </w:rPr>
        <w:t> pour la conception visuelle.</w:t>
      </w:r>
    </w:p>
    <w:p w14:paraId="6C0C6038" w14:textId="77777777" w:rsidR="007331C2" w:rsidRPr="0096781D" w:rsidRDefault="007331C2" w:rsidP="000650D3">
      <w:pPr>
        <w:numPr>
          <w:ilvl w:val="0"/>
          <w:numId w:val="76"/>
        </w:numPr>
        <w:spacing w:after="0" w:line="240" w:lineRule="auto"/>
        <w:jc w:val="both"/>
        <w:rPr>
          <w:rFonts w:ascii="Cambria" w:eastAsia="Times New Roman" w:hAnsi="Cambria" w:cs="Segoe UI"/>
          <w:sz w:val="20"/>
          <w:szCs w:val="20"/>
          <w:lang w:eastAsia="fr-FR"/>
        </w:rPr>
      </w:pPr>
      <w:proofErr w:type="spellStart"/>
      <w:r w:rsidRPr="0096781D">
        <w:rPr>
          <w:rFonts w:ascii="Cambria" w:eastAsia="Times New Roman" w:hAnsi="Cambria" w:cs="Segoe UI"/>
          <w:b/>
          <w:bCs/>
          <w:sz w:val="20"/>
          <w:szCs w:val="20"/>
          <w:lang w:eastAsia="fr-FR"/>
        </w:rPr>
        <w:t>Hootsuite</w:t>
      </w:r>
      <w:proofErr w:type="spellEnd"/>
      <w:r w:rsidRPr="0096781D">
        <w:rPr>
          <w:rFonts w:ascii="Cambria" w:eastAsia="Times New Roman" w:hAnsi="Cambria" w:cs="Segoe UI"/>
          <w:b/>
          <w:bCs/>
          <w:sz w:val="20"/>
          <w:szCs w:val="20"/>
          <w:lang w:eastAsia="fr-FR"/>
        </w:rPr>
        <w:t xml:space="preserve"> / Buffer</w:t>
      </w:r>
      <w:r w:rsidRPr="0096781D">
        <w:rPr>
          <w:rFonts w:ascii="Cambria" w:eastAsia="Times New Roman" w:hAnsi="Cambria" w:cs="Segoe UI"/>
          <w:sz w:val="20"/>
          <w:szCs w:val="20"/>
          <w:lang w:eastAsia="fr-FR"/>
        </w:rPr>
        <w:t> pour la programmation et le suivi des publications.</w:t>
      </w:r>
    </w:p>
    <w:p w14:paraId="31D4388F" w14:textId="77777777" w:rsidR="007331C2" w:rsidRPr="0096781D" w:rsidRDefault="007331C2" w:rsidP="000650D3">
      <w:pPr>
        <w:numPr>
          <w:ilvl w:val="0"/>
          <w:numId w:val="7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 xml:space="preserve">Zoom / </w:t>
      </w:r>
      <w:proofErr w:type="spellStart"/>
      <w:r w:rsidRPr="0096781D">
        <w:rPr>
          <w:rFonts w:ascii="Cambria" w:eastAsia="Times New Roman" w:hAnsi="Cambria" w:cs="Segoe UI"/>
          <w:b/>
          <w:bCs/>
          <w:sz w:val="20"/>
          <w:szCs w:val="20"/>
          <w:lang w:eastAsia="fr-FR"/>
        </w:rPr>
        <w:t>StreamYard</w:t>
      </w:r>
      <w:proofErr w:type="spellEnd"/>
      <w:r w:rsidRPr="0096781D">
        <w:rPr>
          <w:rFonts w:ascii="Cambria" w:eastAsia="Times New Roman" w:hAnsi="Cambria" w:cs="Segoe UI"/>
          <w:b/>
          <w:bCs/>
          <w:sz w:val="20"/>
          <w:szCs w:val="20"/>
          <w:lang w:eastAsia="fr-FR"/>
        </w:rPr>
        <w:t xml:space="preserve"> / Google Meet</w:t>
      </w:r>
      <w:r w:rsidRPr="0096781D">
        <w:rPr>
          <w:rFonts w:ascii="Cambria" w:eastAsia="Times New Roman" w:hAnsi="Cambria" w:cs="Segoe UI"/>
          <w:sz w:val="20"/>
          <w:szCs w:val="20"/>
          <w:lang w:eastAsia="fr-FR"/>
        </w:rPr>
        <w:t xml:space="preserve"> pour les webinaires et </w:t>
      </w:r>
      <w:proofErr w:type="spellStart"/>
      <w:r w:rsidRPr="0096781D">
        <w:rPr>
          <w:rFonts w:ascii="Cambria" w:eastAsia="Times New Roman" w:hAnsi="Cambria" w:cs="Segoe UI"/>
          <w:sz w:val="20"/>
          <w:szCs w:val="20"/>
          <w:lang w:eastAsia="fr-FR"/>
        </w:rPr>
        <w:t>lives</w:t>
      </w:r>
      <w:proofErr w:type="spellEnd"/>
      <w:r w:rsidRPr="0096781D">
        <w:rPr>
          <w:rFonts w:ascii="Cambria" w:eastAsia="Times New Roman" w:hAnsi="Cambria" w:cs="Segoe UI"/>
          <w:sz w:val="20"/>
          <w:szCs w:val="20"/>
          <w:lang w:eastAsia="fr-FR"/>
        </w:rPr>
        <w:t>.</w:t>
      </w:r>
    </w:p>
    <w:p w14:paraId="358A954D" w14:textId="77777777" w:rsidR="007331C2" w:rsidRPr="0096781D" w:rsidRDefault="007331C2" w:rsidP="000650D3">
      <w:pPr>
        <w:numPr>
          <w:ilvl w:val="0"/>
          <w:numId w:val="7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 xml:space="preserve">Anchor / Audacity / </w:t>
      </w:r>
      <w:proofErr w:type="spellStart"/>
      <w:r w:rsidRPr="0096781D">
        <w:rPr>
          <w:rFonts w:ascii="Cambria" w:eastAsia="Times New Roman" w:hAnsi="Cambria" w:cs="Segoe UI"/>
          <w:b/>
          <w:bCs/>
          <w:sz w:val="20"/>
          <w:szCs w:val="20"/>
          <w:lang w:eastAsia="fr-FR"/>
        </w:rPr>
        <w:t>Descript</w:t>
      </w:r>
      <w:proofErr w:type="spellEnd"/>
      <w:r w:rsidRPr="0096781D">
        <w:rPr>
          <w:rFonts w:ascii="Cambria" w:eastAsia="Times New Roman" w:hAnsi="Cambria" w:cs="Segoe UI"/>
          <w:sz w:val="20"/>
          <w:szCs w:val="20"/>
          <w:lang w:eastAsia="fr-FR"/>
        </w:rPr>
        <w:t> pour la production audio des podcasts.</w:t>
      </w:r>
    </w:p>
    <w:p w14:paraId="208E6C2A" w14:textId="77777777" w:rsidR="007331C2" w:rsidRPr="0096781D" w:rsidRDefault="007331C2" w:rsidP="000650D3">
      <w:pPr>
        <w:numPr>
          <w:ilvl w:val="0"/>
          <w:numId w:val="7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Google Analytics / Meta Insights</w:t>
      </w:r>
      <w:r w:rsidRPr="0096781D">
        <w:rPr>
          <w:rFonts w:ascii="Cambria" w:eastAsia="Times New Roman" w:hAnsi="Cambria" w:cs="Segoe UI"/>
          <w:sz w:val="20"/>
          <w:szCs w:val="20"/>
          <w:lang w:eastAsia="fr-FR"/>
        </w:rPr>
        <w:t> pour le suivi des audiences et statistiques.</w:t>
      </w:r>
    </w:p>
    <w:p w14:paraId="12D83BC9" w14:textId="77777777" w:rsidR="007331C2" w:rsidRPr="0096781D" w:rsidRDefault="007331C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94" w:name="_Toc221690437"/>
      <w:bookmarkStart w:id="295" w:name="_Toc221692560"/>
      <w:r w:rsidRPr="0096781D">
        <w:rPr>
          <w:rFonts w:ascii="Cambria" w:eastAsia="Times New Roman" w:hAnsi="Cambria" w:cs="Segoe UI"/>
          <w:b/>
          <w:bCs/>
          <w:sz w:val="20"/>
          <w:szCs w:val="20"/>
          <w:lang w:eastAsia="fr-FR"/>
        </w:rPr>
        <w:t>Résultats attendus</w:t>
      </w:r>
      <w:bookmarkEnd w:id="294"/>
      <w:bookmarkEnd w:id="295"/>
    </w:p>
    <w:p w14:paraId="0C7A4E29" w14:textId="77777777" w:rsidR="007331C2" w:rsidRPr="0096781D" w:rsidRDefault="007331C2" w:rsidP="000650D3">
      <w:pPr>
        <w:numPr>
          <w:ilvl w:val="0"/>
          <w:numId w:val="7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Renforcement de la </w:t>
      </w:r>
      <w:r w:rsidRPr="0096781D">
        <w:rPr>
          <w:rFonts w:ascii="Cambria" w:eastAsia="Times New Roman" w:hAnsi="Cambria" w:cs="Segoe UI"/>
          <w:bCs/>
          <w:sz w:val="20"/>
          <w:szCs w:val="20"/>
          <w:lang w:eastAsia="fr-FR"/>
        </w:rPr>
        <w:t>présence numérique et de la notoriété institutionnelle</w:t>
      </w:r>
      <w:r w:rsidRPr="0096781D">
        <w:rPr>
          <w:rFonts w:ascii="Cambria" w:eastAsia="Times New Roman" w:hAnsi="Cambria" w:cs="Segoe UI"/>
          <w:sz w:val="20"/>
          <w:szCs w:val="20"/>
          <w:lang w:eastAsia="fr-FR"/>
        </w:rPr>
        <w:t> de la COSYBU.</w:t>
      </w:r>
    </w:p>
    <w:p w14:paraId="4B1540F4" w14:textId="77777777" w:rsidR="007331C2" w:rsidRPr="0096781D" w:rsidRDefault="007331C2" w:rsidP="000650D3">
      <w:pPr>
        <w:numPr>
          <w:ilvl w:val="0"/>
          <w:numId w:val="7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Accroissement de la </w:t>
      </w:r>
      <w:r w:rsidRPr="0096781D">
        <w:rPr>
          <w:rFonts w:ascii="Cambria" w:eastAsia="Times New Roman" w:hAnsi="Cambria" w:cs="Segoe UI"/>
          <w:bCs/>
          <w:sz w:val="20"/>
          <w:szCs w:val="20"/>
          <w:lang w:eastAsia="fr-FR"/>
        </w:rPr>
        <w:t>mobilisation et de l’engagement des membres</w:t>
      </w:r>
      <w:r w:rsidRPr="0096781D">
        <w:rPr>
          <w:rFonts w:ascii="Cambria" w:eastAsia="Times New Roman" w:hAnsi="Cambria" w:cs="Segoe UI"/>
          <w:sz w:val="20"/>
          <w:szCs w:val="20"/>
          <w:lang w:eastAsia="fr-FR"/>
        </w:rPr>
        <w:t> via les outils interactifs.</w:t>
      </w:r>
    </w:p>
    <w:p w14:paraId="0969A41D" w14:textId="77777777" w:rsidR="007331C2" w:rsidRPr="0096781D" w:rsidRDefault="007331C2" w:rsidP="000650D3">
      <w:pPr>
        <w:numPr>
          <w:ilvl w:val="0"/>
          <w:numId w:val="7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Meilleure </w:t>
      </w:r>
      <w:r w:rsidRPr="0096781D">
        <w:rPr>
          <w:rFonts w:ascii="Cambria" w:eastAsia="Times New Roman" w:hAnsi="Cambria" w:cs="Segoe UI"/>
          <w:bCs/>
          <w:sz w:val="20"/>
          <w:szCs w:val="20"/>
          <w:lang w:eastAsia="fr-FR"/>
        </w:rPr>
        <w:t>visibilité des positions syndicales</w:t>
      </w:r>
      <w:r w:rsidRPr="0096781D">
        <w:rPr>
          <w:rFonts w:ascii="Cambria" w:eastAsia="Times New Roman" w:hAnsi="Cambria" w:cs="Segoe UI"/>
          <w:sz w:val="20"/>
          <w:szCs w:val="20"/>
          <w:lang w:eastAsia="fr-FR"/>
        </w:rPr>
        <w:t> dans les débats publics.</w:t>
      </w:r>
    </w:p>
    <w:p w14:paraId="34C9AD59" w14:textId="77777777" w:rsidR="007331C2" w:rsidRPr="0096781D" w:rsidRDefault="007331C2" w:rsidP="000650D3">
      <w:pPr>
        <w:numPr>
          <w:ilvl w:val="0"/>
          <w:numId w:val="7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d’une </w:t>
      </w:r>
      <w:r w:rsidRPr="0096781D">
        <w:rPr>
          <w:rFonts w:ascii="Cambria" w:eastAsia="Times New Roman" w:hAnsi="Cambria" w:cs="Segoe UI"/>
          <w:bCs/>
          <w:sz w:val="20"/>
          <w:szCs w:val="20"/>
          <w:lang w:eastAsia="fr-FR"/>
        </w:rPr>
        <w:t>mémoire numérique syndicale</w:t>
      </w:r>
      <w:r w:rsidRPr="0096781D">
        <w:rPr>
          <w:rFonts w:ascii="Cambria" w:eastAsia="Times New Roman" w:hAnsi="Cambria" w:cs="Segoe UI"/>
          <w:sz w:val="20"/>
          <w:szCs w:val="20"/>
          <w:lang w:eastAsia="fr-FR"/>
        </w:rPr>
        <w:t> (archives de vidéos, audios et publications en ligne).</w:t>
      </w:r>
    </w:p>
    <w:p w14:paraId="380C0DBE" w14:textId="77777777" w:rsidR="00302788" w:rsidRPr="0096781D" w:rsidRDefault="007331C2" w:rsidP="000650D3">
      <w:pPr>
        <w:numPr>
          <w:ilvl w:val="0"/>
          <w:numId w:val="6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Intégration durable du </w:t>
      </w:r>
      <w:r w:rsidRPr="0096781D">
        <w:rPr>
          <w:rFonts w:ascii="Cambria" w:eastAsia="Times New Roman" w:hAnsi="Cambria" w:cs="Segoe UI"/>
          <w:bCs/>
          <w:sz w:val="20"/>
          <w:szCs w:val="20"/>
          <w:lang w:eastAsia="fr-FR"/>
        </w:rPr>
        <w:t>numérique dans la culture syndicale</w:t>
      </w:r>
      <w:r w:rsidRPr="0096781D">
        <w:rPr>
          <w:rFonts w:ascii="Cambria" w:eastAsia="Times New Roman" w:hAnsi="Cambria" w:cs="Segoe UI"/>
          <w:sz w:val="20"/>
          <w:szCs w:val="20"/>
          <w:lang w:eastAsia="fr-FR"/>
        </w:rPr>
        <w:t xml:space="preserve">  </w:t>
      </w:r>
    </w:p>
    <w:p w14:paraId="417806C4" w14:textId="77777777" w:rsidR="00666FB3" w:rsidRPr="0096781D" w:rsidRDefault="00666FB3" w:rsidP="00776A5E">
      <w:pPr>
        <w:spacing w:after="0" w:line="240" w:lineRule="auto"/>
        <w:ind w:left="720"/>
        <w:jc w:val="both"/>
        <w:rPr>
          <w:rFonts w:ascii="Cambria" w:eastAsia="Times New Roman" w:hAnsi="Cambria" w:cs="Segoe UI"/>
          <w:sz w:val="20"/>
          <w:szCs w:val="20"/>
          <w:lang w:eastAsia="fr-FR"/>
        </w:rPr>
      </w:pPr>
    </w:p>
    <w:p w14:paraId="34A877C1" w14:textId="77777777" w:rsidR="00666FB3" w:rsidRPr="0096781D" w:rsidRDefault="00666FB3" w:rsidP="00146FB2">
      <w:pPr>
        <w:pStyle w:val="Paragraphedeliste"/>
        <w:numPr>
          <w:ilvl w:val="0"/>
          <w:numId w:val="242"/>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296" w:name="_Toc221690438"/>
      <w:bookmarkStart w:id="297" w:name="_Toc221692561"/>
      <w:r w:rsidRPr="0096781D">
        <w:rPr>
          <w:rFonts w:ascii="Cambria" w:eastAsia="Times New Roman" w:hAnsi="Cambria" w:cs="Segoe UI"/>
          <w:b/>
          <w:bCs/>
          <w:sz w:val="20"/>
          <w:szCs w:val="20"/>
          <w:lang w:eastAsia="fr-FR"/>
        </w:rPr>
        <w:t>Lutte contre la désinformation et sécurité numérique</w:t>
      </w:r>
      <w:bookmarkEnd w:id="296"/>
      <w:bookmarkEnd w:id="297"/>
    </w:p>
    <w:p w14:paraId="3E06E5D4" w14:textId="77777777" w:rsidR="00BE5644" w:rsidRPr="0096781D" w:rsidRDefault="00666FB3" w:rsidP="00776A5E">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298" w:name="_Toc221690439"/>
      <w:bookmarkStart w:id="299" w:name="_Toc221692562"/>
      <w:r w:rsidRPr="0096781D">
        <w:rPr>
          <w:rFonts w:ascii="Cambria" w:eastAsia="Times New Roman" w:hAnsi="Cambria" w:cs="Segoe UI"/>
          <w:b/>
          <w:bCs/>
          <w:sz w:val="20"/>
          <w:szCs w:val="20"/>
          <w:lang w:eastAsia="fr-FR"/>
        </w:rPr>
        <w:t>Contexte et justification</w:t>
      </w:r>
      <w:bookmarkEnd w:id="298"/>
      <w:bookmarkEnd w:id="299"/>
    </w:p>
    <w:p w14:paraId="29ABD121" w14:textId="77777777" w:rsidR="00BE5644" w:rsidRPr="0096781D" w:rsidRDefault="00666FB3" w:rsidP="00BE5644">
      <w:pPr>
        <w:spacing w:after="0" w:line="240" w:lineRule="auto"/>
        <w:ind w:left="284"/>
        <w:jc w:val="both"/>
        <w:outlineLvl w:val="2"/>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La digitalisation offre de nouvelles opportunités pour la communication et la mobilisation syndicale, mais elle s’accompagne aussi de </w:t>
      </w:r>
      <w:r w:rsidRPr="0096781D">
        <w:rPr>
          <w:rFonts w:ascii="Cambria" w:eastAsia="Times New Roman" w:hAnsi="Cambria" w:cs="Segoe UI"/>
          <w:b/>
          <w:bCs/>
          <w:sz w:val="20"/>
          <w:szCs w:val="20"/>
          <w:lang w:eastAsia="fr-FR"/>
        </w:rPr>
        <w:t>risques accrus liés à la désinformation, aux fausses nouvelles et aux cyberattaques</w:t>
      </w:r>
      <w:r w:rsidR="00BE5644" w:rsidRPr="0096781D">
        <w:rPr>
          <w:rFonts w:ascii="Cambria" w:eastAsia="Times New Roman" w:hAnsi="Cambria" w:cs="Segoe UI"/>
          <w:sz w:val="20"/>
          <w:szCs w:val="20"/>
          <w:lang w:eastAsia="fr-FR"/>
        </w:rPr>
        <w:t>.</w:t>
      </w:r>
    </w:p>
    <w:p w14:paraId="3F82B408" w14:textId="77777777" w:rsidR="00666FB3" w:rsidRPr="0096781D" w:rsidRDefault="00666FB3" w:rsidP="00BE5644">
      <w:pPr>
        <w:spacing w:after="0" w:line="240" w:lineRule="auto"/>
        <w:ind w:left="284"/>
        <w:jc w:val="both"/>
        <w:outlineLvl w:val="2"/>
        <w:rPr>
          <w:rFonts w:ascii="Cambria" w:eastAsia="Times New Roman" w:hAnsi="Cambria" w:cs="Segoe UI"/>
          <w:b/>
          <w:bCs/>
          <w:sz w:val="20"/>
          <w:szCs w:val="20"/>
          <w:lang w:eastAsia="fr-FR"/>
        </w:rPr>
      </w:pPr>
      <w:r w:rsidRPr="0096781D">
        <w:rPr>
          <w:rFonts w:ascii="Cambria" w:eastAsia="Times New Roman" w:hAnsi="Cambria" w:cs="Segoe UI"/>
          <w:sz w:val="20"/>
          <w:szCs w:val="20"/>
          <w:lang w:eastAsia="fr-FR"/>
        </w:rPr>
        <w:t>Pour la COSYBU, garantir la </w:t>
      </w:r>
      <w:r w:rsidRPr="0096781D">
        <w:rPr>
          <w:rFonts w:ascii="Cambria" w:eastAsia="Times New Roman" w:hAnsi="Cambria" w:cs="Segoe UI"/>
          <w:b/>
          <w:bCs/>
          <w:sz w:val="20"/>
          <w:szCs w:val="20"/>
          <w:lang w:eastAsia="fr-FR"/>
        </w:rPr>
        <w:t>sécurité numérique et la fiabilité des informations</w:t>
      </w:r>
      <w:r w:rsidRPr="0096781D">
        <w:rPr>
          <w:rFonts w:ascii="Cambria" w:eastAsia="Times New Roman" w:hAnsi="Cambria" w:cs="Segoe UI"/>
          <w:sz w:val="20"/>
          <w:szCs w:val="20"/>
          <w:lang w:eastAsia="fr-FR"/>
        </w:rPr>
        <w:t> est indispensable pour protéger son image, ses membres et la crédibilité de son action syndicale.</w:t>
      </w:r>
      <w:r w:rsidRPr="0096781D">
        <w:rPr>
          <w:rFonts w:ascii="Cambria" w:eastAsia="Times New Roman" w:hAnsi="Cambria" w:cs="Segoe UI"/>
          <w:sz w:val="20"/>
          <w:szCs w:val="20"/>
          <w:lang w:eastAsia="fr-FR"/>
        </w:rPr>
        <w:br/>
        <w:t>Dans un environnement marqué par la circulation rapide d’informations non vérifiées, la </w:t>
      </w:r>
      <w:r w:rsidRPr="0096781D">
        <w:rPr>
          <w:rFonts w:ascii="Cambria" w:eastAsia="Times New Roman" w:hAnsi="Cambria" w:cs="Segoe UI"/>
          <w:b/>
          <w:bCs/>
          <w:sz w:val="20"/>
          <w:szCs w:val="20"/>
          <w:lang w:eastAsia="fr-FR"/>
        </w:rPr>
        <w:t>lutte contre la désinformation</w:t>
      </w:r>
      <w:r w:rsidRPr="0096781D">
        <w:rPr>
          <w:rFonts w:ascii="Cambria" w:eastAsia="Times New Roman" w:hAnsi="Cambria" w:cs="Segoe UI"/>
          <w:sz w:val="20"/>
          <w:szCs w:val="20"/>
          <w:lang w:eastAsia="fr-FR"/>
        </w:rPr>
        <w:t> devient un pilier de la gouvernance numérique syndicale.</w:t>
      </w:r>
    </w:p>
    <w:p w14:paraId="144176F8" w14:textId="77777777" w:rsidR="00666FB3" w:rsidRPr="0096781D" w:rsidRDefault="00666FB3" w:rsidP="00776A5E">
      <w:pPr>
        <w:spacing w:after="0" w:line="240" w:lineRule="auto"/>
        <w:jc w:val="both"/>
        <w:rPr>
          <w:rFonts w:ascii="Cambria" w:eastAsia="Times New Roman" w:hAnsi="Cambria" w:cs="Segoe UI"/>
          <w:sz w:val="20"/>
          <w:szCs w:val="20"/>
          <w:lang w:eastAsia="fr-FR"/>
        </w:rPr>
      </w:pPr>
    </w:p>
    <w:p w14:paraId="2E7DB653" w14:textId="77777777" w:rsidR="00666FB3" w:rsidRPr="0096781D" w:rsidRDefault="00666FB3"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00" w:name="_Toc221690440"/>
      <w:bookmarkStart w:id="301" w:name="_Toc221692563"/>
      <w:r w:rsidRPr="0096781D">
        <w:rPr>
          <w:rFonts w:ascii="Cambria" w:eastAsia="Times New Roman" w:hAnsi="Cambria" w:cs="Segoe UI"/>
          <w:b/>
          <w:bCs/>
          <w:sz w:val="20"/>
          <w:szCs w:val="20"/>
          <w:lang w:eastAsia="fr-FR"/>
        </w:rPr>
        <w:t>Enjeux pour la COSYBU</w:t>
      </w:r>
      <w:bookmarkEnd w:id="300"/>
      <w:bookmarkEnd w:id="301"/>
    </w:p>
    <w:p w14:paraId="27C86AC4" w14:textId="77777777" w:rsidR="00666FB3" w:rsidRPr="0096781D" w:rsidRDefault="00666FB3" w:rsidP="000650D3">
      <w:pPr>
        <w:numPr>
          <w:ilvl w:val="0"/>
          <w:numId w:val="7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Préserver la </w:t>
      </w:r>
      <w:r w:rsidRPr="0096781D">
        <w:rPr>
          <w:rFonts w:ascii="Cambria" w:eastAsia="Times New Roman" w:hAnsi="Cambria" w:cs="Segoe UI"/>
          <w:b/>
          <w:bCs/>
          <w:sz w:val="20"/>
          <w:szCs w:val="20"/>
          <w:lang w:eastAsia="fr-FR"/>
        </w:rPr>
        <w:t>confiance des membres et du public</w:t>
      </w:r>
      <w:r w:rsidRPr="0096781D">
        <w:rPr>
          <w:rFonts w:ascii="Cambria" w:eastAsia="Times New Roman" w:hAnsi="Cambria" w:cs="Segoe UI"/>
          <w:sz w:val="20"/>
          <w:szCs w:val="20"/>
          <w:lang w:eastAsia="fr-FR"/>
        </w:rPr>
        <w:t> dans la communication syndicale.</w:t>
      </w:r>
    </w:p>
    <w:p w14:paraId="4EB4A829" w14:textId="77777777" w:rsidR="00666FB3" w:rsidRPr="0096781D" w:rsidRDefault="00666FB3" w:rsidP="000650D3">
      <w:pPr>
        <w:numPr>
          <w:ilvl w:val="0"/>
          <w:numId w:val="7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Éviter la manipulation ou la diffusion d’informations erronées sur les positions syndicales.</w:t>
      </w:r>
    </w:p>
    <w:p w14:paraId="03A40743" w14:textId="77777777" w:rsidR="00666FB3" w:rsidRPr="0096781D" w:rsidRDefault="00666FB3" w:rsidP="000650D3">
      <w:pPr>
        <w:numPr>
          <w:ilvl w:val="0"/>
          <w:numId w:val="7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Protéger les </w:t>
      </w:r>
      <w:r w:rsidRPr="0096781D">
        <w:rPr>
          <w:rFonts w:ascii="Cambria" w:eastAsia="Times New Roman" w:hAnsi="Cambria" w:cs="Segoe UI"/>
          <w:b/>
          <w:bCs/>
          <w:sz w:val="20"/>
          <w:szCs w:val="20"/>
          <w:lang w:eastAsia="fr-FR"/>
        </w:rPr>
        <w:t>données personnelles, financières et institutionnelles</w:t>
      </w:r>
      <w:r w:rsidRPr="0096781D">
        <w:rPr>
          <w:rFonts w:ascii="Cambria" w:eastAsia="Times New Roman" w:hAnsi="Cambria" w:cs="Segoe UI"/>
          <w:sz w:val="20"/>
          <w:szCs w:val="20"/>
          <w:lang w:eastAsia="fr-FR"/>
        </w:rPr>
        <w:t> contre les menaces informatiques.</w:t>
      </w:r>
    </w:p>
    <w:p w14:paraId="46B74B10" w14:textId="77777777" w:rsidR="00666FB3" w:rsidRPr="0096781D" w:rsidRDefault="00666FB3" w:rsidP="00776A5E">
      <w:pPr>
        <w:numPr>
          <w:ilvl w:val="0"/>
          <w:numId w:val="7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Renforcer la </w:t>
      </w:r>
      <w:r w:rsidRPr="0096781D">
        <w:rPr>
          <w:rFonts w:ascii="Cambria" w:eastAsia="Times New Roman" w:hAnsi="Cambria" w:cs="Segoe UI"/>
          <w:b/>
          <w:bCs/>
          <w:sz w:val="20"/>
          <w:szCs w:val="20"/>
          <w:lang w:eastAsia="fr-FR"/>
        </w:rPr>
        <w:t>résilience numérique</w:t>
      </w:r>
      <w:r w:rsidRPr="0096781D">
        <w:rPr>
          <w:rFonts w:ascii="Cambria" w:eastAsia="Times New Roman" w:hAnsi="Cambria" w:cs="Segoe UI"/>
          <w:sz w:val="20"/>
          <w:szCs w:val="20"/>
          <w:lang w:eastAsia="fr-FR"/>
        </w:rPr>
        <w:t> du mouvement syndical burundais face aux risques cyber.</w:t>
      </w:r>
    </w:p>
    <w:p w14:paraId="00C787B9" w14:textId="77777777" w:rsidR="00666FB3" w:rsidRPr="0096781D" w:rsidRDefault="00666FB3"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02" w:name="_Toc221690441"/>
      <w:bookmarkStart w:id="303" w:name="_Toc221692564"/>
      <w:r w:rsidRPr="0096781D">
        <w:rPr>
          <w:rFonts w:ascii="Cambria" w:eastAsia="Times New Roman" w:hAnsi="Cambria" w:cs="Segoe UI"/>
          <w:b/>
          <w:bCs/>
          <w:sz w:val="20"/>
          <w:szCs w:val="20"/>
          <w:lang w:eastAsia="fr-FR"/>
        </w:rPr>
        <w:t>Lutte contre la désinformation syndicale</w:t>
      </w:r>
      <w:bookmarkEnd w:id="302"/>
      <w:bookmarkEnd w:id="303"/>
    </w:p>
    <w:p w14:paraId="01AE6EB2" w14:textId="77777777" w:rsidR="00666FB3" w:rsidRPr="0096781D" w:rsidRDefault="00666FB3"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Vérification des sources et des contenus</w:t>
      </w:r>
    </w:p>
    <w:p w14:paraId="1BD955C5" w14:textId="77777777" w:rsidR="00666FB3" w:rsidRPr="0096781D" w:rsidRDefault="00666FB3" w:rsidP="000650D3">
      <w:pPr>
        <w:numPr>
          <w:ilvl w:val="0"/>
          <w:numId w:val="7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Adoption d’un </w:t>
      </w:r>
      <w:r w:rsidRPr="0096781D">
        <w:rPr>
          <w:rFonts w:ascii="Cambria" w:eastAsia="Times New Roman" w:hAnsi="Cambria" w:cs="Segoe UI"/>
          <w:b/>
          <w:bCs/>
          <w:sz w:val="20"/>
          <w:szCs w:val="20"/>
          <w:lang w:eastAsia="fr-FR"/>
        </w:rPr>
        <w:t>protocole de validation interne</w:t>
      </w:r>
      <w:r w:rsidRPr="0096781D">
        <w:rPr>
          <w:rFonts w:ascii="Cambria" w:eastAsia="Times New Roman" w:hAnsi="Cambria" w:cs="Segoe UI"/>
          <w:sz w:val="20"/>
          <w:szCs w:val="20"/>
          <w:lang w:eastAsia="fr-FR"/>
        </w:rPr>
        <w:t> avant toute publication officielle.</w:t>
      </w:r>
    </w:p>
    <w:p w14:paraId="7BBC20E4" w14:textId="77777777" w:rsidR="00666FB3" w:rsidRPr="0096781D" w:rsidRDefault="00666FB3" w:rsidP="000650D3">
      <w:pPr>
        <w:numPr>
          <w:ilvl w:val="0"/>
          <w:numId w:val="7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Formation des responsables communication à la </w:t>
      </w:r>
      <w:r w:rsidR="00080D45" w:rsidRPr="0096781D">
        <w:rPr>
          <w:rFonts w:ascii="Cambria" w:eastAsia="Times New Roman" w:hAnsi="Cambria" w:cs="Segoe UI"/>
          <w:b/>
          <w:bCs/>
          <w:sz w:val="20"/>
          <w:szCs w:val="20"/>
          <w:lang w:eastAsia="fr-FR"/>
        </w:rPr>
        <w:t xml:space="preserve">vérification </w:t>
      </w:r>
      <w:proofErr w:type="gramStart"/>
      <w:r w:rsidR="00080D45" w:rsidRPr="0096781D">
        <w:rPr>
          <w:rFonts w:ascii="Cambria" w:eastAsia="Times New Roman" w:hAnsi="Cambria" w:cs="Segoe UI"/>
          <w:b/>
          <w:bCs/>
          <w:sz w:val="20"/>
          <w:szCs w:val="20"/>
          <w:lang w:eastAsia="fr-FR"/>
        </w:rPr>
        <w:t>factuelle  ou</w:t>
      </w:r>
      <w:proofErr w:type="gramEnd"/>
      <w:r w:rsidR="00080D45" w:rsidRPr="0096781D">
        <w:rPr>
          <w:rFonts w:ascii="Cambria" w:eastAsia="Times New Roman" w:hAnsi="Cambria" w:cs="Segoe UI"/>
          <w:b/>
          <w:bCs/>
          <w:sz w:val="20"/>
          <w:szCs w:val="20"/>
          <w:lang w:eastAsia="fr-FR"/>
        </w:rPr>
        <w:t xml:space="preserve"> </w:t>
      </w:r>
      <w:proofErr w:type="spellStart"/>
      <w:r w:rsidR="00080D45" w:rsidRPr="0096781D">
        <w:rPr>
          <w:rFonts w:ascii="Cambria" w:eastAsia="Times New Roman" w:hAnsi="Cambria" w:cs="Segoe UI"/>
          <w:b/>
          <w:bCs/>
          <w:sz w:val="20"/>
          <w:szCs w:val="20"/>
          <w:lang w:eastAsia="fr-FR"/>
        </w:rPr>
        <w:t>fact</w:t>
      </w:r>
      <w:proofErr w:type="spellEnd"/>
      <w:r w:rsidR="00080D45" w:rsidRPr="0096781D">
        <w:rPr>
          <w:rFonts w:ascii="Cambria" w:eastAsia="Times New Roman" w:hAnsi="Cambria" w:cs="Segoe UI"/>
          <w:b/>
          <w:bCs/>
          <w:sz w:val="20"/>
          <w:szCs w:val="20"/>
          <w:lang w:eastAsia="fr-FR"/>
        </w:rPr>
        <w:t>-checking</w:t>
      </w:r>
      <w:r w:rsidRPr="0096781D">
        <w:rPr>
          <w:rFonts w:ascii="Cambria" w:eastAsia="Times New Roman" w:hAnsi="Cambria" w:cs="Segoe UI"/>
          <w:sz w:val="20"/>
          <w:szCs w:val="20"/>
          <w:lang w:eastAsia="fr-FR"/>
        </w:rPr>
        <w:t>.</w:t>
      </w:r>
    </w:p>
    <w:p w14:paraId="7B46D6D4" w14:textId="77777777" w:rsidR="00666FB3" w:rsidRPr="0096781D" w:rsidRDefault="00666FB3" w:rsidP="000650D3">
      <w:pPr>
        <w:numPr>
          <w:ilvl w:val="0"/>
          <w:numId w:val="7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Collaboration avec les </w:t>
      </w:r>
      <w:r w:rsidRPr="0096781D">
        <w:rPr>
          <w:rFonts w:ascii="Cambria" w:eastAsia="Times New Roman" w:hAnsi="Cambria" w:cs="Segoe UI"/>
          <w:b/>
          <w:bCs/>
          <w:sz w:val="20"/>
          <w:szCs w:val="20"/>
          <w:lang w:eastAsia="fr-FR"/>
        </w:rPr>
        <w:t>médias fiables et partenaires spécialisés</w:t>
      </w:r>
      <w:r w:rsidRPr="0096781D">
        <w:rPr>
          <w:rFonts w:ascii="Cambria" w:eastAsia="Times New Roman" w:hAnsi="Cambria" w:cs="Segoe UI"/>
          <w:sz w:val="20"/>
          <w:szCs w:val="20"/>
          <w:lang w:eastAsia="fr-FR"/>
        </w:rPr>
        <w:t xml:space="preserve"> dans la lutte contre </w:t>
      </w:r>
      <w:proofErr w:type="gramStart"/>
      <w:r w:rsidRPr="0096781D">
        <w:rPr>
          <w:rFonts w:ascii="Cambria" w:eastAsia="Times New Roman" w:hAnsi="Cambria" w:cs="Segoe UI"/>
          <w:sz w:val="20"/>
          <w:szCs w:val="20"/>
          <w:lang w:eastAsia="fr-FR"/>
        </w:rPr>
        <w:t>les fake</w:t>
      </w:r>
      <w:proofErr w:type="gramEnd"/>
      <w:r w:rsidRPr="0096781D">
        <w:rPr>
          <w:rFonts w:ascii="Cambria" w:eastAsia="Times New Roman" w:hAnsi="Cambria" w:cs="Segoe UI"/>
          <w:sz w:val="20"/>
          <w:szCs w:val="20"/>
          <w:lang w:eastAsia="fr-FR"/>
        </w:rPr>
        <w:t xml:space="preserve"> news.</w:t>
      </w:r>
    </w:p>
    <w:p w14:paraId="67AC7F52" w14:textId="77777777" w:rsidR="00666FB3" w:rsidRPr="0096781D" w:rsidRDefault="00666FB3" w:rsidP="000650D3">
      <w:pPr>
        <w:numPr>
          <w:ilvl w:val="0"/>
          <w:numId w:val="79"/>
        </w:numPr>
        <w:spacing w:after="0" w:line="240" w:lineRule="auto"/>
        <w:jc w:val="both"/>
        <w:rPr>
          <w:rFonts w:ascii="Cambria" w:eastAsia="Times New Roman" w:hAnsi="Cambria" w:cs="Segoe UI"/>
          <w:b/>
          <w:sz w:val="20"/>
          <w:szCs w:val="20"/>
          <w:lang w:eastAsia="fr-FR"/>
        </w:rPr>
      </w:pPr>
      <w:r w:rsidRPr="0096781D">
        <w:rPr>
          <w:rFonts w:ascii="Cambria" w:eastAsia="Times New Roman" w:hAnsi="Cambria" w:cs="Segoe UI"/>
          <w:sz w:val="20"/>
          <w:szCs w:val="20"/>
          <w:lang w:eastAsia="fr-FR"/>
        </w:rPr>
        <w:t xml:space="preserve">Utilisation d’outils numériques de vérification : </w:t>
      </w:r>
      <w:r w:rsidRPr="0096781D">
        <w:rPr>
          <w:rFonts w:ascii="Cambria" w:eastAsia="Times New Roman" w:hAnsi="Cambria" w:cs="Segoe UI"/>
          <w:b/>
          <w:sz w:val="20"/>
          <w:szCs w:val="20"/>
          <w:lang w:eastAsia="fr-FR"/>
        </w:rPr>
        <w:t>Google Fact Check</w:t>
      </w:r>
      <w:r w:rsidRPr="0096781D">
        <w:rPr>
          <w:rFonts w:ascii="Cambria" w:eastAsia="Times New Roman" w:hAnsi="Cambria" w:cs="Segoe UI"/>
          <w:sz w:val="20"/>
          <w:szCs w:val="20"/>
          <w:lang w:eastAsia="fr-FR"/>
        </w:rPr>
        <w:t xml:space="preserve">, </w:t>
      </w:r>
      <w:proofErr w:type="spellStart"/>
      <w:r w:rsidRPr="0096781D">
        <w:rPr>
          <w:rFonts w:ascii="Cambria" w:eastAsia="Times New Roman" w:hAnsi="Cambria" w:cs="Segoe UI"/>
          <w:b/>
          <w:sz w:val="20"/>
          <w:szCs w:val="20"/>
          <w:lang w:eastAsia="fr-FR"/>
        </w:rPr>
        <w:t>InVID</w:t>
      </w:r>
      <w:proofErr w:type="spellEnd"/>
      <w:r w:rsidRPr="0096781D">
        <w:rPr>
          <w:rFonts w:ascii="Cambria" w:eastAsia="Times New Roman" w:hAnsi="Cambria" w:cs="Segoe UI"/>
          <w:b/>
          <w:sz w:val="20"/>
          <w:szCs w:val="20"/>
          <w:lang w:eastAsia="fr-FR"/>
        </w:rPr>
        <w:t>,</w:t>
      </w:r>
      <w:r w:rsidRPr="0096781D">
        <w:rPr>
          <w:rFonts w:ascii="Cambria" w:eastAsia="Times New Roman" w:hAnsi="Cambria" w:cs="Segoe UI"/>
          <w:sz w:val="20"/>
          <w:szCs w:val="20"/>
          <w:lang w:eastAsia="fr-FR"/>
        </w:rPr>
        <w:t xml:space="preserve"> </w:t>
      </w:r>
      <w:proofErr w:type="spellStart"/>
      <w:r w:rsidRPr="0096781D">
        <w:rPr>
          <w:rFonts w:ascii="Cambria" w:eastAsia="Times New Roman" w:hAnsi="Cambria" w:cs="Segoe UI"/>
          <w:b/>
          <w:sz w:val="20"/>
          <w:szCs w:val="20"/>
          <w:lang w:eastAsia="fr-FR"/>
        </w:rPr>
        <w:t>Tineye</w:t>
      </w:r>
      <w:proofErr w:type="spellEnd"/>
      <w:r w:rsidRPr="0096781D">
        <w:rPr>
          <w:rFonts w:ascii="Cambria" w:eastAsia="Times New Roman" w:hAnsi="Cambria" w:cs="Segoe UI"/>
          <w:sz w:val="20"/>
          <w:szCs w:val="20"/>
          <w:lang w:eastAsia="fr-FR"/>
        </w:rPr>
        <w:t xml:space="preserve">, </w:t>
      </w:r>
      <w:r w:rsidRPr="0096781D">
        <w:rPr>
          <w:rFonts w:ascii="Cambria" w:eastAsia="Times New Roman" w:hAnsi="Cambria" w:cs="Segoe UI"/>
          <w:b/>
          <w:sz w:val="20"/>
          <w:szCs w:val="20"/>
          <w:lang w:eastAsia="fr-FR"/>
        </w:rPr>
        <w:t>AFP Factuel.</w:t>
      </w:r>
    </w:p>
    <w:p w14:paraId="5F9D53D0" w14:textId="77777777" w:rsidR="00666FB3" w:rsidRPr="0096781D" w:rsidRDefault="00666FB3"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Réactivité et correction</w:t>
      </w:r>
    </w:p>
    <w:p w14:paraId="31A54966" w14:textId="77777777" w:rsidR="00666FB3" w:rsidRPr="0096781D" w:rsidRDefault="00666FB3" w:rsidP="000650D3">
      <w:pPr>
        <w:numPr>
          <w:ilvl w:val="0"/>
          <w:numId w:val="8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 </w:t>
      </w:r>
      <w:r w:rsidRPr="0096781D">
        <w:rPr>
          <w:rFonts w:ascii="Cambria" w:eastAsia="Times New Roman" w:hAnsi="Cambria" w:cs="Segoe UI"/>
          <w:b/>
          <w:bCs/>
          <w:sz w:val="20"/>
          <w:szCs w:val="20"/>
          <w:lang w:eastAsia="fr-FR"/>
        </w:rPr>
        <w:t>dispositif de veille numérique</w:t>
      </w:r>
      <w:r w:rsidRPr="0096781D">
        <w:rPr>
          <w:rFonts w:ascii="Cambria" w:eastAsia="Times New Roman" w:hAnsi="Cambria" w:cs="Segoe UI"/>
          <w:sz w:val="20"/>
          <w:szCs w:val="20"/>
          <w:lang w:eastAsia="fr-FR"/>
        </w:rPr>
        <w:t> chargé de détecter les fausses informations circulant sur la COSYBU ou sur le monde du travail.</w:t>
      </w:r>
    </w:p>
    <w:p w14:paraId="2CFDAB0B" w14:textId="77777777" w:rsidR="00666FB3" w:rsidRPr="0096781D" w:rsidRDefault="00666FB3" w:rsidP="000650D3">
      <w:pPr>
        <w:numPr>
          <w:ilvl w:val="0"/>
          <w:numId w:val="8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Diffusion rapide de </w:t>
      </w:r>
      <w:r w:rsidRPr="0096781D">
        <w:rPr>
          <w:rFonts w:ascii="Cambria" w:eastAsia="Times New Roman" w:hAnsi="Cambria" w:cs="Segoe UI"/>
          <w:b/>
          <w:bCs/>
          <w:sz w:val="20"/>
          <w:szCs w:val="20"/>
          <w:lang w:eastAsia="fr-FR"/>
        </w:rPr>
        <w:t>communiqués correctifs</w:t>
      </w:r>
      <w:r w:rsidRPr="0096781D">
        <w:rPr>
          <w:rFonts w:ascii="Cambria" w:eastAsia="Times New Roman" w:hAnsi="Cambria" w:cs="Segoe UI"/>
          <w:sz w:val="20"/>
          <w:szCs w:val="20"/>
          <w:lang w:eastAsia="fr-FR"/>
        </w:rPr>
        <w:t> via les canaux officiels (site web, réseaux sociaux, newsletter</w:t>
      </w:r>
      <w:r w:rsidR="00AB16F1" w:rsidRPr="0096781D">
        <w:rPr>
          <w:rFonts w:ascii="Cambria" w:eastAsia="Times New Roman" w:hAnsi="Cambria" w:cs="Segoe UI"/>
          <w:sz w:val="20"/>
          <w:szCs w:val="20"/>
          <w:lang w:eastAsia="fr-FR"/>
        </w:rPr>
        <w:t>s</w:t>
      </w:r>
      <w:r w:rsidRPr="0096781D">
        <w:rPr>
          <w:rFonts w:ascii="Cambria" w:eastAsia="Times New Roman" w:hAnsi="Cambria" w:cs="Segoe UI"/>
          <w:sz w:val="20"/>
          <w:szCs w:val="20"/>
          <w:lang w:eastAsia="fr-FR"/>
        </w:rPr>
        <w:t>).</w:t>
      </w:r>
    </w:p>
    <w:p w14:paraId="1A97886F" w14:textId="77777777" w:rsidR="00666FB3" w:rsidRPr="0096781D" w:rsidRDefault="00666FB3" w:rsidP="000650D3">
      <w:pPr>
        <w:numPr>
          <w:ilvl w:val="0"/>
          <w:numId w:val="8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à jour permanente des rubriques “Actualités” et “Communiqués officiels” sur le portail COSYBU.</w:t>
      </w:r>
    </w:p>
    <w:p w14:paraId="4259D015" w14:textId="77777777" w:rsidR="00666FB3" w:rsidRPr="0096781D" w:rsidRDefault="00666FB3"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Sensibilisation interne</w:t>
      </w:r>
    </w:p>
    <w:p w14:paraId="0A909398" w14:textId="77777777" w:rsidR="00666FB3" w:rsidRPr="0096781D" w:rsidRDefault="00666FB3" w:rsidP="000650D3">
      <w:pPr>
        <w:numPr>
          <w:ilvl w:val="0"/>
          <w:numId w:val="8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Organisation </w:t>
      </w:r>
      <w:r w:rsidR="00AB16F1" w:rsidRPr="0096781D">
        <w:rPr>
          <w:rFonts w:ascii="Cambria" w:eastAsia="Times New Roman" w:hAnsi="Cambria" w:cs="Segoe UI"/>
          <w:sz w:val="20"/>
          <w:szCs w:val="20"/>
          <w:lang w:eastAsia="fr-FR"/>
        </w:rPr>
        <w:t xml:space="preserve">fréquente </w:t>
      </w:r>
      <w:r w:rsidRPr="0096781D">
        <w:rPr>
          <w:rFonts w:ascii="Cambria" w:eastAsia="Times New Roman" w:hAnsi="Cambria" w:cs="Segoe UI"/>
          <w:sz w:val="20"/>
          <w:szCs w:val="20"/>
          <w:lang w:eastAsia="fr-FR"/>
        </w:rPr>
        <w:t xml:space="preserve">de </w:t>
      </w:r>
      <w:proofErr w:type="gramStart"/>
      <w:r w:rsidRPr="0096781D">
        <w:rPr>
          <w:rFonts w:ascii="Cambria" w:eastAsia="Times New Roman" w:hAnsi="Cambria" w:cs="Segoe UI"/>
          <w:sz w:val="20"/>
          <w:szCs w:val="20"/>
          <w:lang w:eastAsia="fr-FR"/>
        </w:rPr>
        <w:t>sessions</w:t>
      </w:r>
      <w:r w:rsidR="00AB16F1" w:rsidRPr="0096781D">
        <w:rPr>
          <w:rFonts w:ascii="Cambria" w:eastAsia="Times New Roman" w:hAnsi="Cambria" w:cs="Segoe UI"/>
          <w:sz w:val="20"/>
          <w:szCs w:val="20"/>
          <w:lang w:eastAsia="fr-FR"/>
        </w:rPr>
        <w:t xml:space="preserve"> </w:t>
      </w:r>
      <w:r w:rsidRPr="0096781D">
        <w:rPr>
          <w:rFonts w:ascii="Cambria" w:eastAsia="Times New Roman" w:hAnsi="Cambria" w:cs="Segoe UI"/>
          <w:sz w:val="20"/>
          <w:szCs w:val="20"/>
          <w:lang w:eastAsia="fr-FR"/>
        </w:rPr>
        <w:t xml:space="preserve"> de</w:t>
      </w:r>
      <w:proofErr w:type="gramEnd"/>
      <w:r w:rsidRPr="0096781D">
        <w:rPr>
          <w:rFonts w:ascii="Cambria" w:eastAsia="Times New Roman" w:hAnsi="Cambria" w:cs="Segoe UI"/>
          <w:sz w:val="20"/>
          <w:szCs w:val="20"/>
          <w:lang w:eastAsia="fr-FR"/>
        </w:rPr>
        <w:t> </w:t>
      </w:r>
      <w:r w:rsidRPr="0096781D">
        <w:rPr>
          <w:rFonts w:ascii="Cambria" w:eastAsia="Times New Roman" w:hAnsi="Cambria" w:cs="Segoe UI"/>
          <w:b/>
          <w:bCs/>
          <w:sz w:val="20"/>
          <w:szCs w:val="20"/>
          <w:lang w:eastAsia="fr-FR"/>
        </w:rPr>
        <w:t>formation syndicale sur la désinformation et la manipulation numérique</w:t>
      </w:r>
      <w:r w:rsidRPr="0096781D">
        <w:rPr>
          <w:rFonts w:ascii="Cambria" w:eastAsia="Times New Roman" w:hAnsi="Cambria" w:cs="Segoe UI"/>
          <w:sz w:val="20"/>
          <w:szCs w:val="20"/>
          <w:lang w:eastAsia="fr-FR"/>
        </w:rPr>
        <w:t>.</w:t>
      </w:r>
    </w:p>
    <w:p w14:paraId="677AD927" w14:textId="77777777" w:rsidR="00666FB3" w:rsidRPr="0096781D" w:rsidRDefault="00666FB3" w:rsidP="000650D3">
      <w:pPr>
        <w:numPr>
          <w:ilvl w:val="0"/>
          <w:numId w:val="8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Élaboration d’un </w:t>
      </w:r>
      <w:r w:rsidRPr="0096781D">
        <w:rPr>
          <w:rFonts w:ascii="Cambria" w:eastAsia="Times New Roman" w:hAnsi="Cambria" w:cs="Segoe UI"/>
          <w:b/>
          <w:bCs/>
          <w:sz w:val="20"/>
          <w:szCs w:val="20"/>
          <w:lang w:eastAsia="fr-FR"/>
        </w:rPr>
        <w:t>guide d’usage responsable des médias sociaux</w:t>
      </w:r>
      <w:r w:rsidRPr="0096781D">
        <w:rPr>
          <w:rFonts w:ascii="Cambria" w:eastAsia="Times New Roman" w:hAnsi="Cambria" w:cs="Segoe UI"/>
          <w:sz w:val="20"/>
          <w:szCs w:val="20"/>
          <w:lang w:eastAsia="fr-FR"/>
        </w:rPr>
        <w:t> à destination des membres et représentants syndicaux.</w:t>
      </w:r>
    </w:p>
    <w:p w14:paraId="6EE98A14" w14:textId="77777777" w:rsidR="00666FB3" w:rsidRPr="0096781D" w:rsidRDefault="00666FB3" w:rsidP="000650D3">
      <w:pPr>
        <w:numPr>
          <w:ilvl w:val="0"/>
          <w:numId w:val="8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Encourager les </w:t>
      </w:r>
      <w:r w:rsidRPr="0096781D">
        <w:rPr>
          <w:rFonts w:ascii="Cambria" w:eastAsia="Times New Roman" w:hAnsi="Cambria" w:cs="Segoe UI"/>
          <w:b/>
          <w:bCs/>
          <w:sz w:val="20"/>
          <w:szCs w:val="20"/>
          <w:lang w:eastAsia="fr-FR"/>
        </w:rPr>
        <w:t>réponses collectives et transparentes</w:t>
      </w:r>
      <w:r w:rsidRPr="0096781D">
        <w:rPr>
          <w:rFonts w:ascii="Cambria" w:eastAsia="Times New Roman" w:hAnsi="Cambria" w:cs="Segoe UI"/>
          <w:sz w:val="20"/>
          <w:szCs w:val="20"/>
          <w:lang w:eastAsia="fr-FR"/>
        </w:rPr>
        <w:t> face aux rumeurs et attaques numériques.</w:t>
      </w:r>
    </w:p>
    <w:p w14:paraId="10630419" w14:textId="77777777" w:rsidR="00666FB3" w:rsidRPr="0096781D" w:rsidRDefault="00666FB3" w:rsidP="00776A5E">
      <w:pPr>
        <w:spacing w:after="0" w:line="240" w:lineRule="auto"/>
        <w:jc w:val="both"/>
        <w:rPr>
          <w:rFonts w:ascii="Cambria" w:eastAsia="Times New Roman" w:hAnsi="Cambria" w:cs="Segoe UI"/>
          <w:sz w:val="20"/>
          <w:szCs w:val="20"/>
          <w:lang w:eastAsia="fr-FR"/>
        </w:rPr>
      </w:pPr>
    </w:p>
    <w:p w14:paraId="41A0FD09" w14:textId="77777777" w:rsidR="00666FB3" w:rsidRPr="0096781D" w:rsidRDefault="00666FB3"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04" w:name="_Toc221690442"/>
      <w:bookmarkStart w:id="305" w:name="_Toc221692565"/>
      <w:r w:rsidRPr="0096781D">
        <w:rPr>
          <w:rFonts w:ascii="Cambria" w:eastAsia="Times New Roman" w:hAnsi="Cambria" w:cs="Segoe UI"/>
          <w:b/>
          <w:bCs/>
          <w:sz w:val="20"/>
          <w:szCs w:val="20"/>
          <w:lang w:eastAsia="fr-FR"/>
        </w:rPr>
        <w:t>Sécurité numérique et protection des données</w:t>
      </w:r>
      <w:bookmarkEnd w:id="304"/>
      <w:bookmarkEnd w:id="305"/>
    </w:p>
    <w:p w14:paraId="581826D2" w14:textId="77777777" w:rsidR="00666FB3" w:rsidRPr="0096781D" w:rsidRDefault="00666FB3"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Sécurisation des systèmes et des communications</w:t>
      </w:r>
    </w:p>
    <w:p w14:paraId="31963D5A" w14:textId="77777777" w:rsidR="00666FB3" w:rsidRPr="0096781D" w:rsidRDefault="00666FB3" w:rsidP="000650D3">
      <w:pPr>
        <w:numPr>
          <w:ilvl w:val="0"/>
          <w:numId w:val="8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œuvre d’une </w:t>
      </w:r>
      <w:r w:rsidRPr="0096781D">
        <w:rPr>
          <w:rFonts w:ascii="Cambria" w:eastAsia="Times New Roman" w:hAnsi="Cambria" w:cs="Segoe UI"/>
          <w:b/>
          <w:bCs/>
          <w:sz w:val="20"/>
          <w:szCs w:val="20"/>
          <w:lang w:eastAsia="fr-FR"/>
        </w:rPr>
        <w:t>politique interne de cybersécurité</w:t>
      </w:r>
      <w:r w:rsidRPr="0096781D">
        <w:rPr>
          <w:rFonts w:ascii="Cambria" w:eastAsia="Times New Roman" w:hAnsi="Cambria" w:cs="Segoe UI"/>
          <w:sz w:val="20"/>
          <w:szCs w:val="20"/>
          <w:lang w:eastAsia="fr-FR"/>
        </w:rPr>
        <w:t>, conforme à la loi burundaise sur la protection des données personnelles.</w:t>
      </w:r>
    </w:p>
    <w:p w14:paraId="6BBC7138" w14:textId="77777777" w:rsidR="00666FB3" w:rsidRPr="0096781D" w:rsidRDefault="00666FB3" w:rsidP="000650D3">
      <w:pPr>
        <w:numPr>
          <w:ilvl w:val="0"/>
          <w:numId w:val="8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Utilisation d’adresses e-mail professionnelles sécurisées et de mots de passe robustes.</w:t>
      </w:r>
    </w:p>
    <w:p w14:paraId="37507525" w14:textId="77777777" w:rsidR="00666FB3" w:rsidRPr="0096781D" w:rsidRDefault="00666FB3" w:rsidP="000650D3">
      <w:pPr>
        <w:numPr>
          <w:ilvl w:val="0"/>
          <w:numId w:val="8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Authentification à deux facteurs pour l’accès aux plateformes internes (intranet, bases de données, finances).</w:t>
      </w:r>
    </w:p>
    <w:p w14:paraId="24AAD367" w14:textId="77777777" w:rsidR="00666FB3" w:rsidRPr="0096781D" w:rsidRDefault="00666FB3" w:rsidP="000650D3">
      <w:pPr>
        <w:numPr>
          <w:ilvl w:val="0"/>
          <w:numId w:val="8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Sauvegarde régulière des données sur des serveurs sécurisés et protégés.</w:t>
      </w:r>
    </w:p>
    <w:p w14:paraId="487CCA6B" w14:textId="77777777" w:rsidR="00666FB3" w:rsidRPr="0096781D" w:rsidRDefault="00666FB3"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Protection des données personnelles</w:t>
      </w:r>
    </w:p>
    <w:p w14:paraId="766E46F4" w14:textId="77777777" w:rsidR="00666FB3" w:rsidRPr="0096781D" w:rsidRDefault="00666FB3" w:rsidP="000650D3">
      <w:pPr>
        <w:numPr>
          <w:ilvl w:val="0"/>
          <w:numId w:val="8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Enregistrement et traitement des données des membres dans le respect des </w:t>
      </w:r>
      <w:r w:rsidRPr="0096781D">
        <w:rPr>
          <w:rFonts w:ascii="Cambria" w:eastAsia="Times New Roman" w:hAnsi="Cambria" w:cs="Segoe UI"/>
          <w:b/>
          <w:bCs/>
          <w:sz w:val="20"/>
          <w:szCs w:val="20"/>
          <w:lang w:eastAsia="fr-FR"/>
        </w:rPr>
        <w:t>principes de confidentialité, transparence et consentement éclairé</w:t>
      </w:r>
      <w:r w:rsidRPr="0096781D">
        <w:rPr>
          <w:rFonts w:ascii="Cambria" w:eastAsia="Times New Roman" w:hAnsi="Cambria" w:cs="Segoe UI"/>
          <w:sz w:val="20"/>
          <w:szCs w:val="20"/>
          <w:lang w:eastAsia="fr-FR"/>
        </w:rPr>
        <w:t>.</w:t>
      </w:r>
    </w:p>
    <w:p w14:paraId="7FA507E8" w14:textId="77777777" w:rsidR="00666FB3" w:rsidRPr="0096781D" w:rsidRDefault="00666FB3" w:rsidP="000650D3">
      <w:pPr>
        <w:numPr>
          <w:ilvl w:val="0"/>
          <w:numId w:val="8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Nomination d’un </w:t>
      </w:r>
      <w:r w:rsidRPr="0096781D">
        <w:rPr>
          <w:rFonts w:ascii="Cambria" w:eastAsia="Times New Roman" w:hAnsi="Cambria" w:cs="Segoe UI"/>
          <w:b/>
          <w:bCs/>
          <w:sz w:val="20"/>
          <w:szCs w:val="20"/>
          <w:lang w:eastAsia="fr-FR"/>
        </w:rPr>
        <w:t>Responsable de la protection des données (Data Protection Officer – DPO)</w:t>
      </w:r>
      <w:r w:rsidRPr="0096781D">
        <w:rPr>
          <w:rFonts w:ascii="Cambria" w:eastAsia="Times New Roman" w:hAnsi="Cambria" w:cs="Segoe UI"/>
          <w:sz w:val="20"/>
          <w:szCs w:val="20"/>
          <w:lang w:eastAsia="fr-FR"/>
        </w:rPr>
        <w:t> au sein de la COSYBU.</w:t>
      </w:r>
    </w:p>
    <w:p w14:paraId="792D467D" w14:textId="77777777" w:rsidR="00666FB3" w:rsidRPr="0096781D" w:rsidRDefault="00666FB3" w:rsidP="000650D3">
      <w:pPr>
        <w:numPr>
          <w:ilvl w:val="0"/>
          <w:numId w:val="8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Anonymisation des données sensibles dans les rapports et publications en ligne.</w:t>
      </w:r>
    </w:p>
    <w:p w14:paraId="58F62950" w14:textId="77777777" w:rsidR="00666FB3" w:rsidRPr="0096781D" w:rsidRDefault="00666FB3"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Prévention des cyberattaques et des intrusions</w:t>
      </w:r>
    </w:p>
    <w:p w14:paraId="769BBE4C" w14:textId="77777777" w:rsidR="00666FB3" w:rsidRPr="0096781D" w:rsidRDefault="00666FB3" w:rsidP="000650D3">
      <w:pPr>
        <w:numPr>
          <w:ilvl w:val="0"/>
          <w:numId w:val="8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Audit régulier des systèmes informatiques.</w:t>
      </w:r>
    </w:p>
    <w:p w14:paraId="4FE05A73" w14:textId="77777777" w:rsidR="00666FB3" w:rsidRPr="0096781D" w:rsidRDefault="00666FB3" w:rsidP="000650D3">
      <w:pPr>
        <w:numPr>
          <w:ilvl w:val="0"/>
          <w:numId w:val="8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Sensibilisation du personnel aux </w:t>
      </w:r>
      <w:r w:rsidRPr="0096781D">
        <w:rPr>
          <w:rFonts w:ascii="Cambria" w:eastAsia="Times New Roman" w:hAnsi="Cambria" w:cs="Segoe UI"/>
          <w:b/>
          <w:bCs/>
          <w:sz w:val="20"/>
          <w:szCs w:val="20"/>
          <w:lang w:eastAsia="fr-FR"/>
        </w:rPr>
        <w:t>techniques d’hameçonnage (phishing)</w:t>
      </w:r>
      <w:r w:rsidRPr="0096781D">
        <w:rPr>
          <w:rFonts w:ascii="Cambria" w:eastAsia="Times New Roman" w:hAnsi="Cambria" w:cs="Segoe UI"/>
          <w:sz w:val="20"/>
          <w:szCs w:val="20"/>
          <w:lang w:eastAsia="fr-FR"/>
        </w:rPr>
        <w:t> et aux arnaques numériques.</w:t>
      </w:r>
    </w:p>
    <w:p w14:paraId="6CFADCE5" w14:textId="77777777" w:rsidR="00666FB3" w:rsidRPr="0096781D" w:rsidRDefault="00666FB3" w:rsidP="000650D3">
      <w:pPr>
        <w:numPr>
          <w:ilvl w:val="0"/>
          <w:numId w:val="8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à jour permanente des logiciels et antivirus.</w:t>
      </w:r>
    </w:p>
    <w:p w14:paraId="6EF92557" w14:textId="77777777" w:rsidR="00666FB3" w:rsidRPr="0096781D" w:rsidRDefault="00666FB3" w:rsidP="000650D3">
      <w:pPr>
        <w:numPr>
          <w:ilvl w:val="0"/>
          <w:numId w:val="8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Collaboration avec les autorités compétentes (Agence burundaise de cybersécurité, ARCT, etc.) en cas d’incident.</w:t>
      </w:r>
    </w:p>
    <w:p w14:paraId="671A6706" w14:textId="77777777" w:rsidR="00666FB3" w:rsidRPr="0096781D" w:rsidRDefault="00666FB3"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06" w:name="_Toc221690443"/>
      <w:bookmarkStart w:id="307" w:name="_Toc221692566"/>
      <w:r w:rsidRPr="0096781D">
        <w:rPr>
          <w:rFonts w:ascii="Cambria" w:eastAsia="Times New Roman" w:hAnsi="Cambria" w:cs="Segoe UI"/>
          <w:b/>
          <w:bCs/>
          <w:sz w:val="20"/>
          <w:szCs w:val="20"/>
          <w:lang w:eastAsia="fr-FR"/>
        </w:rPr>
        <w:t>Dispositif de gouvernance et de suivi</w:t>
      </w:r>
      <w:bookmarkEnd w:id="306"/>
      <w:bookmarkEnd w:id="307"/>
    </w:p>
    <w:p w14:paraId="7AEF4B16" w14:textId="77777777" w:rsidR="00666FB3" w:rsidRPr="0096781D" w:rsidRDefault="00666FB3" w:rsidP="000650D3">
      <w:pPr>
        <w:numPr>
          <w:ilvl w:val="0"/>
          <w:numId w:val="8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d’un </w:t>
      </w:r>
      <w:r w:rsidRPr="0096781D">
        <w:rPr>
          <w:rFonts w:ascii="Cambria" w:eastAsia="Times New Roman" w:hAnsi="Cambria" w:cs="Segoe UI"/>
          <w:b/>
          <w:bCs/>
          <w:sz w:val="20"/>
          <w:szCs w:val="20"/>
          <w:lang w:eastAsia="fr-FR"/>
        </w:rPr>
        <w:t>Comité de sécurité numérique</w:t>
      </w:r>
      <w:r w:rsidRPr="0096781D">
        <w:rPr>
          <w:rFonts w:ascii="Cambria" w:eastAsia="Times New Roman" w:hAnsi="Cambria" w:cs="Segoe UI"/>
          <w:sz w:val="20"/>
          <w:szCs w:val="20"/>
          <w:lang w:eastAsia="fr-FR"/>
        </w:rPr>
        <w:t xml:space="preserve"> rattaché au </w:t>
      </w:r>
      <w:proofErr w:type="gramStart"/>
      <w:r w:rsidR="00395E43" w:rsidRPr="0096781D">
        <w:rPr>
          <w:rFonts w:ascii="Cambria" w:eastAsia="Times New Roman" w:hAnsi="Cambria" w:cs="Segoe UI"/>
          <w:sz w:val="20"/>
          <w:szCs w:val="20"/>
          <w:lang w:eastAsia="fr-FR"/>
        </w:rPr>
        <w:t xml:space="preserve">Bureau </w:t>
      </w:r>
      <w:r w:rsidRPr="0096781D">
        <w:rPr>
          <w:rFonts w:ascii="Cambria" w:eastAsia="Times New Roman" w:hAnsi="Cambria" w:cs="Segoe UI"/>
          <w:sz w:val="20"/>
          <w:szCs w:val="20"/>
          <w:lang w:eastAsia="fr-FR"/>
        </w:rPr>
        <w:t xml:space="preserve"> exécutif</w:t>
      </w:r>
      <w:proofErr w:type="gramEnd"/>
      <w:r w:rsidRPr="0096781D">
        <w:rPr>
          <w:rFonts w:ascii="Cambria" w:eastAsia="Times New Roman" w:hAnsi="Cambria" w:cs="Segoe UI"/>
          <w:sz w:val="20"/>
          <w:szCs w:val="20"/>
          <w:lang w:eastAsia="fr-FR"/>
        </w:rPr>
        <w:t>.</w:t>
      </w:r>
    </w:p>
    <w:p w14:paraId="49207923" w14:textId="77777777" w:rsidR="00666FB3" w:rsidRPr="0096781D" w:rsidRDefault="00666FB3" w:rsidP="000650D3">
      <w:pPr>
        <w:numPr>
          <w:ilvl w:val="0"/>
          <w:numId w:val="8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Élaboration d’un </w:t>
      </w:r>
      <w:r w:rsidRPr="0096781D">
        <w:rPr>
          <w:rFonts w:ascii="Cambria" w:eastAsia="Times New Roman" w:hAnsi="Cambria" w:cs="Segoe UI"/>
          <w:b/>
          <w:bCs/>
          <w:sz w:val="20"/>
          <w:szCs w:val="20"/>
          <w:lang w:eastAsia="fr-FR"/>
        </w:rPr>
        <w:t>Plan de continuité numérique</w:t>
      </w:r>
      <w:r w:rsidRPr="0096781D">
        <w:rPr>
          <w:rFonts w:ascii="Cambria" w:eastAsia="Times New Roman" w:hAnsi="Cambria" w:cs="Segoe UI"/>
          <w:sz w:val="20"/>
          <w:szCs w:val="20"/>
          <w:lang w:eastAsia="fr-FR"/>
        </w:rPr>
        <w:t> en cas de panne, piratage ou perte de données.</w:t>
      </w:r>
    </w:p>
    <w:p w14:paraId="7DD40E26" w14:textId="77777777" w:rsidR="00666FB3" w:rsidRPr="0096781D" w:rsidRDefault="00666FB3" w:rsidP="000650D3">
      <w:pPr>
        <w:numPr>
          <w:ilvl w:val="0"/>
          <w:numId w:val="8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Rapport semestriel de sécu</w:t>
      </w:r>
      <w:r w:rsidR="006606C5" w:rsidRPr="0096781D">
        <w:rPr>
          <w:rFonts w:ascii="Cambria" w:eastAsia="Times New Roman" w:hAnsi="Cambria" w:cs="Segoe UI"/>
          <w:sz w:val="20"/>
          <w:szCs w:val="20"/>
          <w:lang w:eastAsia="fr-FR"/>
        </w:rPr>
        <w:t xml:space="preserve">rité numérique soumis au </w:t>
      </w:r>
      <w:proofErr w:type="gramStart"/>
      <w:r w:rsidR="006606C5" w:rsidRPr="0096781D">
        <w:rPr>
          <w:rFonts w:ascii="Cambria" w:eastAsia="Times New Roman" w:hAnsi="Cambria" w:cs="Segoe UI"/>
          <w:sz w:val="20"/>
          <w:szCs w:val="20"/>
          <w:lang w:eastAsia="fr-FR"/>
        </w:rPr>
        <w:t xml:space="preserve">Bureau </w:t>
      </w:r>
      <w:r w:rsidRPr="0096781D">
        <w:rPr>
          <w:rFonts w:ascii="Cambria" w:eastAsia="Times New Roman" w:hAnsi="Cambria" w:cs="Segoe UI"/>
          <w:sz w:val="20"/>
          <w:szCs w:val="20"/>
          <w:lang w:eastAsia="fr-FR"/>
        </w:rPr>
        <w:t xml:space="preserve"> exécutif</w:t>
      </w:r>
      <w:proofErr w:type="gramEnd"/>
      <w:r w:rsidRPr="0096781D">
        <w:rPr>
          <w:rFonts w:ascii="Cambria" w:eastAsia="Times New Roman" w:hAnsi="Cambria" w:cs="Segoe UI"/>
          <w:sz w:val="20"/>
          <w:szCs w:val="20"/>
          <w:lang w:eastAsia="fr-FR"/>
        </w:rPr>
        <w:t xml:space="preserve"> de la COSYBU.</w:t>
      </w:r>
    </w:p>
    <w:p w14:paraId="4B2FD139" w14:textId="77777777" w:rsidR="00666FB3" w:rsidRPr="0096781D" w:rsidRDefault="00666FB3" w:rsidP="000650D3">
      <w:pPr>
        <w:numPr>
          <w:ilvl w:val="0"/>
          <w:numId w:val="8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Intégration d’indicateurs spécifiques dans le </w:t>
      </w:r>
      <w:r w:rsidRPr="0096781D">
        <w:rPr>
          <w:rFonts w:ascii="Cambria" w:eastAsia="Times New Roman" w:hAnsi="Cambria" w:cs="Segoe UI"/>
          <w:b/>
          <w:bCs/>
          <w:sz w:val="20"/>
          <w:szCs w:val="20"/>
          <w:lang w:eastAsia="fr-FR"/>
        </w:rPr>
        <w:t>tableau de bord numérique</w:t>
      </w:r>
      <w:r w:rsidRPr="0096781D">
        <w:rPr>
          <w:rFonts w:ascii="Cambria" w:eastAsia="Times New Roman" w:hAnsi="Cambria" w:cs="Segoe UI"/>
          <w:sz w:val="20"/>
          <w:szCs w:val="20"/>
          <w:lang w:eastAsia="fr-FR"/>
        </w:rPr>
        <w:t> (ex. : incidents détectés, formations réalisées, conformité RGPD locale).</w:t>
      </w:r>
    </w:p>
    <w:p w14:paraId="047A56A5" w14:textId="77777777" w:rsidR="00666FB3" w:rsidRPr="0096781D" w:rsidRDefault="00666FB3"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08" w:name="_Toc221690444"/>
      <w:bookmarkStart w:id="309" w:name="_Toc221692567"/>
      <w:r w:rsidRPr="0096781D">
        <w:rPr>
          <w:rFonts w:ascii="Cambria" w:eastAsia="Times New Roman" w:hAnsi="Cambria" w:cs="Segoe UI"/>
          <w:b/>
          <w:bCs/>
          <w:sz w:val="20"/>
          <w:szCs w:val="20"/>
          <w:lang w:eastAsia="fr-FR"/>
        </w:rPr>
        <w:t>Résultats attendus</w:t>
      </w:r>
      <w:bookmarkEnd w:id="308"/>
      <w:bookmarkEnd w:id="309"/>
    </w:p>
    <w:p w14:paraId="645AB0BC" w14:textId="77777777" w:rsidR="00666FB3" w:rsidRPr="0096781D" w:rsidRDefault="00666FB3" w:rsidP="000650D3">
      <w:pPr>
        <w:numPr>
          <w:ilvl w:val="0"/>
          <w:numId w:val="8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Meilleure </w:t>
      </w:r>
      <w:r w:rsidRPr="0096781D">
        <w:rPr>
          <w:rFonts w:ascii="Cambria" w:eastAsia="Times New Roman" w:hAnsi="Cambria" w:cs="Segoe UI"/>
          <w:b/>
          <w:bCs/>
          <w:sz w:val="20"/>
          <w:szCs w:val="20"/>
          <w:lang w:eastAsia="fr-FR"/>
        </w:rPr>
        <w:t>fiabilité de la communication syndicale</w:t>
      </w:r>
      <w:r w:rsidRPr="0096781D">
        <w:rPr>
          <w:rFonts w:ascii="Cambria" w:eastAsia="Times New Roman" w:hAnsi="Cambria" w:cs="Segoe UI"/>
          <w:sz w:val="20"/>
          <w:szCs w:val="20"/>
          <w:lang w:eastAsia="fr-FR"/>
        </w:rPr>
        <w:t> et diminution de la propagation de fausses informations.</w:t>
      </w:r>
    </w:p>
    <w:p w14:paraId="063B105D" w14:textId="77777777" w:rsidR="00666FB3" w:rsidRPr="0096781D" w:rsidRDefault="00666FB3" w:rsidP="000650D3">
      <w:pPr>
        <w:numPr>
          <w:ilvl w:val="0"/>
          <w:numId w:val="8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Renforcement de la </w:t>
      </w:r>
      <w:r w:rsidRPr="0096781D">
        <w:rPr>
          <w:rFonts w:ascii="Cambria" w:eastAsia="Times New Roman" w:hAnsi="Cambria" w:cs="Segoe UI"/>
          <w:b/>
          <w:bCs/>
          <w:sz w:val="20"/>
          <w:szCs w:val="20"/>
          <w:lang w:eastAsia="fr-FR"/>
        </w:rPr>
        <w:t>sécurité et de la confidentialité</w:t>
      </w:r>
      <w:r w:rsidRPr="0096781D">
        <w:rPr>
          <w:rFonts w:ascii="Cambria" w:eastAsia="Times New Roman" w:hAnsi="Cambria" w:cs="Segoe UI"/>
          <w:sz w:val="20"/>
          <w:szCs w:val="20"/>
          <w:lang w:eastAsia="fr-FR"/>
        </w:rPr>
        <w:t> des données syndicales.</w:t>
      </w:r>
    </w:p>
    <w:p w14:paraId="22EF8120" w14:textId="77777777" w:rsidR="00666FB3" w:rsidRPr="0096781D" w:rsidRDefault="00666FB3" w:rsidP="000650D3">
      <w:pPr>
        <w:numPr>
          <w:ilvl w:val="0"/>
          <w:numId w:val="8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Développement d’une </w:t>
      </w:r>
      <w:r w:rsidRPr="0096781D">
        <w:rPr>
          <w:rFonts w:ascii="Cambria" w:eastAsia="Times New Roman" w:hAnsi="Cambria" w:cs="Segoe UI"/>
          <w:b/>
          <w:bCs/>
          <w:sz w:val="20"/>
          <w:szCs w:val="20"/>
          <w:lang w:eastAsia="fr-FR"/>
        </w:rPr>
        <w:t>culture numérique responsable</w:t>
      </w:r>
      <w:r w:rsidRPr="0096781D">
        <w:rPr>
          <w:rFonts w:ascii="Cambria" w:eastAsia="Times New Roman" w:hAnsi="Cambria" w:cs="Segoe UI"/>
          <w:sz w:val="20"/>
          <w:szCs w:val="20"/>
          <w:lang w:eastAsia="fr-FR"/>
        </w:rPr>
        <w:t> au sein des structures affiliées.</w:t>
      </w:r>
    </w:p>
    <w:p w14:paraId="59396B16" w14:textId="77777777" w:rsidR="00666FB3" w:rsidRPr="0096781D" w:rsidRDefault="00666FB3" w:rsidP="000650D3">
      <w:pPr>
        <w:numPr>
          <w:ilvl w:val="0"/>
          <w:numId w:val="8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Consolidation de la </w:t>
      </w:r>
      <w:r w:rsidRPr="0096781D">
        <w:rPr>
          <w:rFonts w:ascii="Cambria" w:eastAsia="Times New Roman" w:hAnsi="Cambria" w:cs="Segoe UI"/>
          <w:b/>
          <w:bCs/>
          <w:sz w:val="20"/>
          <w:szCs w:val="20"/>
          <w:lang w:eastAsia="fr-FR"/>
        </w:rPr>
        <w:t>crédibilité institutionnelle</w:t>
      </w:r>
      <w:r w:rsidRPr="0096781D">
        <w:rPr>
          <w:rFonts w:ascii="Cambria" w:eastAsia="Times New Roman" w:hAnsi="Cambria" w:cs="Segoe UI"/>
          <w:sz w:val="20"/>
          <w:szCs w:val="20"/>
          <w:lang w:eastAsia="fr-FR"/>
        </w:rPr>
        <w:t> de la COSYBU dans l’espace public et en ligne.</w:t>
      </w:r>
    </w:p>
    <w:p w14:paraId="0ACE0941" w14:textId="77777777" w:rsidR="00665742" w:rsidRPr="0096781D" w:rsidRDefault="00665742" w:rsidP="00146FB2">
      <w:pPr>
        <w:pStyle w:val="Paragraphedeliste"/>
        <w:numPr>
          <w:ilvl w:val="0"/>
          <w:numId w:val="242"/>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310" w:name="_Toc221690445"/>
      <w:bookmarkStart w:id="311" w:name="_Toc221692568"/>
      <w:r w:rsidRPr="0096781D">
        <w:rPr>
          <w:rFonts w:ascii="Cambria" w:eastAsia="Times New Roman" w:hAnsi="Cambria" w:cs="Segoe UI"/>
          <w:b/>
          <w:bCs/>
          <w:sz w:val="20"/>
          <w:szCs w:val="20"/>
          <w:lang w:eastAsia="fr-FR"/>
        </w:rPr>
        <w:t>Relations médias et visibilité en ligne</w:t>
      </w:r>
      <w:bookmarkEnd w:id="310"/>
      <w:bookmarkEnd w:id="311"/>
    </w:p>
    <w:p w14:paraId="1D45C96C" w14:textId="77777777" w:rsidR="00665742" w:rsidRPr="0096781D" w:rsidRDefault="0066574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12" w:name="_Toc221690446"/>
      <w:bookmarkStart w:id="313" w:name="_Toc221692569"/>
      <w:r w:rsidRPr="0096781D">
        <w:rPr>
          <w:rFonts w:ascii="Cambria" w:eastAsia="Times New Roman" w:hAnsi="Cambria" w:cs="Segoe UI"/>
          <w:b/>
          <w:bCs/>
          <w:sz w:val="20"/>
          <w:szCs w:val="20"/>
          <w:lang w:eastAsia="fr-FR"/>
        </w:rPr>
        <w:t>Contexte et importance stratégique</w:t>
      </w:r>
      <w:bookmarkEnd w:id="312"/>
      <w:bookmarkEnd w:id="313"/>
    </w:p>
    <w:p w14:paraId="194D00AA" w14:textId="77777777" w:rsidR="00665742" w:rsidRPr="0096781D" w:rsidRDefault="00665742"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La digitalisation de la communication syndicale transforme profondément la manière dont les organisations interagissent avec leurs membres, les travailleurs et le grand public.</w:t>
      </w:r>
      <w:r w:rsidRPr="0096781D">
        <w:rPr>
          <w:rFonts w:ascii="Cambria" w:eastAsia="Times New Roman" w:hAnsi="Cambria" w:cs="Segoe UI"/>
          <w:sz w:val="20"/>
          <w:szCs w:val="20"/>
          <w:lang w:eastAsia="fr-FR"/>
        </w:rPr>
        <w:br/>
        <w:t>Pour la </w:t>
      </w:r>
      <w:r w:rsidRPr="0096781D">
        <w:rPr>
          <w:rFonts w:ascii="Cambria" w:eastAsia="Times New Roman" w:hAnsi="Cambria" w:cs="Segoe UI"/>
          <w:b/>
          <w:bCs/>
          <w:sz w:val="20"/>
          <w:szCs w:val="20"/>
          <w:lang w:eastAsia="fr-FR"/>
        </w:rPr>
        <w:t>COSYBU</w:t>
      </w:r>
      <w:r w:rsidRPr="0096781D">
        <w:rPr>
          <w:rFonts w:ascii="Cambria" w:eastAsia="Times New Roman" w:hAnsi="Cambria" w:cs="Segoe UI"/>
          <w:sz w:val="20"/>
          <w:szCs w:val="20"/>
          <w:lang w:eastAsia="fr-FR"/>
        </w:rPr>
        <w:t>, entretenir des </w:t>
      </w:r>
      <w:r w:rsidRPr="0096781D">
        <w:rPr>
          <w:rFonts w:ascii="Cambria" w:eastAsia="Times New Roman" w:hAnsi="Cambria" w:cs="Segoe UI"/>
          <w:b/>
          <w:bCs/>
          <w:sz w:val="20"/>
          <w:szCs w:val="20"/>
          <w:lang w:eastAsia="fr-FR"/>
        </w:rPr>
        <w:t>relations professionnelles avec les médias</w:t>
      </w:r>
      <w:r w:rsidRPr="0096781D">
        <w:rPr>
          <w:rFonts w:ascii="Cambria" w:eastAsia="Times New Roman" w:hAnsi="Cambria" w:cs="Segoe UI"/>
          <w:sz w:val="20"/>
          <w:szCs w:val="20"/>
          <w:lang w:eastAsia="fr-FR"/>
        </w:rPr>
        <w:t> et assurer une </w:t>
      </w:r>
      <w:r w:rsidRPr="0096781D">
        <w:rPr>
          <w:rFonts w:ascii="Cambria" w:eastAsia="Times New Roman" w:hAnsi="Cambria" w:cs="Segoe UI"/>
          <w:b/>
          <w:bCs/>
          <w:sz w:val="20"/>
          <w:szCs w:val="20"/>
          <w:lang w:eastAsia="fr-FR"/>
        </w:rPr>
        <w:t>forte visibilité en ligne</w:t>
      </w:r>
      <w:r w:rsidRPr="0096781D">
        <w:rPr>
          <w:rFonts w:ascii="Cambria" w:eastAsia="Times New Roman" w:hAnsi="Cambria" w:cs="Segoe UI"/>
          <w:sz w:val="20"/>
          <w:szCs w:val="20"/>
          <w:lang w:eastAsia="fr-FR"/>
        </w:rPr>
        <w:t> constitue une condition essentielle pour faire entendre la voix des travailleurs, influencer les politiques publiques et renforcer la légitimité syndicale.</w:t>
      </w:r>
    </w:p>
    <w:p w14:paraId="3A1F37B9" w14:textId="77777777" w:rsidR="00665742" w:rsidRPr="0096781D" w:rsidRDefault="00665742"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Dans un environnement marqué par la multiplication des canaux d’information et la concurrence des messages, la </w:t>
      </w:r>
      <w:r w:rsidRPr="0096781D">
        <w:rPr>
          <w:rFonts w:ascii="Cambria" w:eastAsia="Times New Roman" w:hAnsi="Cambria" w:cs="Segoe UI"/>
          <w:b/>
          <w:bCs/>
          <w:sz w:val="20"/>
          <w:szCs w:val="20"/>
          <w:lang w:eastAsia="fr-FR"/>
        </w:rPr>
        <w:t>présence médiatique et numérique cohérente</w:t>
      </w:r>
      <w:r w:rsidRPr="0096781D">
        <w:rPr>
          <w:rFonts w:ascii="Cambria" w:eastAsia="Times New Roman" w:hAnsi="Cambria" w:cs="Segoe UI"/>
          <w:sz w:val="20"/>
          <w:szCs w:val="20"/>
          <w:lang w:eastAsia="fr-FR"/>
        </w:rPr>
        <w:t> devient un levier stratégique de plaidoyer, de mobilisation et de transparence.</w:t>
      </w:r>
    </w:p>
    <w:p w14:paraId="5AA9965D" w14:textId="77777777" w:rsidR="00665742" w:rsidRPr="0096781D" w:rsidRDefault="0066574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14" w:name="_Toc221690447"/>
      <w:bookmarkStart w:id="315" w:name="_Toc221692570"/>
      <w:r w:rsidRPr="0096781D">
        <w:rPr>
          <w:rFonts w:ascii="Cambria" w:eastAsia="Times New Roman" w:hAnsi="Cambria" w:cs="Segoe UI"/>
          <w:b/>
          <w:bCs/>
          <w:sz w:val="20"/>
          <w:szCs w:val="20"/>
          <w:lang w:eastAsia="fr-FR"/>
        </w:rPr>
        <w:t>Objectifs spécifiques</w:t>
      </w:r>
      <w:bookmarkEnd w:id="314"/>
      <w:bookmarkEnd w:id="315"/>
    </w:p>
    <w:p w14:paraId="36FA45AD" w14:textId="77777777" w:rsidR="00665742" w:rsidRPr="0096781D" w:rsidRDefault="00665742" w:rsidP="000650D3">
      <w:pPr>
        <w:numPr>
          <w:ilvl w:val="0"/>
          <w:numId w:val="8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Accroître la </w:t>
      </w:r>
      <w:r w:rsidRPr="0096781D">
        <w:rPr>
          <w:rFonts w:ascii="Cambria" w:eastAsia="Times New Roman" w:hAnsi="Cambria" w:cs="Segoe UI"/>
          <w:b/>
          <w:bCs/>
          <w:sz w:val="20"/>
          <w:szCs w:val="20"/>
          <w:lang w:eastAsia="fr-FR"/>
        </w:rPr>
        <w:t>visibilité institutionnelle</w:t>
      </w:r>
      <w:r w:rsidRPr="0096781D">
        <w:rPr>
          <w:rFonts w:ascii="Cambria" w:eastAsia="Times New Roman" w:hAnsi="Cambria" w:cs="Segoe UI"/>
          <w:sz w:val="20"/>
          <w:szCs w:val="20"/>
          <w:lang w:eastAsia="fr-FR"/>
        </w:rPr>
        <w:t> de la COSYBU dans les médias nationaux, régionaux et numériques.</w:t>
      </w:r>
    </w:p>
    <w:p w14:paraId="3A4FDA29" w14:textId="77777777" w:rsidR="00665742" w:rsidRPr="0096781D" w:rsidRDefault="00665742" w:rsidP="000650D3">
      <w:pPr>
        <w:numPr>
          <w:ilvl w:val="0"/>
          <w:numId w:val="8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Promouvoir les </w:t>
      </w:r>
      <w:r w:rsidRPr="0096781D">
        <w:rPr>
          <w:rFonts w:ascii="Cambria" w:eastAsia="Times New Roman" w:hAnsi="Cambria" w:cs="Segoe UI"/>
          <w:b/>
          <w:bCs/>
          <w:sz w:val="20"/>
          <w:szCs w:val="20"/>
          <w:lang w:eastAsia="fr-FR"/>
        </w:rPr>
        <w:t>valeurs du travail décent, du dialogue social et de la justice sociale</w:t>
      </w:r>
      <w:r w:rsidRPr="0096781D">
        <w:rPr>
          <w:rFonts w:ascii="Cambria" w:eastAsia="Times New Roman" w:hAnsi="Cambria" w:cs="Segoe UI"/>
          <w:sz w:val="20"/>
          <w:szCs w:val="20"/>
          <w:lang w:eastAsia="fr-FR"/>
        </w:rPr>
        <w:t>.</w:t>
      </w:r>
    </w:p>
    <w:p w14:paraId="24712858" w14:textId="77777777" w:rsidR="00665742" w:rsidRPr="0096781D" w:rsidRDefault="00665742" w:rsidP="000650D3">
      <w:pPr>
        <w:numPr>
          <w:ilvl w:val="0"/>
          <w:numId w:val="8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Diffuser de manière régulière et cohérente les </w:t>
      </w:r>
      <w:r w:rsidRPr="0096781D">
        <w:rPr>
          <w:rFonts w:ascii="Cambria" w:eastAsia="Times New Roman" w:hAnsi="Cambria" w:cs="Segoe UI"/>
          <w:b/>
          <w:bCs/>
          <w:sz w:val="20"/>
          <w:szCs w:val="20"/>
          <w:lang w:eastAsia="fr-FR"/>
        </w:rPr>
        <w:t>positions, activités et réussites syndicales</w:t>
      </w:r>
      <w:r w:rsidRPr="0096781D">
        <w:rPr>
          <w:rFonts w:ascii="Cambria" w:eastAsia="Times New Roman" w:hAnsi="Cambria" w:cs="Segoe UI"/>
          <w:sz w:val="20"/>
          <w:szCs w:val="20"/>
          <w:lang w:eastAsia="fr-FR"/>
        </w:rPr>
        <w:t>.</w:t>
      </w:r>
    </w:p>
    <w:p w14:paraId="24257C75" w14:textId="77777777" w:rsidR="00665742" w:rsidRPr="0096781D" w:rsidRDefault="00665742" w:rsidP="000650D3">
      <w:pPr>
        <w:numPr>
          <w:ilvl w:val="0"/>
          <w:numId w:val="8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Renforcer la </w:t>
      </w:r>
      <w:r w:rsidRPr="0096781D">
        <w:rPr>
          <w:rFonts w:ascii="Cambria" w:eastAsia="Times New Roman" w:hAnsi="Cambria" w:cs="Segoe UI"/>
          <w:b/>
          <w:bCs/>
          <w:sz w:val="20"/>
          <w:szCs w:val="20"/>
          <w:lang w:eastAsia="fr-FR"/>
        </w:rPr>
        <w:t>crédibilité publique</w:t>
      </w:r>
      <w:r w:rsidRPr="0096781D">
        <w:rPr>
          <w:rFonts w:ascii="Cambria" w:eastAsia="Times New Roman" w:hAnsi="Cambria" w:cs="Segoe UI"/>
          <w:sz w:val="20"/>
          <w:szCs w:val="20"/>
          <w:lang w:eastAsia="fr-FR"/>
        </w:rPr>
        <w:t> du mouvement syndical burundais par une communication professionnelle.</w:t>
      </w:r>
    </w:p>
    <w:p w14:paraId="4D2448BA" w14:textId="77777777" w:rsidR="00665742" w:rsidRPr="0096781D" w:rsidRDefault="0066574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16" w:name="_Toc221690448"/>
      <w:bookmarkStart w:id="317" w:name="_Toc221692571"/>
      <w:r w:rsidRPr="0096781D">
        <w:rPr>
          <w:rFonts w:ascii="Cambria" w:eastAsia="Times New Roman" w:hAnsi="Cambria" w:cs="Segoe UI"/>
          <w:b/>
          <w:bCs/>
          <w:sz w:val="20"/>
          <w:szCs w:val="20"/>
          <w:lang w:eastAsia="fr-FR"/>
        </w:rPr>
        <w:t>Relations avec les médias traditionnels</w:t>
      </w:r>
      <w:bookmarkEnd w:id="316"/>
      <w:bookmarkEnd w:id="317"/>
    </w:p>
    <w:p w14:paraId="0406F891" w14:textId="77777777" w:rsidR="00665742" w:rsidRPr="0096781D" w:rsidRDefault="0066574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Construction d’un réseau médiatique syndical</w:t>
      </w:r>
    </w:p>
    <w:p w14:paraId="1A7A82DB" w14:textId="77777777" w:rsidR="00665742" w:rsidRPr="0096781D" w:rsidRDefault="00665742" w:rsidP="000650D3">
      <w:pPr>
        <w:numPr>
          <w:ilvl w:val="0"/>
          <w:numId w:val="8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Identification et collaboration avec des </w:t>
      </w:r>
      <w:r w:rsidRPr="0096781D">
        <w:rPr>
          <w:rFonts w:ascii="Cambria" w:eastAsia="Times New Roman" w:hAnsi="Cambria" w:cs="Segoe UI"/>
          <w:b/>
          <w:bCs/>
          <w:sz w:val="20"/>
          <w:szCs w:val="20"/>
          <w:lang w:eastAsia="fr-FR"/>
        </w:rPr>
        <w:t>journalistes référents</w:t>
      </w:r>
      <w:r w:rsidRPr="0096781D">
        <w:rPr>
          <w:rFonts w:ascii="Cambria" w:eastAsia="Times New Roman" w:hAnsi="Cambria" w:cs="Segoe UI"/>
          <w:sz w:val="20"/>
          <w:szCs w:val="20"/>
          <w:lang w:eastAsia="fr-FR"/>
        </w:rPr>
        <w:t> spécialisés dans le domaine du travail et de l’économie sociale.</w:t>
      </w:r>
    </w:p>
    <w:p w14:paraId="68FADD87" w14:textId="77777777" w:rsidR="00665742" w:rsidRPr="0096781D" w:rsidRDefault="00665742" w:rsidP="000650D3">
      <w:pPr>
        <w:numPr>
          <w:ilvl w:val="0"/>
          <w:numId w:val="8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Organisation de </w:t>
      </w:r>
      <w:r w:rsidRPr="0096781D">
        <w:rPr>
          <w:rFonts w:ascii="Cambria" w:eastAsia="Times New Roman" w:hAnsi="Cambria" w:cs="Segoe UI"/>
          <w:b/>
          <w:bCs/>
          <w:sz w:val="20"/>
          <w:szCs w:val="20"/>
          <w:lang w:eastAsia="fr-FR"/>
        </w:rPr>
        <w:t>petits déjeuners de presse, conférences et visites d’échanges</w:t>
      </w:r>
      <w:r w:rsidRPr="0096781D">
        <w:rPr>
          <w:rFonts w:ascii="Cambria" w:eastAsia="Times New Roman" w:hAnsi="Cambria" w:cs="Segoe UI"/>
          <w:sz w:val="20"/>
          <w:szCs w:val="20"/>
          <w:lang w:eastAsia="fr-FR"/>
        </w:rPr>
        <w:t> entre la COSYBU et les rédactions locales.</w:t>
      </w:r>
    </w:p>
    <w:p w14:paraId="7B11794D" w14:textId="77777777" w:rsidR="00665742" w:rsidRPr="0096781D" w:rsidRDefault="00665742" w:rsidP="000650D3">
      <w:pPr>
        <w:numPr>
          <w:ilvl w:val="0"/>
          <w:numId w:val="8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à disposition d’un </w:t>
      </w:r>
      <w:r w:rsidRPr="0096781D">
        <w:rPr>
          <w:rFonts w:ascii="Cambria" w:eastAsia="Times New Roman" w:hAnsi="Cambria" w:cs="Segoe UI"/>
          <w:b/>
          <w:bCs/>
          <w:sz w:val="20"/>
          <w:szCs w:val="20"/>
          <w:lang w:eastAsia="fr-FR"/>
        </w:rPr>
        <w:t>dossier de presse numérique</w:t>
      </w:r>
      <w:r w:rsidRPr="0096781D">
        <w:rPr>
          <w:rFonts w:ascii="Cambria" w:eastAsia="Times New Roman" w:hAnsi="Cambria" w:cs="Segoe UI"/>
          <w:sz w:val="20"/>
          <w:szCs w:val="20"/>
          <w:lang w:eastAsia="fr-FR"/>
        </w:rPr>
        <w:t> présentant la COSYBU, ses objectifs, ses projets et ses contacts officiels.</w:t>
      </w:r>
    </w:p>
    <w:p w14:paraId="68678970" w14:textId="77777777" w:rsidR="00665742" w:rsidRPr="0096781D" w:rsidRDefault="0066574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Professionnalisation de la communication externe</w:t>
      </w:r>
    </w:p>
    <w:p w14:paraId="6710814D" w14:textId="77777777" w:rsidR="00665742" w:rsidRPr="0096781D" w:rsidRDefault="00665742" w:rsidP="000650D3">
      <w:pPr>
        <w:numPr>
          <w:ilvl w:val="0"/>
          <w:numId w:val="8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Formation des porte-paroles syndicaux à la </w:t>
      </w:r>
      <w:r w:rsidRPr="0096781D">
        <w:rPr>
          <w:rFonts w:ascii="Cambria" w:eastAsia="Times New Roman" w:hAnsi="Cambria" w:cs="Segoe UI"/>
          <w:b/>
          <w:bCs/>
          <w:sz w:val="20"/>
          <w:szCs w:val="20"/>
          <w:lang w:eastAsia="fr-FR"/>
        </w:rPr>
        <w:t>prise de parole publique et à la gestion des interviews</w:t>
      </w:r>
      <w:r w:rsidRPr="0096781D">
        <w:rPr>
          <w:rFonts w:ascii="Cambria" w:eastAsia="Times New Roman" w:hAnsi="Cambria" w:cs="Segoe UI"/>
          <w:sz w:val="20"/>
          <w:szCs w:val="20"/>
          <w:lang w:eastAsia="fr-FR"/>
        </w:rPr>
        <w:t>.</w:t>
      </w:r>
    </w:p>
    <w:p w14:paraId="7F3D4B39" w14:textId="77777777" w:rsidR="00665742" w:rsidRPr="0096781D" w:rsidRDefault="00665742" w:rsidP="000650D3">
      <w:pPr>
        <w:numPr>
          <w:ilvl w:val="0"/>
          <w:numId w:val="8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Élaboration d’un </w:t>
      </w:r>
      <w:r w:rsidRPr="0096781D">
        <w:rPr>
          <w:rFonts w:ascii="Cambria" w:eastAsia="Times New Roman" w:hAnsi="Cambria" w:cs="Segoe UI"/>
          <w:b/>
          <w:bCs/>
          <w:sz w:val="20"/>
          <w:szCs w:val="20"/>
          <w:lang w:eastAsia="fr-FR"/>
        </w:rPr>
        <w:t>guide interne de communication médiatique</w:t>
      </w:r>
      <w:r w:rsidRPr="0096781D">
        <w:rPr>
          <w:rFonts w:ascii="Cambria" w:eastAsia="Times New Roman" w:hAnsi="Cambria" w:cs="Segoe UI"/>
          <w:sz w:val="20"/>
          <w:szCs w:val="20"/>
          <w:lang w:eastAsia="fr-FR"/>
        </w:rPr>
        <w:t> (protocoles, validation, messages clés).</w:t>
      </w:r>
    </w:p>
    <w:p w14:paraId="6D7BCB41" w14:textId="77777777" w:rsidR="00665742" w:rsidRPr="0096781D" w:rsidRDefault="00665742" w:rsidP="000650D3">
      <w:pPr>
        <w:numPr>
          <w:ilvl w:val="0"/>
          <w:numId w:val="8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Publication régulière de </w:t>
      </w:r>
      <w:r w:rsidRPr="0096781D">
        <w:rPr>
          <w:rFonts w:ascii="Cambria" w:eastAsia="Times New Roman" w:hAnsi="Cambria" w:cs="Segoe UI"/>
          <w:b/>
          <w:bCs/>
          <w:sz w:val="20"/>
          <w:szCs w:val="20"/>
          <w:lang w:eastAsia="fr-FR"/>
        </w:rPr>
        <w:t>communiqués et notes de presse numériques</w:t>
      </w:r>
      <w:r w:rsidRPr="0096781D">
        <w:rPr>
          <w:rFonts w:ascii="Cambria" w:eastAsia="Times New Roman" w:hAnsi="Cambria" w:cs="Segoe UI"/>
          <w:sz w:val="20"/>
          <w:szCs w:val="20"/>
          <w:lang w:eastAsia="fr-FR"/>
        </w:rPr>
        <w:t> à destination des médias.</w:t>
      </w:r>
    </w:p>
    <w:p w14:paraId="41317F10" w14:textId="77777777" w:rsidR="00665742" w:rsidRPr="0096781D" w:rsidRDefault="0066574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Réactivité médiatique</w:t>
      </w:r>
    </w:p>
    <w:p w14:paraId="22E46BCB" w14:textId="77777777" w:rsidR="00665742" w:rsidRPr="0096781D" w:rsidRDefault="00665742" w:rsidP="000650D3">
      <w:pPr>
        <w:numPr>
          <w:ilvl w:val="0"/>
          <w:numId w:val="9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 </w:t>
      </w:r>
      <w:r w:rsidRPr="0096781D">
        <w:rPr>
          <w:rFonts w:ascii="Cambria" w:eastAsia="Times New Roman" w:hAnsi="Cambria" w:cs="Segoe UI"/>
          <w:b/>
          <w:bCs/>
          <w:sz w:val="20"/>
          <w:szCs w:val="20"/>
          <w:lang w:eastAsia="fr-FR"/>
        </w:rPr>
        <w:t>service de presse digitalisé</w:t>
      </w:r>
      <w:r w:rsidRPr="0096781D">
        <w:rPr>
          <w:rFonts w:ascii="Cambria" w:eastAsia="Times New Roman" w:hAnsi="Cambria" w:cs="Segoe UI"/>
          <w:sz w:val="20"/>
          <w:szCs w:val="20"/>
          <w:lang w:eastAsia="fr-FR"/>
        </w:rPr>
        <w:t> pour répondre rapidement aux sollicitations journalistiques.</w:t>
      </w:r>
    </w:p>
    <w:p w14:paraId="30082290" w14:textId="77777777" w:rsidR="00665742" w:rsidRPr="0096781D" w:rsidRDefault="00665742" w:rsidP="000650D3">
      <w:pPr>
        <w:numPr>
          <w:ilvl w:val="0"/>
          <w:numId w:val="9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Surveillance de la couverture médiatique de la COSYBU via une </w:t>
      </w:r>
      <w:r w:rsidRPr="0096781D">
        <w:rPr>
          <w:rFonts w:ascii="Cambria" w:eastAsia="Times New Roman" w:hAnsi="Cambria" w:cs="Segoe UI"/>
          <w:b/>
          <w:bCs/>
          <w:sz w:val="20"/>
          <w:szCs w:val="20"/>
          <w:lang w:eastAsia="fr-FR"/>
        </w:rPr>
        <w:t>veille numérique</w:t>
      </w:r>
      <w:r w:rsidRPr="0096781D">
        <w:rPr>
          <w:rFonts w:ascii="Cambria" w:eastAsia="Times New Roman" w:hAnsi="Cambria" w:cs="Segoe UI"/>
          <w:sz w:val="20"/>
          <w:szCs w:val="20"/>
          <w:lang w:eastAsia="fr-FR"/>
        </w:rPr>
        <w:t> et un suivi d’impact.</w:t>
      </w:r>
    </w:p>
    <w:p w14:paraId="4322C3A8" w14:textId="77777777" w:rsidR="00665742" w:rsidRPr="0096781D" w:rsidRDefault="00665742" w:rsidP="000650D3">
      <w:pPr>
        <w:numPr>
          <w:ilvl w:val="0"/>
          <w:numId w:val="90"/>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Publication d’</w:t>
      </w:r>
      <w:r w:rsidRPr="0096781D">
        <w:rPr>
          <w:rFonts w:ascii="Cambria" w:eastAsia="Times New Roman" w:hAnsi="Cambria" w:cs="Segoe UI"/>
          <w:b/>
          <w:bCs/>
          <w:sz w:val="20"/>
          <w:szCs w:val="20"/>
          <w:lang w:eastAsia="fr-FR"/>
        </w:rPr>
        <w:t>articles d’opinion, tribunes et interviews</w:t>
      </w:r>
      <w:r w:rsidRPr="0096781D">
        <w:rPr>
          <w:rFonts w:ascii="Cambria" w:eastAsia="Times New Roman" w:hAnsi="Cambria" w:cs="Segoe UI"/>
          <w:sz w:val="20"/>
          <w:szCs w:val="20"/>
          <w:lang w:eastAsia="fr-FR"/>
        </w:rPr>
        <w:t> dans les médias pour influencer le débat public.</w:t>
      </w:r>
    </w:p>
    <w:p w14:paraId="27B8D99A" w14:textId="77777777" w:rsidR="00665742" w:rsidRPr="0096781D" w:rsidRDefault="0066574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18" w:name="_Toc221690449"/>
      <w:bookmarkStart w:id="319" w:name="_Toc221692572"/>
      <w:r w:rsidRPr="0096781D">
        <w:rPr>
          <w:rFonts w:ascii="Cambria" w:eastAsia="Times New Roman" w:hAnsi="Cambria" w:cs="Segoe UI"/>
          <w:b/>
          <w:bCs/>
          <w:sz w:val="20"/>
          <w:szCs w:val="20"/>
          <w:lang w:eastAsia="fr-FR"/>
        </w:rPr>
        <w:t>Visibilité et image en ligne</w:t>
      </w:r>
      <w:bookmarkEnd w:id="318"/>
      <w:bookmarkEnd w:id="319"/>
    </w:p>
    <w:p w14:paraId="7980AD0D" w14:textId="77777777" w:rsidR="00665742" w:rsidRPr="0096781D" w:rsidRDefault="0066574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Portail web et identité numérique</w:t>
      </w:r>
    </w:p>
    <w:p w14:paraId="587BD032" w14:textId="77777777" w:rsidR="00665742" w:rsidRPr="0096781D" w:rsidRDefault="00665742" w:rsidP="000650D3">
      <w:pPr>
        <w:numPr>
          <w:ilvl w:val="0"/>
          <w:numId w:val="9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 </w:t>
      </w:r>
      <w:r w:rsidRPr="0096781D">
        <w:rPr>
          <w:rFonts w:ascii="Cambria" w:eastAsia="Times New Roman" w:hAnsi="Cambria" w:cs="Segoe UI"/>
          <w:b/>
          <w:bCs/>
          <w:sz w:val="20"/>
          <w:szCs w:val="20"/>
          <w:lang w:eastAsia="fr-FR"/>
        </w:rPr>
        <w:t>site web de la COSYBU</w:t>
      </w:r>
      <w:r w:rsidRPr="0096781D">
        <w:rPr>
          <w:rFonts w:ascii="Cambria" w:eastAsia="Times New Roman" w:hAnsi="Cambria" w:cs="Segoe UI"/>
          <w:sz w:val="20"/>
          <w:szCs w:val="20"/>
          <w:lang w:eastAsia="fr-FR"/>
        </w:rPr>
        <w:t> constitue la principale vitrine numérique institutionnelle : il doit être mis à jour, ergonomique et accessible sur mobile.</w:t>
      </w:r>
    </w:p>
    <w:p w14:paraId="20EEED66" w14:textId="77777777" w:rsidR="00665742" w:rsidRPr="0096781D" w:rsidRDefault="00665742" w:rsidP="000650D3">
      <w:pPr>
        <w:numPr>
          <w:ilvl w:val="0"/>
          <w:numId w:val="9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Chaque rubrique (actualités, documents, formation, adhésion, contacts) doit être </w:t>
      </w:r>
      <w:r w:rsidRPr="0096781D">
        <w:rPr>
          <w:rFonts w:ascii="Cambria" w:eastAsia="Times New Roman" w:hAnsi="Cambria" w:cs="Segoe UI"/>
          <w:b/>
          <w:bCs/>
          <w:sz w:val="20"/>
          <w:szCs w:val="20"/>
          <w:lang w:eastAsia="fr-FR"/>
        </w:rPr>
        <w:t>visuellement cohérente</w:t>
      </w:r>
      <w:r w:rsidRPr="0096781D">
        <w:rPr>
          <w:rFonts w:ascii="Cambria" w:eastAsia="Times New Roman" w:hAnsi="Cambria" w:cs="Segoe UI"/>
          <w:sz w:val="20"/>
          <w:szCs w:val="20"/>
          <w:lang w:eastAsia="fr-FR"/>
        </w:rPr>
        <w:t> avec la charte graphique syndicale.</w:t>
      </w:r>
    </w:p>
    <w:p w14:paraId="091636BA" w14:textId="77777777" w:rsidR="00665742" w:rsidRPr="0096781D" w:rsidRDefault="00665742" w:rsidP="000650D3">
      <w:pPr>
        <w:numPr>
          <w:ilvl w:val="0"/>
          <w:numId w:val="9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Intégration d’un </w:t>
      </w:r>
      <w:r w:rsidRPr="0096781D">
        <w:rPr>
          <w:rFonts w:ascii="Cambria" w:eastAsia="Times New Roman" w:hAnsi="Cambria" w:cs="Segoe UI"/>
          <w:b/>
          <w:bCs/>
          <w:sz w:val="20"/>
          <w:szCs w:val="20"/>
          <w:lang w:eastAsia="fr-FR"/>
        </w:rPr>
        <w:t>espace médias</w:t>
      </w:r>
      <w:r w:rsidRPr="0096781D">
        <w:rPr>
          <w:rFonts w:ascii="Cambria" w:eastAsia="Times New Roman" w:hAnsi="Cambria" w:cs="Segoe UI"/>
          <w:sz w:val="20"/>
          <w:szCs w:val="20"/>
          <w:lang w:eastAsia="fr-FR"/>
        </w:rPr>
        <w:t> pour l’archivage des publications, photos, vidéos et communiqués.</w:t>
      </w:r>
    </w:p>
    <w:p w14:paraId="343E3ACA" w14:textId="77777777" w:rsidR="00665742" w:rsidRPr="0096781D" w:rsidRDefault="0066574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Réseaux sociaux et référencement</w:t>
      </w:r>
    </w:p>
    <w:p w14:paraId="52621A38" w14:textId="77777777" w:rsidR="00665742" w:rsidRPr="0096781D" w:rsidRDefault="00665742" w:rsidP="000650D3">
      <w:pPr>
        <w:numPr>
          <w:ilvl w:val="0"/>
          <w:numId w:val="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Utilisation stratégique de </w:t>
      </w:r>
      <w:r w:rsidRPr="0096781D">
        <w:rPr>
          <w:rFonts w:ascii="Cambria" w:eastAsia="Times New Roman" w:hAnsi="Cambria" w:cs="Segoe UI"/>
          <w:b/>
          <w:bCs/>
          <w:sz w:val="20"/>
          <w:szCs w:val="20"/>
          <w:lang w:eastAsia="fr-FR"/>
        </w:rPr>
        <w:t xml:space="preserve">Facebook, X (Twitter), YouTube, LinkedIn, WhatsApp et </w:t>
      </w:r>
      <w:proofErr w:type="spellStart"/>
      <w:r w:rsidRPr="0096781D">
        <w:rPr>
          <w:rFonts w:ascii="Cambria" w:eastAsia="Times New Roman" w:hAnsi="Cambria" w:cs="Segoe UI"/>
          <w:b/>
          <w:bCs/>
          <w:sz w:val="20"/>
          <w:szCs w:val="20"/>
          <w:lang w:eastAsia="fr-FR"/>
        </w:rPr>
        <w:t>TikTok</w:t>
      </w:r>
      <w:proofErr w:type="spellEnd"/>
      <w:r w:rsidRPr="0096781D">
        <w:rPr>
          <w:rFonts w:ascii="Cambria" w:eastAsia="Times New Roman" w:hAnsi="Cambria" w:cs="Segoe UI"/>
          <w:sz w:val="20"/>
          <w:szCs w:val="20"/>
          <w:lang w:eastAsia="fr-FR"/>
        </w:rPr>
        <w:t> pour toucher différents publics.</w:t>
      </w:r>
    </w:p>
    <w:p w14:paraId="1894B116" w14:textId="77777777" w:rsidR="00665742" w:rsidRPr="0096781D" w:rsidRDefault="00665742" w:rsidP="000650D3">
      <w:pPr>
        <w:numPr>
          <w:ilvl w:val="0"/>
          <w:numId w:val="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Harmonisation du ton et des visuels à travers tous les réseaux afin de renforcer la </w:t>
      </w:r>
      <w:r w:rsidRPr="0096781D">
        <w:rPr>
          <w:rFonts w:ascii="Cambria" w:eastAsia="Times New Roman" w:hAnsi="Cambria" w:cs="Segoe UI"/>
          <w:b/>
          <w:bCs/>
          <w:sz w:val="20"/>
          <w:szCs w:val="20"/>
          <w:lang w:eastAsia="fr-FR"/>
        </w:rPr>
        <w:t>cohérence de marque syndicale</w:t>
      </w:r>
      <w:r w:rsidRPr="0096781D">
        <w:rPr>
          <w:rFonts w:ascii="Cambria" w:eastAsia="Times New Roman" w:hAnsi="Cambria" w:cs="Segoe UI"/>
          <w:sz w:val="20"/>
          <w:szCs w:val="20"/>
          <w:lang w:eastAsia="fr-FR"/>
        </w:rPr>
        <w:t>.</w:t>
      </w:r>
    </w:p>
    <w:p w14:paraId="1B5A4B32" w14:textId="77777777" w:rsidR="00665742" w:rsidRPr="0096781D" w:rsidRDefault="00665742" w:rsidP="000650D3">
      <w:pPr>
        <w:numPr>
          <w:ilvl w:val="0"/>
          <w:numId w:val="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Optimisation du référencement (SEO) du site et des publications pour une </w:t>
      </w:r>
      <w:r w:rsidRPr="0096781D">
        <w:rPr>
          <w:rFonts w:ascii="Cambria" w:eastAsia="Times New Roman" w:hAnsi="Cambria" w:cs="Segoe UI"/>
          <w:b/>
          <w:bCs/>
          <w:sz w:val="20"/>
          <w:szCs w:val="20"/>
          <w:lang w:eastAsia="fr-FR"/>
        </w:rPr>
        <w:t>meilleure visibilité sur les moteurs de recherche</w:t>
      </w:r>
      <w:r w:rsidRPr="0096781D">
        <w:rPr>
          <w:rFonts w:ascii="Cambria" w:eastAsia="Times New Roman" w:hAnsi="Cambria" w:cs="Segoe UI"/>
          <w:sz w:val="20"/>
          <w:szCs w:val="20"/>
          <w:lang w:eastAsia="fr-FR"/>
        </w:rPr>
        <w:t>.</w:t>
      </w:r>
    </w:p>
    <w:p w14:paraId="72038B76" w14:textId="77777777" w:rsidR="00665742" w:rsidRPr="0096781D" w:rsidRDefault="00665742" w:rsidP="00B45844">
      <w:pPr>
        <w:pStyle w:val="Paragraphedeliste"/>
        <w:numPr>
          <w:ilvl w:val="2"/>
          <w:numId w:val="242"/>
        </w:numPr>
        <w:spacing w:after="0" w:line="240" w:lineRule="auto"/>
        <w:jc w:val="both"/>
        <w:outlineLvl w:val="3"/>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Production de contenus multimédias</w:t>
      </w:r>
    </w:p>
    <w:p w14:paraId="0D0A26F4" w14:textId="77777777" w:rsidR="00665742" w:rsidRPr="0096781D" w:rsidRDefault="00665742" w:rsidP="000650D3">
      <w:pPr>
        <w:numPr>
          <w:ilvl w:val="0"/>
          <w:numId w:val="9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de </w:t>
      </w:r>
      <w:r w:rsidRPr="0096781D">
        <w:rPr>
          <w:rFonts w:ascii="Cambria" w:eastAsia="Times New Roman" w:hAnsi="Cambria" w:cs="Segoe UI"/>
          <w:b/>
          <w:bCs/>
          <w:sz w:val="20"/>
          <w:szCs w:val="20"/>
          <w:lang w:eastAsia="fr-FR"/>
        </w:rPr>
        <w:t>capsules vidéo</w:t>
      </w:r>
      <w:r w:rsidRPr="0096781D">
        <w:rPr>
          <w:rFonts w:ascii="Cambria" w:eastAsia="Times New Roman" w:hAnsi="Cambria" w:cs="Segoe UI"/>
          <w:sz w:val="20"/>
          <w:szCs w:val="20"/>
          <w:lang w:eastAsia="fr-FR"/>
        </w:rPr>
        <w:t>, </w:t>
      </w:r>
      <w:r w:rsidRPr="0096781D">
        <w:rPr>
          <w:rFonts w:ascii="Cambria" w:eastAsia="Times New Roman" w:hAnsi="Cambria" w:cs="Segoe UI"/>
          <w:b/>
          <w:bCs/>
          <w:sz w:val="20"/>
          <w:szCs w:val="20"/>
          <w:lang w:eastAsia="fr-FR"/>
        </w:rPr>
        <w:t>podcasts syndicaux</w:t>
      </w:r>
      <w:r w:rsidRPr="0096781D">
        <w:rPr>
          <w:rFonts w:ascii="Cambria" w:eastAsia="Times New Roman" w:hAnsi="Cambria" w:cs="Segoe UI"/>
          <w:sz w:val="20"/>
          <w:szCs w:val="20"/>
          <w:lang w:eastAsia="fr-FR"/>
        </w:rPr>
        <w:t>, </w:t>
      </w:r>
      <w:r w:rsidRPr="0096781D">
        <w:rPr>
          <w:rFonts w:ascii="Cambria" w:eastAsia="Times New Roman" w:hAnsi="Cambria" w:cs="Segoe UI"/>
          <w:b/>
          <w:bCs/>
          <w:sz w:val="20"/>
          <w:szCs w:val="20"/>
          <w:lang w:eastAsia="fr-FR"/>
        </w:rPr>
        <w:t>infographies</w:t>
      </w:r>
      <w:r w:rsidRPr="0096781D">
        <w:rPr>
          <w:rFonts w:ascii="Cambria" w:eastAsia="Times New Roman" w:hAnsi="Cambria" w:cs="Segoe UI"/>
          <w:sz w:val="20"/>
          <w:szCs w:val="20"/>
          <w:lang w:eastAsia="fr-FR"/>
        </w:rPr>
        <w:t> et </w:t>
      </w:r>
      <w:r w:rsidRPr="0096781D">
        <w:rPr>
          <w:rFonts w:ascii="Cambria" w:eastAsia="Times New Roman" w:hAnsi="Cambria" w:cs="Segoe UI"/>
          <w:b/>
          <w:bCs/>
          <w:sz w:val="20"/>
          <w:szCs w:val="20"/>
          <w:lang w:eastAsia="fr-FR"/>
        </w:rPr>
        <w:t>témoignages d’adhérents</w:t>
      </w:r>
      <w:r w:rsidRPr="0096781D">
        <w:rPr>
          <w:rFonts w:ascii="Cambria" w:eastAsia="Times New Roman" w:hAnsi="Cambria" w:cs="Segoe UI"/>
          <w:sz w:val="20"/>
          <w:szCs w:val="20"/>
          <w:lang w:eastAsia="fr-FR"/>
        </w:rPr>
        <w:t>.</w:t>
      </w:r>
    </w:p>
    <w:p w14:paraId="5985267F" w14:textId="77777777" w:rsidR="00665742" w:rsidRPr="0096781D" w:rsidRDefault="00665742" w:rsidP="000650D3">
      <w:pPr>
        <w:numPr>
          <w:ilvl w:val="0"/>
          <w:numId w:val="9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place d’un </w:t>
      </w:r>
      <w:r w:rsidRPr="0096781D">
        <w:rPr>
          <w:rFonts w:ascii="Cambria" w:eastAsia="Times New Roman" w:hAnsi="Cambria" w:cs="Segoe UI"/>
          <w:b/>
          <w:bCs/>
          <w:sz w:val="20"/>
          <w:szCs w:val="20"/>
          <w:lang w:eastAsia="fr-FR"/>
        </w:rPr>
        <w:t>studio interne de communication numérique</w:t>
      </w:r>
      <w:r w:rsidRPr="0096781D">
        <w:rPr>
          <w:rFonts w:ascii="Cambria" w:eastAsia="Times New Roman" w:hAnsi="Cambria" w:cs="Segoe UI"/>
          <w:sz w:val="20"/>
          <w:szCs w:val="20"/>
          <w:lang w:eastAsia="fr-FR"/>
        </w:rPr>
        <w:t> (photo, audio, montage vidéo).</w:t>
      </w:r>
    </w:p>
    <w:p w14:paraId="6422B764" w14:textId="77777777" w:rsidR="00665742" w:rsidRPr="0096781D" w:rsidRDefault="00665742" w:rsidP="000650D3">
      <w:pPr>
        <w:numPr>
          <w:ilvl w:val="0"/>
          <w:numId w:val="9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Valorisation des campagnes et réussites à travers des formats attractifs et partageables.</w:t>
      </w:r>
    </w:p>
    <w:p w14:paraId="22E26EB1" w14:textId="77777777" w:rsidR="00665742" w:rsidRPr="0096781D" w:rsidRDefault="0066574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20" w:name="_Toc221690450"/>
      <w:bookmarkStart w:id="321" w:name="_Toc221692573"/>
      <w:r w:rsidRPr="0096781D">
        <w:rPr>
          <w:rFonts w:ascii="Cambria" w:eastAsia="Times New Roman" w:hAnsi="Cambria" w:cs="Segoe UI"/>
          <w:b/>
          <w:bCs/>
          <w:sz w:val="20"/>
          <w:szCs w:val="20"/>
          <w:lang w:eastAsia="fr-FR"/>
        </w:rPr>
        <w:t>Gouvernance et coordination</w:t>
      </w:r>
      <w:bookmarkEnd w:id="320"/>
      <w:bookmarkEnd w:id="321"/>
    </w:p>
    <w:p w14:paraId="63BD3D56" w14:textId="77777777" w:rsidR="00665742" w:rsidRPr="0096781D" w:rsidRDefault="00665742" w:rsidP="000650D3">
      <w:pPr>
        <w:numPr>
          <w:ilvl w:val="0"/>
          <w:numId w:val="9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La </w:t>
      </w:r>
      <w:r w:rsidRPr="0096781D">
        <w:rPr>
          <w:rFonts w:ascii="Cambria" w:eastAsia="Times New Roman" w:hAnsi="Cambria" w:cs="Segoe UI"/>
          <w:b/>
          <w:bCs/>
          <w:sz w:val="20"/>
          <w:szCs w:val="20"/>
          <w:lang w:eastAsia="fr-FR"/>
        </w:rPr>
        <w:t>Direction de la Communication et du Plaidoyer Numérique (DCPN)</w:t>
      </w:r>
      <w:r w:rsidRPr="0096781D">
        <w:rPr>
          <w:rFonts w:ascii="Cambria" w:eastAsia="Times New Roman" w:hAnsi="Cambria" w:cs="Segoe UI"/>
          <w:sz w:val="20"/>
          <w:szCs w:val="20"/>
          <w:lang w:eastAsia="fr-FR"/>
        </w:rPr>
        <w:t> assure la planification et la supervision des relations médias.</w:t>
      </w:r>
    </w:p>
    <w:p w14:paraId="6DE6FF8E" w14:textId="77777777" w:rsidR="00665742" w:rsidRPr="0096781D" w:rsidRDefault="00665742" w:rsidP="000650D3">
      <w:pPr>
        <w:numPr>
          <w:ilvl w:val="0"/>
          <w:numId w:val="9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Chaque fédération ou secteur affilié désigne un </w:t>
      </w:r>
      <w:r w:rsidRPr="0096781D">
        <w:rPr>
          <w:rFonts w:ascii="Cambria" w:eastAsia="Times New Roman" w:hAnsi="Cambria" w:cs="Segoe UI"/>
          <w:b/>
          <w:bCs/>
          <w:sz w:val="20"/>
          <w:szCs w:val="20"/>
          <w:lang w:eastAsia="fr-FR"/>
        </w:rPr>
        <w:t>correspondant communication</w:t>
      </w:r>
      <w:r w:rsidRPr="0096781D">
        <w:rPr>
          <w:rFonts w:ascii="Cambria" w:eastAsia="Times New Roman" w:hAnsi="Cambria" w:cs="Segoe UI"/>
          <w:sz w:val="20"/>
          <w:szCs w:val="20"/>
          <w:lang w:eastAsia="fr-FR"/>
        </w:rPr>
        <w:t> pour relayer les informations au niveau décentralisé.</w:t>
      </w:r>
    </w:p>
    <w:p w14:paraId="51E6D954" w14:textId="77777777" w:rsidR="00665742" w:rsidRPr="0096781D" w:rsidRDefault="00665742" w:rsidP="000650D3">
      <w:pPr>
        <w:numPr>
          <w:ilvl w:val="0"/>
          <w:numId w:val="9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Un </w:t>
      </w:r>
      <w:r w:rsidRPr="0096781D">
        <w:rPr>
          <w:rFonts w:ascii="Cambria" w:eastAsia="Times New Roman" w:hAnsi="Cambria" w:cs="Segoe UI"/>
          <w:b/>
          <w:bCs/>
          <w:sz w:val="20"/>
          <w:szCs w:val="20"/>
          <w:lang w:eastAsia="fr-FR"/>
        </w:rPr>
        <w:t>calendrier éditorial numérique</w:t>
      </w:r>
      <w:r w:rsidRPr="0096781D">
        <w:rPr>
          <w:rFonts w:ascii="Cambria" w:eastAsia="Times New Roman" w:hAnsi="Cambria" w:cs="Segoe UI"/>
          <w:sz w:val="20"/>
          <w:szCs w:val="20"/>
          <w:lang w:eastAsia="fr-FR"/>
        </w:rPr>
        <w:t> est mis en place pour planifier les publications et suivre leur impact.</w:t>
      </w:r>
    </w:p>
    <w:p w14:paraId="202C5757" w14:textId="77777777" w:rsidR="00665742" w:rsidRPr="0096781D" w:rsidRDefault="00665742" w:rsidP="000650D3">
      <w:pPr>
        <w:numPr>
          <w:ilvl w:val="0"/>
          <w:numId w:val="9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Les relations médias s’intègrent dans le </w:t>
      </w:r>
      <w:r w:rsidRPr="0096781D">
        <w:rPr>
          <w:rFonts w:ascii="Cambria" w:eastAsia="Times New Roman" w:hAnsi="Cambria" w:cs="Segoe UI"/>
          <w:b/>
          <w:bCs/>
          <w:sz w:val="20"/>
          <w:szCs w:val="20"/>
          <w:lang w:eastAsia="fr-FR"/>
        </w:rPr>
        <w:t>plan global de communication digitale</w:t>
      </w:r>
      <w:r w:rsidRPr="0096781D">
        <w:rPr>
          <w:rFonts w:ascii="Cambria" w:eastAsia="Times New Roman" w:hAnsi="Cambria" w:cs="Segoe UI"/>
          <w:sz w:val="20"/>
          <w:szCs w:val="20"/>
          <w:lang w:eastAsia="fr-FR"/>
        </w:rPr>
        <w:t xml:space="preserve"> approuvé par le </w:t>
      </w:r>
      <w:proofErr w:type="gramStart"/>
      <w:r w:rsidR="00395E43" w:rsidRPr="0096781D">
        <w:rPr>
          <w:rFonts w:ascii="Cambria" w:eastAsia="Times New Roman" w:hAnsi="Cambria" w:cs="Segoe UI"/>
          <w:sz w:val="20"/>
          <w:szCs w:val="20"/>
          <w:lang w:eastAsia="fr-FR"/>
        </w:rPr>
        <w:t xml:space="preserve">Bureau </w:t>
      </w:r>
      <w:r w:rsidRPr="0096781D">
        <w:rPr>
          <w:rFonts w:ascii="Cambria" w:eastAsia="Times New Roman" w:hAnsi="Cambria" w:cs="Segoe UI"/>
          <w:sz w:val="20"/>
          <w:szCs w:val="20"/>
          <w:lang w:eastAsia="fr-FR"/>
        </w:rPr>
        <w:t xml:space="preserve"> exécutif</w:t>
      </w:r>
      <w:proofErr w:type="gramEnd"/>
      <w:r w:rsidRPr="0096781D">
        <w:rPr>
          <w:rFonts w:ascii="Cambria" w:eastAsia="Times New Roman" w:hAnsi="Cambria" w:cs="Segoe UI"/>
          <w:sz w:val="20"/>
          <w:szCs w:val="20"/>
          <w:lang w:eastAsia="fr-FR"/>
        </w:rPr>
        <w:t>.</w:t>
      </w:r>
    </w:p>
    <w:p w14:paraId="601F66B1" w14:textId="77777777" w:rsidR="00665742" w:rsidRPr="0096781D" w:rsidRDefault="0066574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22" w:name="_Toc221690451"/>
      <w:bookmarkStart w:id="323" w:name="_Toc221692574"/>
      <w:r w:rsidRPr="0096781D">
        <w:rPr>
          <w:rFonts w:ascii="Cambria" w:eastAsia="Times New Roman" w:hAnsi="Cambria" w:cs="Segoe UI"/>
          <w:b/>
          <w:bCs/>
          <w:sz w:val="20"/>
          <w:szCs w:val="20"/>
          <w:lang w:eastAsia="fr-FR"/>
        </w:rPr>
        <w:t>Suivi-évaluation et indicateurs</w:t>
      </w:r>
      <w:bookmarkEnd w:id="322"/>
      <w:bookmarkEnd w:id="323"/>
    </w:p>
    <w:p w14:paraId="2FB37615" w14:textId="77777777" w:rsidR="00665742" w:rsidRPr="0096781D" w:rsidRDefault="00665742" w:rsidP="000650D3">
      <w:pPr>
        <w:numPr>
          <w:ilvl w:val="0"/>
          <w:numId w:val="9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Nombre d’articles ou reportages publiés sur la COSYBU.</w:t>
      </w:r>
    </w:p>
    <w:p w14:paraId="12C5DF0B" w14:textId="77777777" w:rsidR="00665742" w:rsidRPr="0096781D" w:rsidRDefault="00665742" w:rsidP="000650D3">
      <w:pPr>
        <w:numPr>
          <w:ilvl w:val="0"/>
          <w:numId w:val="9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Taux d’engagement sur les réseaux sociaux (likes, partages, commentaires, abonnements).</w:t>
      </w:r>
    </w:p>
    <w:p w14:paraId="4C0A738D" w14:textId="77777777" w:rsidR="00665742" w:rsidRPr="0096781D" w:rsidRDefault="00665742" w:rsidP="000650D3">
      <w:pPr>
        <w:numPr>
          <w:ilvl w:val="0"/>
          <w:numId w:val="9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Nombre de visites mensuelles sur le portail web.</w:t>
      </w:r>
    </w:p>
    <w:p w14:paraId="47FFB7CC" w14:textId="77777777" w:rsidR="00665742" w:rsidRPr="0096781D" w:rsidRDefault="00665742" w:rsidP="000650D3">
      <w:pPr>
        <w:numPr>
          <w:ilvl w:val="0"/>
          <w:numId w:val="9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Taux de satisfaction des journalistes partenaires.</w:t>
      </w:r>
    </w:p>
    <w:p w14:paraId="383AE334" w14:textId="77777777" w:rsidR="00665742" w:rsidRPr="0096781D" w:rsidRDefault="00665742" w:rsidP="000650D3">
      <w:pPr>
        <w:numPr>
          <w:ilvl w:val="0"/>
          <w:numId w:val="95"/>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Évolution de la notoriété syndicale mesurée à travers des sondages ou études d’audience.</w:t>
      </w:r>
    </w:p>
    <w:p w14:paraId="462B106A" w14:textId="77777777" w:rsidR="00665742" w:rsidRPr="0096781D" w:rsidRDefault="00665742" w:rsidP="00B45844">
      <w:pPr>
        <w:pStyle w:val="Paragraphedeliste"/>
        <w:numPr>
          <w:ilvl w:val="1"/>
          <w:numId w:val="242"/>
        </w:numPr>
        <w:spacing w:after="0" w:line="240" w:lineRule="auto"/>
        <w:jc w:val="both"/>
        <w:outlineLvl w:val="2"/>
        <w:rPr>
          <w:rFonts w:ascii="Cambria" w:eastAsia="Times New Roman" w:hAnsi="Cambria" w:cs="Segoe UI"/>
          <w:b/>
          <w:bCs/>
          <w:sz w:val="20"/>
          <w:szCs w:val="20"/>
          <w:lang w:eastAsia="fr-FR"/>
        </w:rPr>
      </w:pPr>
      <w:bookmarkStart w:id="324" w:name="_Toc221690452"/>
      <w:bookmarkStart w:id="325" w:name="_Toc221692575"/>
      <w:r w:rsidRPr="0096781D">
        <w:rPr>
          <w:rFonts w:ascii="Cambria" w:eastAsia="Times New Roman" w:hAnsi="Cambria" w:cs="Segoe UI"/>
          <w:b/>
          <w:bCs/>
          <w:sz w:val="20"/>
          <w:szCs w:val="20"/>
          <w:lang w:eastAsia="fr-FR"/>
        </w:rPr>
        <w:t>Résultats attendus</w:t>
      </w:r>
      <w:bookmarkEnd w:id="324"/>
      <w:bookmarkEnd w:id="325"/>
    </w:p>
    <w:p w14:paraId="7D219A21" w14:textId="77777777" w:rsidR="00665742" w:rsidRPr="0096781D" w:rsidRDefault="00665742" w:rsidP="000650D3">
      <w:pPr>
        <w:numPr>
          <w:ilvl w:val="0"/>
          <w:numId w:val="9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Augmentation de la </w:t>
      </w:r>
      <w:r w:rsidRPr="0096781D">
        <w:rPr>
          <w:rFonts w:ascii="Cambria" w:eastAsia="Times New Roman" w:hAnsi="Cambria" w:cs="Segoe UI"/>
          <w:b/>
          <w:bCs/>
          <w:sz w:val="20"/>
          <w:szCs w:val="20"/>
          <w:lang w:eastAsia="fr-FR"/>
        </w:rPr>
        <w:t>visibilité institutionnelle et numérique</w:t>
      </w:r>
      <w:r w:rsidRPr="0096781D">
        <w:rPr>
          <w:rFonts w:ascii="Cambria" w:eastAsia="Times New Roman" w:hAnsi="Cambria" w:cs="Segoe UI"/>
          <w:sz w:val="20"/>
          <w:szCs w:val="20"/>
          <w:lang w:eastAsia="fr-FR"/>
        </w:rPr>
        <w:t> de la COSYBU.</w:t>
      </w:r>
    </w:p>
    <w:p w14:paraId="0D22EC36" w14:textId="77777777" w:rsidR="00665742" w:rsidRPr="0096781D" w:rsidRDefault="00665742" w:rsidP="000650D3">
      <w:pPr>
        <w:numPr>
          <w:ilvl w:val="0"/>
          <w:numId w:val="9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Amélioration de la </w:t>
      </w:r>
      <w:r w:rsidRPr="0096781D">
        <w:rPr>
          <w:rFonts w:ascii="Cambria" w:eastAsia="Times New Roman" w:hAnsi="Cambria" w:cs="Segoe UI"/>
          <w:b/>
          <w:bCs/>
          <w:sz w:val="20"/>
          <w:szCs w:val="20"/>
          <w:lang w:eastAsia="fr-FR"/>
        </w:rPr>
        <w:t>perception publique du rôle du syndicat</w:t>
      </w:r>
      <w:r w:rsidRPr="0096781D">
        <w:rPr>
          <w:rFonts w:ascii="Cambria" w:eastAsia="Times New Roman" w:hAnsi="Cambria" w:cs="Segoe UI"/>
          <w:sz w:val="20"/>
          <w:szCs w:val="20"/>
          <w:lang w:eastAsia="fr-FR"/>
        </w:rPr>
        <w:t> comme acteur moderne et responsable.</w:t>
      </w:r>
    </w:p>
    <w:p w14:paraId="0FCC8FCA" w14:textId="77777777" w:rsidR="00665742" w:rsidRPr="0096781D" w:rsidRDefault="00665742" w:rsidP="000650D3">
      <w:pPr>
        <w:numPr>
          <w:ilvl w:val="0"/>
          <w:numId w:val="9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Création d’une </w:t>
      </w:r>
      <w:r w:rsidRPr="0096781D">
        <w:rPr>
          <w:rFonts w:ascii="Cambria" w:eastAsia="Times New Roman" w:hAnsi="Cambria" w:cs="Segoe UI"/>
          <w:b/>
          <w:bCs/>
          <w:sz w:val="20"/>
          <w:szCs w:val="20"/>
          <w:lang w:eastAsia="fr-FR"/>
        </w:rPr>
        <w:t>relation de confiance durable</w:t>
      </w:r>
      <w:r w:rsidRPr="0096781D">
        <w:rPr>
          <w:rFonts w:ascii="Cambria" w:eastAsia="Times New Roman" w:hAnsi="Cambria" w:cs="Segoe UI"/>
          <w:sz w:val="20"/>
          <w:szCs w:val="20"/>
          <w:lang w:eastAsia="fr-FR"/>
        </w:rPr>
        <w:t> entre la COSYBU et les médias.</w:t>
      </w:r>
    </w:p>
    <w:p w14:paraId="35B4E664" w14:textId="77777777" w:rsidR="005A10EF" w:rsidRPr="0096781D" w:rsidRDefault="00665742" w:rsidP="000650D3">
      <w:pPr>
        <w:numPr>
          <w:ilvl w:val="0"/>
          <w:numId w:val="9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Renforcement de la </w:t>
      </w:r>
      <w:r w:rsidRPr="0096781D">
        <w:rPr>
          <w:rFonts w:ascii="Cambria" w:eastAsia="Times New Roman" w:hAnsi="Cambria" w:cs="Segoe UI"/>
          <w:b/>
          <w:bCs/>
          <w:sz w:val="20"/>
          <w:szCs w:val="20"/>
          <w:lang w:eastAsia="fr-FR"/>
        </w:rPr>
        <w:t>présence syndicale dans les espaces numériques d’influence</w:t>
      </w:r>
    </w:p>
    <w:p w14:paraId="77F75208" w14:textId="77777777" w:rsidR="00200366" w:rsidRPr="0096781D" w:rsidRDefault="00200366" w:rsidP="00776A5E">
      <w:pPr>
        <w:spacing w:after="0" w:line="240" w:lineRule="auto"/>
        <w:ind w:left="360"/>
        <w:jc w:val="both"/>
        <w:rPr>
          <w:rFonts w:ascii="Cambria" w:eastAsia="Times New Roman" w:hAnsi="Cambria" w:cs="Segoe UI"/>
          <w:sz w:val="20"/>
          <w:szCs w:val="20"/>
          <w:lang w:eastAsia="fr-FR"/>
        </w:rPr>
      </w:pPr>
    </w:p>
    <w:p w14:paraId="6612F696" w14:textId="77777777" w:rsidR="002D168D" w:rsidRPr="0096781D" w:rsidRDefault="002D168D" w:rsidP="00146FB2">
      <w:pPr>
        <w:pStyle w:val="Paragraphedeliste"/>
        <w:numPr>
          <w:ilvl w:val="1"/>
          <w:numId w:val="95"/>
        </w:numPr>
        <w:shd w:val="clear" w:color="auto" w:fill="FFF2CC" w:themeFill="accent4" w:themeFillTint="33"/>
        <w:spacing w:after="0" w:line="240" w:lineRule="auto"/>
        <w:jc w:val="both"/>
        <w:outlineLvl w:val="0"/>
        <w:rPr>
          <w:rFonts w:ascii="Cambria" w:eastAsia="Times New Roman" w:hAnsi="Cambria" w:cs="Segoe UI"/>
          <w:b/>
          <w:bCs/>
          <w:kern w:val="36"/>
          <w:sz w:val="20"/>
          <w:szCs w:val="20"/>
          <w:lang w:eastAsia="fr-FR"/>
        </w:rPr>
      </w:pPr>
      <w:bookmarkStart w:id="326" w:name="_Toc221690532"/>
      <w:bookmarkStart w:id="327" w:name="_Toc221692660"/>
      <w:r w:rsidRPr="0096781D">
        <w:rPr>
          <w:rFonts w:ascii="Cambria" w:eastAsia="Times New Roman" w:hAnsi="Cambria" w:cs="Segoe UI"/>
          <w:b/>
          <w:bCs/>
          <w:kern w:val="36"/>
          <w:sz w:val="20"/>
          <w:szCs w:val="20"/>
          <w:lang w:eastAsia="fr-FR"/>
        </w:rPr>
        <w:t xml:space="preserve">Suivi, </w:t>
      </w:r>
      <w:proofErr w:type="gramStart"/>
      <w:r w:rsidR="008D67ED" w:rsidRPr="0096781D">
        <w:rPr>
          <w:rFonts w:ascii="Cambria" w:eastAsia="Times New Roman" w:hAnsi="Cambria" w:cs="Segoe UI"/>
          <w:b/>
          <w:bCs/>
          <w:kern w:val="36"/>
          <w:sz w:val="20"/>
          <w:szCs w:val="20"/>
          <w:lang w:eastAsia="fr-FR"/>
        </w:rPr>
        <w:t>évaluation,</w:t>
      </w:r>
      <w:r w:rsidRPr="0096781D">
        <w:rPr>
          <w:rFonts w:ascii="Cambria" w:eastAsia="Times New Roman" w:hAnsi="Cambria" w:cs="Segoe UI"/>
          <w:b/>
          <w:bCs/>
          <w:kern w:val="36"/>
          <w:sz w:val="20"/>
          <w:szCs w:val="20"/>
          <w:lang w:eastAsia="fr-FR"/>
        </w:rPr>
        <w:t xml:space="preserve">  amélioration</w:t>
      </w:r>
      <w:proofErr w:type="gramEnd"/>
      <w:r w:rsidRPr="0096781D">
        <w:rPr>
          <w:rFonts w:ascii="Cambria" w:eastAsia="Times New Roman" w:hAnsi="Cambria" w:cs="Segoe UI"/>
          <w:b/>
          <w:bCs/>
          <w:kern w:val="36"/>
          <w:sz w:val="20"/>
          <w:szCs w:val="20"/>
          <w:lang w:eastAsia="fr-FR"/>
        </w:rPr>
        <w:t xml:space="preserve"> continue </w:t>
      </w:r>
      <w:r w:rsidR="008D67ED" w:rsidRPr="0096781D">
        <w:rPr>
          <w:rFonts w:ascii="Cambria" w:eastAsia="Times New Roman" w:hAnsi="Cambria" w:cs="Segoe UI"/>
          <w:b/>
          <w:bCs/>
          <w:sz w:val="20"/>
          <w:szCs w:val="20"/>
          <w:lang w:eastAsia="fr-FR"/>
        </w:rPr>
        <w:t>et redevabilité</w:t>
      </w:r>
      <w:bookmarkEnd w:id="326"/>
      <w:bookmarkEnd w:id="327"/>
      <w:r w:rsidR="008D67ED" w:rsidRPr="0096781D">
        <w:rPr>
          <w:rFonts w:ascii="Cambria" w:eastAsia="Times New Roman" w:hAnsi="Cambria" w:cs="Segoe UI"/>
          <w:b/>
          <w:bCs/>
          <w:sz w:val="20"/>
          <w:szCs w:val="20"/>
          <w:lang w:eastAsia="fr-FR"/>
        </w:rPr>
        <w:t xml:space="preserve"> </w:t>
      </w:r>
    </w:p>
    <w:p w14:paraId="008AD819" w14:textId="77777777" w:rsidR="008D67ED" w:rsidRPr="0096781D" w:rsidRDefault="008D67ED" w:rsidP="00776A5E">
      <w:pPr>
        <w:spacing w:after="0" w:line="240" w:lineRule="auto"/>
        <w:ind w:left="142"/>
        <w:jc w:val="both"/>
        <w:outlineLvl w:val="0"/>
        <w:rPr>
          <w:rFonts w:ascii="Cambria" w:eastAsia="Times New Roman" w:hAnsi="Cambria" w:cs="Segoe UI"/>
          <w:b/>
          <w:bCs/>
          <w:sz w:val="20"/>
          <w:szCs w:val="20"/>
          <w:lang w:eastAsia="fr-FR"/>
        </w:rPr>
      </w:pPr>
      <w:bookmarkStart w:id="328" w:name="_Toc220844197"/>
      <w:bookmarkStart w:id="329" w:name="_Toc221690533"/>
      <w:bookmarkStart w:id="330" w:name="_Toc221692661"/>
      <w:r w:rsidRPr="0096781D">
        <w:rPr>
          <w:rFonts w:ascii="Cambria" w:eastAsia="Times New Roman" w:hAnsi="Cambria" w:cs="Segoe UI"/>
          <w:bCs/>
          <w:kern w:val="36"/>
          <w:sz w:val="20"/>
          <w:szCs w:val="20"/>
          <w:lang w:eastAsia="fr-FR"/>
        </w:rPr>
        <w:t xml:space="preserve">Le Suivi- </w:t>
      </w:r>
      <w:proofErr w:type="gramStart"/>
      <w:r w:rsidRPr="0096781D">
        <w:rPr>
          <w:rFonts w:ascii="Cambria" w:eastAsia="Times New Roman" w:hAnsi="Cambria" w:cs="Segoe UI"/>
          <w:bCs/>
          <w:kern w:val="36"/>
          <w:sz w:val="20"/>
          <w:szCs w:val="20"/>
          <w:lang w:eastAsia="fr-FR"/>
        </w:rPr>
        <w:t>évaluation,  la</w:t>
      </w:r>
      <w:proofErr w:type="gramEnd"/>
      <w:r w:rsidRPr="0096781D">
        <w:rPr>
          <w:rFonts w:ascii="Cambria" w:eastAsia="Times New Roman" w:hAnsi="Cambria" w:cs="Segoe UI"/>
          <w:bCs/>
          <w:kern w:val="36"/>
          <w:sz w:val="20"/>
          <w:szCs w:val="20"/>
          <w:lang w:eastAsia="fr-FR"/>
        </w:rPr>
        <w:t xml:space="preserve"> </w:t>
      </w:r>
      <w:proofErr w:type="gramStart"/>
      <w:r w:rsidRPr="0096781D">
        <w:rPr>
          <w:rFonts w:ascii="Cambria" w:eastAsia="Times New Roman" w:hAnsi="Cambria" w:cs="Segoe UI"/>
          <w:bCs/>
          <w:kern w:val="36"/>
          <w:sz w:val="20"/>
          <w:szCs w:val="20"/>
          <w:lang w:eastAsia="fr-FR"/>
        </w:rPr>
        <w:t>redevabilité  et</w:t>
      </w:r>
      <w:proofErr w:type="gramEnd"/>
      <w:r w:rsidRPr="0096781D">
        <w:rPr>
          <w:rFonts w:ascii="Cambria" w:eastAsia="Times New Roman" w:hAnsi="Cambria" w:cs="Segoe UI"/>
          <w:bCs/>
          <w:kern w:val="36"/>
          <w:sz w:val="20"/>
          <w:szCs w:val="20"/>
          <w:lang w:eastAsia="fr-FR"/>
        </w:rPr>
        <w:t xml:space="preserve">  l’amélioration continue de la   numérisation de la COSYBU a pour :</w:t>
      </w:r>
      <w:bookmarkEnd w:id="328"/>
      <w:bookmarkEnd w:id="329"/>
      <w:bookmarkEnd w:id="330"/>
      <w:r w:rsidRPr="0096781D">
        <w:rPr>
          <w:rFonts w:ascii="Cambria" w:eastAsia="Times New Roman" w:hAnsi="Cambria" w:cs="Segoe UI"/>
          <w:bCs/>
          <w:kern w:val="36"/>
          <w:sz w:val="20"/>
          <w:szCs w:val="20"/>
          <w:lang w:eastAsia="fr-FR"/>
        </w:rPr>
        <w:t xml:space="preserve"> </w:t>
      </w:r>
    </w:p>
    <w:p w14:paraId="6990F75E" w14:textId="77777777" w:rsidR="008D67ED" w:rsidRPr="0096781D" w:rsidRDefault="002D168D" w:rsidP="00E365C9">
      <w:pPr>
        <w:pStyle w:val="Paragraphedeliste"/>
        <w:numPr>
          <w:ilvl w:val="1"/>
          <w:numId w:val="256"/>
        </w:numPr>
        <w:spacing w:after="0" w:line="240" w:lineRule="auto"/>
        <w:jc w:val="both"/>
        <w:outlineLvl w:val="0"/>
        <w:rPr>
          <w:rFonts w:ascii="Cambria" w:eastAsia="Times New Roman" w:hAnsi="Cambria" w:cs="Segoe UI"/>
          <w:b/>
          <w:bCs/>
          <w:sz w:val="20"/>
          <w:szCs w:val="20"/>
          <w:lang w:eastAsia="fr-FR"/>
        </w:rPr>
      </w:pPr>
      <w:bookmarkStart w:id="331" w:name="_Toc221690534"/>
      <w:bookmarkStart w:id="332" w:name="_Toc221692662"/>
      <w:r w:rsidRPr="0096781D">
        <w:rPr>
          <w:rFonts w:ascii="Cambria" w:eastAsia="Times New Roman" w:hAnsi="Cambria" w:cs="Segoe UI"/>
          <w:b/>
          <w:bCs/>
          <w:sz w:val="20"/>
          <w:szCs w:val="20"/>
          <w:lang w:eastAsia="fr-FR"/>
        </w:rPr>
        <w:t>Objectif général</w:t>
      </w:r>
      <w:bookmarkEnd w:id="331"/>
      <w:bookmarkEnd w:id="332"/>
    </w:p>
    <w:p w14:paraId="796ECB81" w14:textId="77777777" w:rsidR="002D168D" w:rsidRPr="0096781D" w:rsidRDefault="002D168D" w:rsidP="00776A5E">
      <w:pPr>
        <w:pStyle w:val="Paragraphedeliste"/>
        <w:spacing w:after="0" w:line="240" w:lineRule="auto"/>
        <w:ind w:left="360"/>
        <w:jc w:val="both"/>
        <w:outlineLvl w:val="1"/>
        <w:rPr>
          <w:rFonts w:ascii="Cambria" w:eastAsia="Times New Roman" w:hAnsi="Cambria" w:cs="Segoe UI"/>
          <w:b/>
          <w:bCs/>
          <w:sz w:val="20"/>
          <w:szCs w:val="20"/>
          <w:lang w:eastAsia="fr-FR"/>
        </w:rPr>
      </w:pPr>
      <w:bookmarkStart w:id="333" w:name="_Toc221690535"/>
      <w:bookmarkStart w:id="334" w:name="_Toc221692663"/>
      <w:r w:rsidRPr="0096781D">
        <w:rPr>
          <w:rFonts w:ascii="Cambria" w:eastAsia="Times New Roman" w:hAnsi="Cambria" w:cs="Segoe UI"/>
          <w:sz w:val="20"/>
          <w:szCs w:val="20"/>
          <w:lang w:eastAsia="fr-FR"/>
        </w:rPr>
        <w:t>Assurer l’efficacité, la pertinence et la durabilité des initiatives numériques de la COSYBU grâce à un suivi systématique, une évaluation rigoureuse et l’adoption d’améliorations continues.</w:t>
      </w:r>
      <w:bookmarkEnd w:id="333"/>
      <w:bookmarkEnd w:id="334"/>
    </w:p>
    <w:p w14:paraId="2A8210EC" w14:textId="77777777" w:rsidR="002D168D" w:rsidRPr="0096781D" w:rsidRDefault="002D168D" w:rsidP="00E365C9">
      <w:pPr>
        <w:pStyle w:val="Paragraphedeliste"/>
        <w:numPr>
          <w:ilvl w:val="1"/>
          <w:numId w:val="256"/>
        </w:numPr>
        <w:spacing w:after="0" w:line="240" w:lineRule="auto"/>
        <w:jc w:val="both"/>
        <w:outlineLvl w:val="1"/>
        <w:rPr>
          <w:rFonts w:ascii="Cambria" w:eastAsia="Times New Roman" w:hAnsi="Cambria" w:cs="Segoe UI"/>
          <w:b/>
          <w:bCs/>
          <w:sz w:val="20"/>
          <w:szCs w:val="20"/>
          <w:lang w:eastAsia="fr-FR"/>
        </w:rPr>
      </w:pPr>
      <w:bookmarkStart w:id="335" w:name="_Toc221690536"/>
      <w:bookmarkStart w:id="336" w:name="_Toc221692664"/>
      <w:r w:rsidRPr="0096781D">
        <w:rPr>
          <w:rFonts w:ascii="Cambria" w:eastAsia="Times New Roman" w:hAnsi="Cambria" w:cs="Segoe UI"/>
          <w:b/>
          <w:bCs/>
          <w:sz w:val="20"/>
          <w:szCs w:val="20"/>
          <w:lang w:eastAsia="fr-FR"/>
        </w:rPr>
        <w:t>Indicateurs de performance numérique syndicale</w:t>
      </w:r>
      <w:bookmarkEnd w:id="335"/>
      <w:bookmarkEnd w:id="336"/>
    </w:p>
    <w:p w14:paraId="5ACFE75A" w14:textId="77777777" w:rsidR="002D168D" w:rsidRPr="0096781D" w:rsidRDefault="002D168D" w:rsidP="00E365C9">
      <w:pPr>
        <w:pStyle w:val="Paragraphedeliste"/>
        <w:numPr>
          <w:ilvl w:val="2"/>
          <w:numId w:val="256"/>
        </w:numPr>
        <w:spacing w:after="0" w:line="240" w:lineRule="auto"/>
        <w:jc w:val="both"/>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Catégories d’indicateurs :</w:t>
      </w:r>
    </w:p>
    <w:tbl>
      <w:tblPr>
        <w:tblStyle w:val="Grilledutableau"/>
        <w:tblW w:w="0" w:type="auto"/>
        <w:tblInd w:w="720" w:type="dxa"/>
        <w:tblLook w:val="04A0" w:firstRow="1" w:lastRow="0" w:firstColumn="1" w:lastColumn="0" w:noHBand="0" w:noVBand="1"/>
      </w:tblPr>
      <w:tblGrid>
        <w:gridCol w:w="1994"/>
        <w:gridCol w:w="3597"/>
        <w:gridCol w:w="2751"/>
      </w:tblGrid>
      <w:tr w:rsidR="008D67ED" w:rsidRPr="0096781D" w14:paraId="58EFC1E9" w14:textId="77777777" w:rsidTr="008D67ED">
        <w:tc>
          <w:tcPr>
            <w:tcW w:w="0" w:type="auto"/>
            <w:vAlign w:val="bottom"/>
          </w:tcPr>
          <w:p w14:paraId="74EB5BAE" w14:textId="77777777" w:rsidR="008D67ED" w:rsidRPr="0096781D" w:rsidRDefault="008D67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Catégorie</w:t>
            </w:r>
          </w:p>
        </w:tc>
        <w:tc>
          <w:tcPr>
            <w:tcW w:w="0" w:type="auto"/>
            <w:vAlign w:val="bottom"/>
          </w:tcPr>
          <w:p w14:paraId="04292950" w14:textId="77777777" w:rsidR="008D67ED" w:rsidRPr="0096781D" w:rsidRDefault="008D67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Exemples d’indicateurs</w:t>
            </w:r>
          </w:p>
        </w:tc>
        <w:tc>
          <w:tcPr>
            <w:tcW w:w="0" w:type="auto"/>
            <w:vAlign w:val="bottom"/>
          </w:tcPr>
          <w:p w14:paraId="3A22825B" w14:textId="77777777" w:rsidR="008D67ED" w:rsidRPr="0096781D" w:rsidRDefault="008D67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Méthode de mesure</w:t>
            </w:r>
          </w:p>
        </w:tc>
      </w:tr>
      <w:tr w:rsidR="008D67ED" w:rsidRPr="0096781D" w14:paraId="028D86D1" w14:textId="77777777" w:rsidTr="008D67ED">
        <w:tc>
          <w:tcPr>
            <w:tcW w:w="0" w:type="auto"/>
            <w:vAlign w:val="bottom"/>
          </w:tcPr>
          <w:p w14:paraId="00EEF438" w14:textId="77777777" w:rsidR="008D67ED" w:rsidRPr="0096781D" w:rsidRDefault="008D67ED"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Formation et compétences</w:t>
            </w:r>
          </w:p>
          <w:p w14:paraId="6A1BC363" w14:textId="77777777" w:rsidR="008D67ED" w:rsidRPr="0096781D" w:rsidRDefault="008D67ED" w:rsidP="00776A5E">
            <w:pPr>
              <w:jc w:val="both"/>
              <w:rPr>
                <w:rFonts w:ascii="Cambria" w:eastAsia="Times New Roman" w:hAnsi="Cambria" w:cs="Times New Roman"/>
                <w:bCs/>
                <w:sz w:val="20"/>
                <w:szCs w:val="20"/>
                <w:lang w:eastAsia="fr-FR"/>
              </w:rPr>
            </w:pPr>
          </w:p>
          <w:p w14:paraId="46238BE6" w14:textId="77777777" w:rsidR="008D67ED" w:rsidRPr="0096781D" w:rsidRDefault="008D67ED" w:rsidP="00776A5E">
            <w:pPr>
              <w:jc w:val="both"/>
              <w:rPr>
                <w:rFonts w:ascii="Cambria" w:eastAsia="Times New Roman" w:hAnsi="Cambria" w:cs="Times New Roman"/>
                <w:sz w:val="20"/>
                <w:szCs w:val="20"/>
                <w:lang w:eastAsia="fr-FR"/>
              </w:rPr>
            </w:pPr>
          </w:p>
        </w:tc>
        <w:tc>
          <w:tcPr>
            <w:tcW w:w="0" w:type="auto"/>
            <w:vAlign w:val="bottom"/>
          </w:tcPr>
          <w:p w14:paraId="5CBAE12D"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Nombre de membres formés aux outils numériques</w:t>
            </w:r>
            <w:r w:rsidRPr="0096781D">
              <w:rPr>
                <w:rFonts w:ascii="Cambria" w:eastAsia="Times New Roman" w:hAnsi="Cambria" w:cs="Times New Roman"/>
                <w:sz w:val="20"/>
                <w:szCs w:val="20"/>
                <w:lang w:eastAsia="fr-FR"/>
              </w:rPr>
              <w:br/>
              <w:t>- Taux de complétion des modules E-learning</w:t>
            </w:r>
          </w:p>
        </w:tc>
        <w:tc>
          <w:tcPr>
            <w:tcW w:w="0" w:type="auto"/>
            <w:vAlign w:val="bottom"/>
          </w:tcPr>
          <w:p w14:paraId="085D6766"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Rapports LMS réalisés, attestations de formation</w:t>
            </w:r>
          </w:p>
          <w:p w14:paraId="025464B0" w14:textId="77777777" w:rsidR="008D67ED" w:rsidRPr="0096781D" w:rsidRDefault="008D67ED" w:rsidP="00776A5E">
            <w:pPr>
              <w:jc w:val="both"/>
              <w:rPr>
                <w:rFonts w:ascii="Cambria" w:eastAsia="Times New Roman" w:hAnsi="Cambria" w:cs="Times New Roman"/>
                <w:sz w:val="20"/>
                <w:szCs w:val="20"/>
                <w:lang w:eastAsia="fr-FR"/>
              </w:rPr>
            </w:pPr>
          </w:p>
          <w:p w14:paraId="7AA762FD" w14:textId="77777777" w:rsidR="008D67ED" w:rsidRPr="0096781D" w:rsidRDefault="008D67ED" w:rsidP="00776A5E">
            <w:pPr>
              <w:jc w:val="both"/>
              <w:rPr>
                <w:rFonts w:ascii="Cambria" w:eastAsia="Times New Roman" w:hAnsi="Cambria" w:cs="Times New Roman"/>
                <w:sz w:val="20"/>
                <w:szCs w:val="20"/>
                <w:lang w:eastAsia="fr-FR"/>
              </w:rPr>
            </w:pPr>
          </w:p>
        </w:tc>
      </w:tr>
      <w:tr w:rsidR="008D67ED" w:rsidRPr="0096781D" w14:paraId="66CFD4AA" w14:textId="77777777" w:rsidTr="008D67ED">
        <w:tc>
          <w:tcPr>
            <w:tcW w:w="0" w:type="auto"/>
            <w:vAlign w:val="bottom"/>
          </w:tcPr>
          <w:p w14:paraId="0A79B08F" w14:textId="77777777" w:rsidR="008D67ED" w:rsidRPr="0096781D" w:rsidRDefault="008D67ED"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Utilisation des plateformes</w:t>
            </w:r>
          </w:p>
          <w:p w14:paraId="79770D01" w14:textId="77777777" w:rsidR="008D67ED" w:rsidRPr="0096781D" w:rsidRDefault="008D67ED" w:rsidP="00776A5E">
            <w:pPr>
              <w:jc w:val="both"/>
              <w:rPr>
                <w:rFonts w:ascii="Cambria" w:eastAsia="Times New Roman" w:hAnsi="Cambria" w:cs="Times New Roman"/>
                <w:bCs/>
                <w:sz w:val="20"/>
                <w:szCs w:val="20"/>
                <w:lang w:eastAsia="fr-FR"/>
              </w:rPr>
            </w:pPr>
          </w:p>
          <w:p w14:paraId="673AD2E4" w14:textId="77777777" w:rsidR="008D67ED" w:rsidRPr="0096781D" w:rsidRDefault="008D67ED" w:rsidP="00776A5E">
            <w:pPr>
              <w:jc w:val="both"/>
              <w:rPr>
                <w:rFonts w:ascii="Cambria" w:eastAsia="Times New Roman" w:hAnsi="Cambria" w:cs="Times New Roman"/>
                <w:sz w:val="20"/>
                <w:szCs w:val="20"/>
                <w:lang w:eastAsia="fr-FR"/>
              </w:rPr>
            </w:pPr>
          </w:p>
        </w:tc>
        <w:tc>
          <w:tcPr>
            <w:tcW w:w="0" w:type="auto"/>
            <w:vAlign w:val="bottom"/>
          </w:tcPr>
          <w:p w14:paraId="56B96957"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Nombre de connexions mensuelles</w:t>
            </w:r>
            <w:r w:rsidRPr="0096781D">
              <w:rPr>
                <w:rFonts w:ascii="Cambria" w:eastAsia="Times New Roman" w:hAnsi="Cambria" w:cs="Times New Roman"/>
                <w:sz w:val="20"/>
                <w:szCs w:val="20"/>
                <w:lang w:eastAsia="fr-FR"/>
              </w:rPr>
              <w:br/>
              <w:t>- Temps moyen passé sur le portail et application</w:t>
            </w:r>
            <w:r w:rsidRPr="0096781D">
              <w:rPr>
                <w:rFonts w:ascii="Cambria" w:eastAsia="Times New Roman" w:hAnsi="Cambria" w:cs="Times New Roman"/>
                <w:sz w:val="20"/>
                <w:szCs w:val="20"/>
                <w:lang w:eastAsia="fr-FR"/>
              </w:rPr>
              <w:br/>
              <w:t>- Participation aux forums et webinaires</w:t>
            </w:r>
          </w:p>
        </w:tc>
        <w:tc>
          <w:tcPr>
            <w:tcW w:w="0" w:type="auto"/>
            <w:vAlign w:val="bottom"/>
          </w:tcPr>
          <w:p w14:paraId="220B19C1"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Statistiques des plateformes et </w:t>
            </w:r>
            <w:proofErr w:type="spellStart"/>
            <w:r w:rsidRPr="0096781D">
              <w:rPr>
                <w:rFonts w:ascii="Cambria" w:eastAsia="Times New Roman" w:hAnsi="Cambria" w:cs="Times New Roman"/>
                <w:sz w:val="20"/>
                <w:szCs w:val="20"/>
                <w:lang w:eastAsia="fr-FR"/>
              </w:rPr>
              <w:t>analytics</w:t>
            </w:r>
            <w:proofErr w:type="spellEnd"/>
            <w:r w:rsidRPr="0096781D">
              <w:rPr>
                <w:rFonts w:ascii="Cambria" w:eastAsia="Times New Roman" w:hAnsi="Cambria" w:cs="Times New Roman"/>
                <w:sz w:val="20"/>
                <w:szCs w:val="20"/>
                <w:lang w:eastAsia="fr-FR"/>
              </w:rPr>
              <w:t xml:space="preserve"> </w:t>
            </w:r>
          </w:p>
          <w:p w14:paraId="1EE7D137" w14:textId="77777777" w:rsidR="008D67ED" w:rsidRPr="0096781D" w:rsidRDefault="008D67ED" w:rsidP="00776A5E">
            <w:pPr>
              <w:jc w:val="both"/>
              <w:rPr>
                <w:rFonts w:ascii="Cambria" w:eastAsia="Times New Roman" w:hAnsi="Cambria" w:cs="Times New Roman"/>
                <w:sz w:val="20"/>
                <w:szCs w:val="20"/>
                <w:lang w:eastAsia="fr-FR"/>
              </w:rPr>
            </w:pPr>
          </w:p>
          <w:p w14:paraId="3E51E520" w14:textId="77777777" w:rsidR="008D67ED" w:rsidRPr="0096781D" w:rsidRDefault="008D67ED" w:rsidP="00776A5E">
            <w:pPr>
              <w:jc w:val="both"/>
              <w:rPr>
                <w:rFonts w:ascii="Cambria" w:eastAsia="Times New Roman" w:hAnsi="Cambria" w:cs="Times New Roman"/>
                <w:sz w:val="20"/>
                <w:szCs w:val="20"/>
                <w:lang w:eastAsia="fr-FR"/>
              </w:rPr>
            </w:pPr>
          </w:p>
        </w:tc>
      </w:tr>
      <w:tr w:rsidR="008D67ED" w:rsidRPr="0096781D" w14:paraId="4A40A629" w14:textId="77777777" w:rsidTr="008D67ED">
        <w:tc>
          <w:tcPr>
            <w:tcW w:w="0" w:type="auto"/>
            <w:vAlign w:val="bottom"/>
          </w:tcPr>
          <w:p w14:paraId="4E1E6801" w14:textId="77777777" w:rsidR="008D67ED" w:rsidRPr="0096781D" w:rsidRDefault="008D67ED"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Gestion et suivi des membres</w:t>
            </w:r>
          </w:p>
          <w:p w14:paraId="7F88DDEE" w14:textId="77777777" w:rsidR="008D67ED" w:rsidRPr="0096781D" w:rsidRDefault="008D67ED" w:rsidP="00776A5E">
            <w:pPr>
              <w:jc w:val="both"/>
              <w:rPr>
                <w:rFonts w:ascii="Cambria" w:eastAsia="Times New Roman" w:hAnsi="Cambria" w:cs="Times New Roman"/>
                <w:sz w:val="20"/>
                <w:szCs w:val="20"/>
                <w:lang w:eastAsia="fr-FR"/>
              </w:rPr>
            </w:pPr>
          </w:p>
        </w:tc>
        <w:tc>
          <w:tcPr>
            <w:tcW w:w="0" w:type="auto"/>
            <w:vAlign w:val="bottom"/>
          </w:tcPr>
          <w:p w14:paraId="40B6DF0F"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Base de données mise à jour (%)</w:t>
            </w:r>
            <w:r w:rsidRPr="0096781D">
              <w:rPr>
                <w:rFonts w:ascii="Cambria" w:eastAsia="Times New Roman" w:hAnsi="Cambria" w:cs="Times New Roman"/>
                <w:sz w:val="20"/>
                <w:szCs w:val="20"/>
                <w:lang w:eastAsia="fr-FR"/>
              </w:rPr>
              <w:br/>
              <w:t>- Nombre de consultations ou demandes traitées en ligne</w:t>
            </w:r>
          </w:p>
        </w:tc>
        <w:tc>
          <w:tcPr>
            <w:tcW w:w="0" w:type="auto"/>
            <w:vAlign w:val="bottom"/>
          </w:tcPr>
          <w:p w14:paraId="429815FF"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Système de gestion des membres </w:t>
            </w:r>
          </w:p>
          <w:p w14:paraId="5F909F6B" w14:textId="77777777" w:rsidR="008D67ED" w:rsidRPr="0096781D" w:rsidRDefault="008D67ED" w:rsidP="00776A5E">
            <w:pPr>
              <w:jc w:val="both"/>
              <w:rPr>
                <w:rFonts w:ascii="Cambria" w:eastAsia="Times New Roman" w:hAnsi="Cambria" w:cs="Times New Roman"/>
                <w:sz w:val="20"/>
                <w:szCs w:val="20"/>
                <w:lang w:eastAsia="fr-FR"/>
              </w:rPr>
            </w:pPr>
          </w:p>
        </w:tc>
      </w:tr>
      <w:tr w:rsidR="008D67ED" w:rsidRPr="0096781D" w14:paraId="68443EF3" w14:textId="77777777" w:rsidTr="008D67ED">
        <w:tc>
          <w:tcPr>
            <w:tcW w:w="0" w:type="auto"/>
            <w:vAlign w:val="bottom"/>
          </w:tcPr>
          <w:p w14:paraId="2D334804" w14:textId="77777777" w:rsidR="008D67ED" w:rsidRPr="0096781D" w:rsidRDefault="008D67ED"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Dialogue social numérique</w:t>
            </w:r>
          </w:p>
          <w:p w14:paraId="235E821E" w14:textId="77777777" w:rsidR="008D67ED" w:rsidRPr="0096781D" w:rsidRDefault="008D67ED" w:rsidP="00776A5E">
            <w:pPr>
              <w:jc w:val="both"/>
              <w:rPr>
                <w:rFonts w:ascii="Cambria" w:eastAsia="Times New Roman" w:hAnsi="Cambria" w:cs="Times New Roman"/>
                <w:bCs/>
                <w:sz w:val="20"/>
                <w:szCs w:val="20"/>
                <w:lang w:eastAsia="fr-FR"/>
              </w:rPr>
            </w:pPr>
          </w:p>
          <w:p w14:paraId="7BB2895E" w14:textId="77777777" w:rsidR="008D67ED" w:rsidRPr="0096781D" w:rsidRDefault="008D67ED" w:rsidP="00776A5E">
            <w:pPr>
              <w:jc w:val="both"/>
              <w:rPr>
                <w:rFonts w:ascii="Cambria" w:eastAsia="Times New Roman" w:hAnsi="Cambria" w:cs="Times New Roman"/>
                <w:sz w:val="20"/>
                <w:szCs w:val="20"/>
                <w:lang w:eastAsia="fr-FR"/>
              </w:rPr>
            </w:pPr>
          </w:p>
        </w:tc>
        <w:tc>
          <w:tcPr>
            <w:tcW w:w="0" w:type="auto"/>
            <w:vAlign w:val="bottom"/>
          </w:tcPr>
          <w:p w14:paraId="0B4CDE80"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Nombre de consultations et négociations digitalisées</w:t>
            </w:r>
            <w:r w:rsidRPr="0096781D">
              <w:rPr>
                <w:rFonts w:ascii="Cambria" w:eastAsia="Times New Roman" w:hAnsi="Cambria" w:cs="Times New Roman"/>
                <w:sz w:val="20"/>
                <w:szCs w:val="20"/>
                <w:lang w:eastAsia="fr-FR"/>
              </w:rPr>
              <w:br/>
            </w:r>
            <w:proofErr w:type="gramStart"/>
            <w:r w:rsidRPr="0096781D">
              <w:rPr>
                <w:rFonts w:ascii="Cambria" w:eastAsia="Times New Roman" w:hAnsi="Cambria" w:cs="Times New Roman"/>
                <w:sz w:val="20"/>
                <w:szCs w:val="20"/>
                <w:lang w:eastAsia="fr-FR"/>
              </w:rPr>
              <w:t>-  %</w:t>
            </w:r>
            <w:proofErr w:type="gramEnd"/>
            <w:r w:rsidRPr="0096781D">
              <w:rPr>
                <w:rFonts w:ascii="Cambria" w:eastAsia="Times New Roman" w:hAnsi="Cambria" w:cs="Times New Roman"/>
                <w:sz w:val="20"/>
                <w:szCs w:val="20"/>
                <w:lang w:eastAsia="fr-FR"/>
              </w:rPr>
              <w:t xml:space="preserve"> de Suivi des accords collectifs en ligne </w:t>
            </w:r>
          </w:p>
        </w:tc>
        <w:tc>
          <w:tcPr>
            <w:tcW w:w="0" w:type="auto"/>
            <w:vAlign w:val="bottom"/>
          </w:tcPr>
          <w:p w14:paraId="1F009803"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Plateformes de suivi et tableaux de bord</w:t>
            </w:r>
          </w:p>
          <w:p w14:paraId="74D477D0" w14:textId="77777777" w:rsidR="008D67ED" w:rsidRPr="0096781D" w:rsidRDefault="008D67ED" w:rsidP="00776A5E">
            <w:pPr>
              <w:jc w:val="both"/>
              <w:rPr>
                <w:rFonts w:ascii="Cambria" w:eastAsia="Times New Roman" w:hAnsi="Cambria" w:cs="Times New Roman"/>
                <w:sz w:val="20"/>
                <w:szCs w:val="20"/>
                <w:lang w:eastAsia="fr-FR"/>
              </w:rPr>
            </w:pPr>
          </w:p>
          <w:p w14:paraId="160566C5" w14:textId="77777777" w:rsidR="008D67ED" w:rsidRPr="0096781D" w:rsidRDefault="008D67ED" w:rsidP="00776A5E">
            <w:pPr>
              <w:jc w:val="both"/>
              <w:rPr>
                <w:rFonts w:ascii="Cambria" w:eastAsia="Times New Roman" w:hAnsi="Cambria" w:cs="Times New Roman"/>
                <w:sz w:val="20"/>
                <w:szCs w:val="20"/>
                <w:lang w:eastAsia="fr-FR"/>
              </w:rPr>
            </w:pPr>
          </w:p>
        </w:tc>
      </w:tr>
      <w:tr w:rsidR="008D67ED" w:rsidRPr="0096781D" w14:paraId="5D8EC82D" w14:textId="77777777" w:rsidTr="008D67ED">
        <w:tc>
          <w:tcPr>
            <w:tcW w:w="0" w:type="auto"/>
            <w:vAlign w:val="bottom"/>
          </w:tcPr>
          <w:p w14:paraId="1D2FD0A3" w14:textId="77777777" w:rsidR="008D67ED" w:rsidRPr="0096781D" w:rsidRDefault="008D67ED"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Veille et plaidoyer</w:t>
            </w:r>
          </w:p>
          <w:p w14:paraId="4E63C752" w14:textId="77777777" w:rsidR="008D67ED" w:rsidRPr="0096781D" w:rsidRDefault="008D67ED" w:rsidP="00776A5E">
            <w:pPr>
              <w:jc w:val="both"/>
              <w:rPr>
                <w:rFonts w:ascii="Cambria" w:eastAsia="Times New Roman" w:hAnsi="Cambria" w:cs="Times New Roman"/>
                <w:bCs/>
                <w:sz w:val="20"/>
                <w:szCs w:val="20"/>
                <w:lang w:eastAsia="fr-FR"/>
              </w:rPr>
            </w:pPr>
          </w:p>
          <w:p w14:paraId="64E260EA" w14:textId="77777777" w:rsidR="008D67ED" w:rsidRPr="0096781D" w:rsidRDefault="008D67ED" w:rsidP="00776A5E">
            <w:pPr>
              <w:jc w:val="both"/>
              <w:rPr>
                <w:rFonts w:ascii="Cambria" w:eastAsia="Times New Roman" w:hAnsi="Cambria" w:cs="Times New Roman"/>
                <w:sz w:val="20"/>
                <w:szCs w:val="20"/>
                <w:lang w:eastAsia="fr-FR"/>
              </w:rPr>
            </w:pPr>
          </w:p>
        </w:tc>
        <w:tc>
          <w:tcPr>
            <w:tcW w:w="0" w:type="auto"/>
            <w:vAlign w:val="bottom"/>
          </w:tcPr>
          <w:p w14:paraId="5BACDFD3"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Nombre de rapports produits à partir de données numériques</w:t>
            </w:r>
            <w:r w:rsidRPr="0096781D">
              <w:rPr>
                <w:rFonts w:ascii="Cambria" w:eastAsia="Times New Roman" w:hAnsi="Cambria" w:cs="Times New Roman"/>
                <w:sz w:val="20"/>
                <w:szCs w:val="20"/>
                <w:lang w:eastAsia="fr-FR"/>
              </w:rPr>
              <w:br/>
              <w:t xml:space="preserve">- Nombre de décisions basées </w:t>
            </w:r>
            <w:proofErr w:type="gramStart"/>
            <w:r w:rsidRPr="0096781D">
              <w:rPr>
                <w:rFonts w:ascii="Cambria" w:eastAsia="Times New Roman" w:hAnsi="Cambria" w:cs="Times New Roman"/>
                <w:sz w:val="20"/>
                <w:szCs w:val="20"/>
                <w:lang w:eastAsia="fr-FR"/>
              </w:rPr>
              <w:t>sur  des</w:t>
            </w:r>
            <w:proofErr w:type="gramEnd"/>
            <w:r w:rsidRPr="0096781D">
              <w:rPr>
                <w:rFonts w:ascii="Cambria" w:eastAsia="Times New Roman" w:hAnsi="Cambria" w:cs="Times New Roman"/>
                <w:sz w:val="20"/>
                <w:szCs w:val="20"/>
                <w:lang w:eastAsia="fr-FR"/>
              </w:rPr>
              <w:t xml:space="preserve"> analyses de données</w:t>
            </w:r>
          </w:p>
        </w:tc>
        <w:tc>
          <w:tcPr>
            <w:tcW w:w="0" w:type="auto"/>
            <w:vAlign w:val="bottom"/>
          </w:tcPr>
          <w:p w14:paraId="1213944C"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Rapports stratégiques et feedback partenaires</w:t>
            </w:r>
          </w:p>
          <w:p w14:paraId="142CD7A4" w14:textId="77777777" w:rsidR="008D67ED" w:rsidRPr="0096781D" w:rsidRDefault="008D67ED" w:rsidP="00776A5E">
            <w:pPr>
              <w:jc w:val="both"/>
              <w:rPr>
                <w:rFonts w:ascii="Cambria" w:eastAsia="Times New Roman" w:hAnsi="Cambria" w:cs="Times New Roman"/>
                <w:sz w:val="20"/>
                <w:szCs w:val="20"/>
                <w:lang w:eastAsia="fr-FR"/>
              </w:rPr>
            </w:pPr>
          </w:p>
          <w:p w14:paraId="1759729E" w14:textId="77777777" w:rsidR="008D67ED" w:rsidRPr="0096781D" w:rsidRDefault="008D67ED" w:rsidP="00776A5E">
            <w:pPr>
              <w:jc w:val="both"/>
              <w:rPr>
                <w:rFonts w:ascii="Cambria" w:eastAsia="Times New Roman" w:hAnsi="Cambria" w:cs="Times New Roman"/>
                <w:sz w:val="20"/>
                <w:szCs w:val="20"/>
                <w:lang w:eastAsia="fr-FR"/>
              </w:rPr>
            </w:pPr>
          </w:p>
        </w:tc>
      </w:tr>
      <w:tr w:rsidR="008D67ED" w:rsidRPr="0096781D" w14:paraId="6B12B26E" w14:textId="77777777" w:rsidTr="008D67ED">
        <w:tc>
          <w:tcPr>
            <w:tcW w:w="0" w:type="auto"/>
            <w:vAlign w:val="bottom"/>
          </w:tcPr>
          <w:p w14:paraId="49A249B4" w14:textId="77777777" w:rsidR="008D67ED" w:rsidRPr="0096781D" w:rsidRDefault="008D67ED" w:rsidP="00776A5E">
            <w:pPr>
              <w:jc w:val="both"/>
              <w:rPr>
                <w:rFonts w:ascii="Cambria" w:eastAsia="Times New Roman" w:hAnsi="Cambria" w:cs="Times New Roman"/>
                <w:bCs/>
                <w:sz w:val="20"/>
                <w:szCs w:val="20"/>
                <w:lang w:eastAsia="fr-FR"/>
              </w:rPr>
            </w:pPr>
            <w:r w:rsidRPr="0096781D">
              <w:rPr>
                <w:rFonts w:ascii="Cambria" w:eastAsia="Times New Roman" w:hAnsi="Cambria" w:cs="Times New Roman"/>
                <w:bCs/>
                <w:sz w:val="20"/>
                <w:szCs w:val="20"/>
                <w:lang w:eastAsia="fr-FR"/>
              </w:rPr>
              <w:t>Inclusion et accessibilité</w:t>
            </w:r>
          </w:p>
          <w:p w14:paraId="71F252AF" w14:textId="77777777" w:rsidR="008D67ED" w:rsidRPr="0096781D" w:rsidRDefault="008D67ED" w:rsidP="00776A5E">
            <w:pPr>
              <w:jc w:val="both"/>
              <w:rPr>
                <w:rFonts w:ascii="Cambria" w:eastAsia="Times New Roman" w:hAnsi="Cambria" w:cs="Times New Roman"/>
                <w:sz w:val="20"/>
                <w:szCs w:val="20"/>
                <w:lang w:eastAsia="fr-FR"/>
              </w:rPr>
            </w:pPr>
          </w:p>
        </w:tc>
        <w:tc>
          <w:tcPr>
            <w:tcW w:w="0" w:type="auto"/>
            <w:vAlign w:val="bottom"/>
          </w:tcPr>
          <w:p w14:paraId="785AEAAC"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Taux de participation des femmes, jeunes et travailleurs informels</w:t>
            </w:r>
            <w:r w:rsidRPr="0096781D">
              <w:rPr>
                <w:rFonts w:ascii="Cambria" w:eastAsia="Times New Roman" w:hAnsi="Cambria" w:cs="Times New Roman"/>
                <w:sz w:val="20"/>
                <w:szCs w:val="20"/>
                <w:lang w:eastAsia="fr-FR"/>
              </w:rPr>
              <w:br/>
              <w:t>- Taux d’accès mobile aux contenus</w:t>
            </w:r>
          </w:p>
        </w:tc>
        <w:tc>
          <w:tcPr>
            <w:tcW w:w="0" w:type="auto"/>
            <w:vAlign w:val="bottom"/>
          </w:tcPr>
          <w:p w14:paraId="52E9C64A" w14:textId="77777777" w:rsidR="008D67ED" w:rsidRPr="0096781D" w:rsidRDefault="008D67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Rapports de formation et </w:t>
            </w:r>
            <w:proofErr w:type="spellStart"/>
            <w:r w:rsidRPr="0096781D">
              <w:rPr>
                <w:rFonts w:ascii="Cambria" w:eastAsia="Times New Roman" w:hAnsi="Cambria" w:cs="Times New Roman"/>
                <w:sz w:val="20"/>
                <w:szCs w:val="20"/>
                <w:lang w:eastAsia="fr-FR"/>
              </w:rPr>
              <w:t>analytics</w:t>
            </w:r>
            <w:proofErr w:type="spellEnd"/>
            <w:r w:rsidRPr="0096781D">
              <w:rPr>
                <w:rFonts w:ascii="Cambria" w:eastAsia="Times New Roman" w:hAnsi="Cambria" w:cs="Times New Roman"/>
                <w:sz w:val="20"/>
                <w:szCs w:val="20"/>
                <w:lang w:eastAsia="fr-FR"/>
              </w:rPr>
              <w:t xml:space="preserve"> mobile</w:t>
            </w:r>
          </w:p>
          <w:p w14:paraId="6D68DDD2" w14:textId="77777777" w:rsidR="008D67ED" w:rsidRPr="0096781D" w:rsidRDefault="008D67ED" w:rsidP="00776A5E">
            <w:pPr>
              <w:jc w:val="both"/>
              <w:rPr>
                <w:rFonts w:ascii="Cambria" w:eastAsia="Times New Roman" w:hAnsi="Cambria" w:cs="Times New Roman"/>
                <w:sz w:val="20"/>
                <w:szCs w:val="20"/>
                <w:lang w:eastAsia="fr-FR"/>
              </w:rPr>
            </w:pPr>
          </w:p>
        </w:tc>
      </w:tr>
    </w:tbl>
    <w:p w14:paraId="47540A97" w14:textId="77777777" w:rsidR="002D168D" w:rsidRPr="0096781D" w:rsidRDefault="002D168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337" w:name="_Toc221690537"/>
      <w:bookmarkStart w:id="338" w:name="_Toc221692665"/>
      <w:r w:rsidRPr="0096781D">
        <w:rPr>
          <w:rFonts w:ascii="Cambria" w:eastAsia="Times New Roman" w:hAnsi="Cambria" w:cs="Segoe UI"/>
          <w:b/>
          <w:bCs/>
          <w:sz w:val="20"/>
          <w:szCs w:val="20"/>
          <w:lang w:eastAsia="fr-FR"/>
        </w:rPr>
        <w:t>Mécanismes de suivi participatif</w:t>
      </w:r>
      <w:bookmarkEnd w:id="337"/>
      <w:bookmarkEnd w:id="338"/>
    </w:p>
    <w:p w14:paraId="7E271A98" w14:textId="77777777" w:rsidR="002D168D" w:rsidRPr="0096781D" w:rsidRDefault="002D168D" w:rsidP="000650D3">
      <w:pPr>
        <w:numPr>
          <w:ilvl w:val="0"/>
          <w:numId w:val="9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Comité de suivi numérique</w:t>
      </w:r>
      <w:r w:rsidRPr="0096781D">
        <w:rPr>
          <w:rFonts w:ascii="Cambria" w:eastAsia="Times New Roman" w:hAnsi="Cambria" w:cs="Segoe UI"/>
          <w:sz w:val="20"/>
          <w:szCs w:val="20"/>
          <w:lang w:eastAsia="fr-FR"/>
        </w:rPr>
        <w:t> : inclut des représentants syndicaux, experts TIC et membres utilisateurs pour suivre la mise en œuvre.</w:t>
      </w:r>
    </w:p>
    <w:p w14:paraId="3D342DF5" w14:textId="77777777" w:rsidR="002D168D" w:rsidRPr="0096781D" w:rsidRDefault="002D168D" w:rsidP="000650D3">
      <w:pPr>
        <w:numPr>
          <w:ilvl w:val="0"/>
          <w:numId w:val="9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Réunions trimestrielles</w:t>
      </w:r>
      <w:r w:rsidRPr="0096781D">
        <w:rPr>
          <w:rFonts w:ascii="Cambria" w:eastAsia="Times New Roman" w:hAnsi="Cambria" w:cs="Segoe UI"/>
          <w:sz w:val="20"/>
          <w:szCs w:val="20"/>
          <w:lang w:eastAsia="fr-FR"/>
        </w:rPr>
        <w:t> : analyse des indicateurs et discussion des améliorations nécessaires.</w:t>
      </w:r>
    </w:p>
    <w:p w14:paraId="15D3E9D9" w14:textId="77777777" w:rsidR="002D168D" w:rsidRPr="0096781D" w:rsidRDefault="002D168D" w:rsidP="000650D3">
      <w:pPr>
        <w:numPr>
          <w:ilvl w:val="0"/>
          <w:numId w:val="9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Système de feedback direct</w:t>
      </w:r>
      <w:r w:rsidRPr="0096781D">
        <w:rPr>
          <w:rFonts w:ascii="Cambria" w:eastAsia="Times New Roman" w:hAnsi="Cambria" w:cs="Segoe UI"/>
          <w:sz w:val="20"/>
          <w:szCs w:val="20"/>
          <w:lang w:eastAsia="fr-FR"/>
        </w:rPr>
        <w:t> : questionnaires en ligne, forums et messageries pour recueillir les suggestions des membres.</w:t>
      </w:r>
    </w:p>
    <w:p w14:paraId="7DBED523" w14:textId="77777777" w:rsidR="002D168D" w:rsidRPr="0096781D" w:rsidRDefault="002D168D" w:rsidP="000650D3">
      <w:pPr>
        <w:numPr>
          <w:ilvl w:val="0"/>
          <w:numId w:val="9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Tableaux de bord interactifs</w:t>
      </w:r>
      <w:r w:rsidRPr="0096781D">
        <w:rPr>
          <w:rFonts w:ascii="Cambria" w:eastAsia="Times New Roman" w:hAnsi="Cambria" w:cs="Segoe UI"/>
          <w:sz w:val="20"/>
          <w:szCs w:val="20"/>
          <w:lang w:eastAsia="fr-FR"/>
        </w:rPr>
        <w:t> : visualisation en temps réel des indicateurs clés pour toutes les parties prenantes.</w:t>
      </w:r>
    </w:p>
    <w:p w14:paraId="1D039F78" w14:textId="77777777" w:rsidR="002D168D" w:rsidRPr="0096781D" w:rsidRDefault="002D168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339" w:name="_Toc221690538"/>
      <w:bookmarkStart w:id="340" w:name="_Toc221692666"/>
      <w:r w:rsidRPr="0096781D">
        <w:rPr>
          <w:rFonts w:ascii="Cambria" w:eastAsia="Times New Roman" w:hAnsi="Cambria" w:cs="Segoe UI"/>
          <w:b/>
          <w:bCs/>
          <w:sz w:val="20"/>
          <w:szCs w:val="20"/>
          <w:lang w:eastAsia="fr-FR"/>
        </w:rPr>
        <w:t>Rapports annuels et retour d’expérience</w:t>
      </w:r>
      <w:bookmarkEnd w:id="339"/>
      <w:bookmarkEnd w:id="340"/>
    </w:p>
    <w:p w14:paraId="2F098CE5" w14:textId="77777777" w:rsidR="002D168D" w:rsidRPr="0096781D" w:rsidRDefault="002D168D" w:rsidP="000650D3">
      <w:pPr>
        <w:numPr>
          <w:ilvl w:val="0"/>
          <w:numId w:val="9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Rapport annuel numérique</w:t>
      </w:r>
      <w:r w:rsidRPr="0096781D">
        <w:rPr>
          <w:rFonts w:ascii="Cambria" w:eastAsia="Times New Roman" w:hAnsi="Cambria" w:cs="Segoe UI"/>
          <w:sz w:val="20"/>
          <w:szCs w:val="20"/>
          <w:lang w:eastAsia="fr-FR"/>
        </w:rPr>
        <w:t> : synthèse des activités, indicateurs de performance, succès et défis rencontrés.</w:t>
      </w:r>
    </w:p>
    <w:p w14:paraId="1C6EFFEA" w14:textId="77777777" w:rsidR="002D168D" w:rsidRPr="0096781D" w:rsidRDefault="002D168D" w:rsidP="000650D3">
      <w:pPr>
        <w:numPr>
          <w:ilvl w:val="0"/>
          <w:numId w:val="9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lastRenderedPageBreak/>
        <w:t>Retour d’expérience</w:t>
      </w:r>
      <w:r w:rsidRPr="0096781D">
        <w:rPr>
          <w:rFonts w:ascii="Cambria" w:eastAsia="Times New Roman" w:hAnsi="Cambria" w:cs="Segoe UI"/>
          <w:sz w:val="20"/>
          <w:szCs w:val="20"/>
          <w:lang w:eastAsia="fr-FR"/>
        </w:rPr>
        <w:t> : sessions de partage avec les membres et partenaires pour discuter des résultats et proposer des améliorations.</w:t>
      </w:r>
    </w:p>
    <w:p w14:paraId="695C7BDD" w14:textId="77777777" w:rsidR="002D168D" w:rsidRPr="0096781D" w:rsidRDefault="002D168D" w:rsidP="000650D3">
      <w:pPr>
        <w:numPr>
          <w:ilvl w:val="0"/>
          <w:numId w:val="9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Documentation des bonnes pratiques</w:t>
      </w:r>
      <w:r w:rsidRPr="0096781D">
        <w:rPr>
          <w:rFonts w:ascii="Cambria" w:eastAsia="Times New Roman" w:hAnsi="Cambria" w:cs="Segoe UI"/>
          <w:sz w:val="20"/>
          <w:szCs w:val="20"/>
          <w:lang w:eastAsia="fr-FR"/>
        </w:rPr>
        <w:t> : compilation des initiatives efficaces et innovations pour réplication.</w:t>
      </w:r>
    </w:p>
    <w:p w14:paraId="1C08AE8B" w14:textId="77777777" w:rsidR="002D168D" w:rsidRPr="0096781D" w:rsidRDefault="002D168D" w:rsidP="000650D3">
      <w:pPr>
        <w:numPr>
          <w:ilvl w:val="0"/>
          <w:numId w:val="98"/>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Communication transparente</w:t>
      </w:r>
      <w:r w:rsidRPr="0096781D">
        <w:rPr>
          <w:rFonts w:ascii="Cambria" w:eastAsia="Times New Roman" w:hAnsi="Cambria" w:cs="Segoe UI"/>
          <w:sz w:val="20"/>
          <w:szCs w:val="20"/>
          <w:lang w:eastAsia="fr-FR"/>
        </w:rPr>
        <w:t> : diffusion du rapport aux membres via portail, application et messagerie pour renforcer la confiance et la participation.</w:t>
      </w:r>
    </w:p>
    <w:p w14:paraId="141CDB7F" w14:textId="77777777" w:rsidR="002D168D" w:rsidRPr="0096781D" w:rsidRDefault="002D168D" w:rsidP="00E365C9">
      <w:pPr>
        <w:pStyle w:val="Paragraphedeliste"/>
        <w:numPr>
          <w:ilvl w:val="1"/>
          <w:numId w:val="256"/>
        </w:numPr>
        <w:spacing w:after="0" w:line="240" w:lineRule="auto"/>
        <w:jc w:val="both"/>
        <w:outlineLvl w:val="1"/>
        <w:rPr>
          <w:rFonts w:ascii="Cambria" w:eastAsia="Times New Roman" w:hAnsi="Cambria" w:cs="Segoe UI"/>
          <w:b/>
          <w:bCs/>
          <w:sz w:val="20"/>
          <w:szCs w:val="20"/>
          <w:lang w:eastAsia="fr-FR"/>
        </w:rPr>
      </w:pPr>
      <w:bookmarkStart w:id="341" w:name="_Toc221690539"/>
      <w:bookmarkStart w:id="342" w:name="_Toc221692667"/>
      <w:r w:rsidRPr="0096781D">
        <w:rPr>
          <w:rFonts w:ascii="Cambria" w:eastAsia="Times New Roman" w:hAnsi="Cambria" w:cs="Segoe UI"/>
          <w:b/>
          <w:bCs/>
          <w:sz w:val="20"/>
          <w:szCs w:val="20"/>
          <w:lang w:eastAsia="fr-FR"/>
        </w:rPr>
        <w:t>Innovation et durabilité du système numérique</w:t>
      </w:r>
      <w:bookmarkEnd w:id="341"/>
      <w:bookmarkEnd w:id="342"/>
    </w:p>
    <w:p w14:paraId="321D582D" w14:textId="77777777" w:rsidR="002D168D" w:rsidRPr="0096781D" w:rsidRDefault="002D168D" w:rsidP="000650D3">
      <w:pPr>
        <w:numPr>
          <w:ilvl w:val="0"/>
          <w:numId w:val="9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Veille technologique continue</w:t>
      </w:r>
      <w:r w:rsidRPr="0096781D">
        <w:rPr>
          <w:rFonts w:ascii="Cambria" w:eastAsia="Times New Roman" w:hAnsi="Cambria" w:cs="Segoe UI"/>
          <w:sz w:val="20"/>
          <w:szCs w:val="20"/>
          <w:lang w:eastAsia="fr-FR"/>
        </w:rPr>
        <w:t> : suivi des nouvelles solutions numériques adaptées aux besoins syndicaux.</w:t>
      </w:r>
    </w:p>
    <w:p w14:paraId="2ACC834D" w14:textId="77777777" w:rsidR="002D168D" w:rsidRPr="0096781D" w:rsidRDefault="002D168D" w:rsidP="000650D3">
      <w:pPr>
        <w:numPr>
          <w:ilvl w:val="0"/>
          <w:numId w:val="9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Amélioration continue</w:t>
      </w:r>
      <w:r w:rsidRPr="0096781D">
        <w:rPr>
          <w:rFonts w:ascii="Cambria" w:eastAsia="Times New Roman" w:hAnsi="Cambria" w:cs="Segoe UI"/>
          <w:sz w:val="20"/>
          <w:szCs w:val="20"/>
          <w:lang w:eastAsia="fr-FR"/>
        </w:rPr>
        <w:t> : intégration régulière des retours d’expérience pour adapter les plateformes, outils et contenus.</w:t>
      </w:r>
    </w:p>
    <w:p w14:paraId="02D5E95C" w14:textId="77777777" w:rsidR="002D168D" w:rsidRPr="0096781D" w:rsidRDefault="002D168D" w:rsidP="000650D3">
      <w:pPr>
        <w:numPr>
          <w:ilvl w:val="0"/>
          <w:numId w:val="9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Formation permanente</w:t>
      </w:r>
      <w:r w:rsidRPr="0096781D">
        <w:rPr>
          <w:rFonts w:ascii="Cambria" w:eastAsia="Times New Roman" w:hAnsi="Cambria" w:cs="Segoe UI"/>
          <w:sz w:val="20"/>
          <w:szCs w:val="20"/>
          <w:lang w:eastAsia="fr-FR"/>
        </w:rPr>
        <w:t> : mise à jour des compétences numériques des membres et des équipes techniques.</w:t>
      </w:r>
    </w:p>
    <w:p w14:paraId="63660D5E" w14:textId="77777777" w:rsidR="002D168D" w:rsidRPr="0096781D" w:rsidRDefault="002D168D" w:rsidP="000650D3">
      <w:pPr>
        <w:numPr>
          <w:ilvl w:val="0"/>
          <w:numId w:val="9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Maintenance et sécurité</w:t>
      </w:r>
      <w:r w:rsidRPr="0096781D">
        <w:rPr>
          <w:rFonts w:ascii="Cambria" w:eastAsia="Times New Roman" w:hAnsi="Cambria" w:cs="Segoe UI"/>
          <w:sz w:val="20"/>
          <w:szCs w:val="20"/>
          <w:lang w:eastAsia="fr-FR"/>
        </w:rPr>
        <w:t> : plans de sauvegarde, cybersécurité et mise à jour des infrastructures.</w:t>
      </w:r>
    </w:p>
    <w:p w14:paraId="5D1BA9AA" w14:textId="77777777" w:rsidR="00805980" w:rsidRPr="0096781D" w:rsidRDefault="002D168D" w:rsidP="000650D3">
      <w:pPr>
        <w:numPr>
          <w:ilvl w:val="0"/>
          <w:numId w:val="99"/>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Durabilité financière et partenariale</w:t>
      </w:r>
      <w:r w:rsidRPr="0096781D">
        <w:rPr>
          <w:rFonts w:ascii="Cambria" w:eastAsia="Times New Roman" w:hAnsi="Cambria" w:cs="Segoe UI"/>
          <w:sz w:val="20"/>
          <w:szCs w:val="20"/>
          <w:lang w:eastAsia="fr-FR"/>
        </w:rPr>
        <w:t> : mobilisation de fonds, partenariats avec OIT, CSI,</w:t>
      </w:r>
      <w:r w:rsidR="001B4DCD" w:rsidRPr="0096781D">
        <w:rPr>
          <w:rFonts w:ascii="Cambria" w:eastAsia="Times New Roman" w:hAnsi="Cambria" w:cs="Segoe UI"/>
          <w:sz w:val="20"/>
          <w:szCs w:val="20"/>
          <w:lang w:eastAsia="fr-FR"/>
        </w:rPr>
        <w:t xml:space="preserve"> Responsable Numérique </w:t>
      </w:r>
      <w:r w:rsidRPr="0096781D">
        <w:rPr>
          <w:rFonts w:ascii="Cambria" w:eastAsia="Times New Roman" w:hAnsi="Cambria" w:cs="Segoe UI"/>
          <w:sz w:val="20"/>
          <w:szCs w:val="20"/>
          <w:lang w:eastAsia="fr-FR"/>
        </w:rPr>
        <w:t>UC-Afrique, ONG TIC et soutien étatique pour garantir le fonctionnement à long terme.</w:t>
      </w:r>
    </w:p>
    <w:p w14:paraId="0948B96D" w14:textId="77777777" w:rsidR="00200366" w:rsidRPr="0096781D" w:rsidRDefault="00200366" w:rsidP="00776A5E">
      <w:pPr>
        <w:spacing w:after="0" w:line="240" w:lineRule="auto"/>
        <w:ind w:left="644"/>
        <w:jc w:val="both"/>
        <w:rPr>
          <w:rFonts w:ascii="Cambria" w:eastAsia="Times New Roman" w:hAnsi="Cambria" w:cs="Segoe UI"/>
          <w:sz w:val="20"/>
          <w:szCs w:val="20"/>
          <w:lang w:eastAsia="fr-FR"/>
        </w:rPr>
      </w:pPr>
    </w:p>
    <w:p w14:paraId="45FE35D5" w14:textId="77777777" w:rsidR="005A3E59" w:rsidRPr="0096781D" w:rsidRDefault="005A3E59" w:rsidP="00146FB2">
      <w:pPr>
        <w:pStyle w:val="Paragraphedeliste"/>
        <w:numPr>
          <w:ilvl w:val="0"/>
          <w:numId w:val="256"/>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343" w:name="_Toc221690540"/>
      <w:bookmarkStart w:id="344" w:name="_Toc221692668"/>
      <w:r w:rsidRPr="0096781D">
        <w:rPr>
          <w:rFonts w:ascii="Cambria" w:eastAsia="Times New Roman" w:hAnsi="Cambria" w:cs="Segoe UI"/>
          <w:b/>
          <w:bCs/>
          <w:sz w:val="20"/>
          <w:szCs w:val="20"/>
          <w:lang w:eastAsia="fr-FR"/>
        </w:rPr>
        <w:t>Financement et partenariats</w:t>
      </w:r>
      <w:bookmarkEnd w:id="343"/>
      <w:bookmarkEnd w:id="344"/>
    </w:p>
    <w:p w14:paraId="4463FECD" w14:textId="77777777" w:rsidR="005A3E59" w:rsidRPr="0096781D" w:rsidRDefault="005A3E59" w:rsidP="00E365C9">
      <w:pPr>
        <w:pStyle w:val="Paragraphedeliste"/>
        <w:numPr>
          <w:ilvl w:val="1"/>
          <w:numId w:val="256"/>
        </w:numPr>
        <w:spacing w:after="0" w:line="240" w:lineRule="auto"/>
        <w:jc w:val="both"/>
        <w:outlineLvl w:val="0"/>
        <w:rPr>
          <w:rFonts w:ascii="Cambria" w:eastAsia="Times New Roman" w:hAnsi="Cambria" w:cs="Segoe UI"/>
          <w:sz w:val="20"/>
          <w:szCs w:val="20"/>
          <w:lang w:eastAsia="fr-FR"/>
        </w:rPr>
      </w:pPr>
      <w:bookmarkStart w:id="345" w:name="_Toc221690541"/>
      <w:bookmarkStart w:id="346" w:name="_Toc221692669"/>
      <w:bookmarkStart w:id="347" w:name="_Toc220844195"/>
      <w:r w:rsidRPr="0096781D">
        <w:rPr>
          <w:rFonts w:ascii="Cambria" w:eastAsia="Times New Roman" w:hAnsi="Cambria" w:cs="Segoe UI"/>
          <w:b/>
          <w:bCs/>
          <w:sz w:val="20"/>
          <w:szCs w:val="20"/>
          <w:lang w:eastAsia="fr-FR"/>
        </w:rPr>
        <w:t>Financement</w:t>
      </w:r>
      <w:bookmarkEnd w:id="345"/>
      <w:bookmarkEnd w:id="346"/>
    </w:p>
    <w:p w14:paraId="4B32D0D2" w14:textId="77777777" w:rsidR="005A3E59" w:rsidRPr="0096781D" w:rsidRDefault="005A3E59" w:rsidP="00776A5E">
      <w:pPr>
        <w:pStyle w:val="Paragraphedeliste"/>
        <w:spacing w:after="0" w:line="240" w:lineRule="auto"/>
        <w:ind w:left="644"/>
        <w:jc w:val="both"/>
        <w:outlineLvl w:val="0"/>
        <w:rPr>
          <w:rFonts w:ascii="Cambria" w:eastAsia="Times New Roman" w:hAnsi="Cambria" w:cs="Segoe UI"/>
          <w:b/>
          <w:bCs/>
          <w:sz w:val="20"/>
          <w:szCs w:val="20"/>
          <w:lang w:eastAsia="fr-FR"/>
        </w:rPr>
      </w:pPr>
      <w:bookmarkStart w:id="348" w:name="_Toc221690542"/>
      <w:bookmarkStart w:id="349" w:name="_Toc221692670"/>
      <w:r w:rsidRPr="0096781D">
        <w:rPr>
          <w:rFonts w:ascii="Cambria" w:eastAsia="Times New Roman" w:hAnsi="Cambria" w:cs="Segoe UI"/>
          <w:sz w:val="20"/>
          <w:szCs w:val="20"/>
          <w:lang w:eastAsia="fr-FR"/>
        </w:rPr>
        <w:t>La mise en œuvre de la politique repose sur :</w:t>
      </w:r>
      <w:bookmarkEnd w:id="347"/>
      <w:bookmarkEnd w:id="348"/>
      <w:bookmarkEnd w:id="349"/>
    </w:p>
    <w:p w14:paraId="7781D3AA" w14:textId="77777777" w:rsidR="005A3E59" w:rsidRPr="0096781D" w:rsidRDefault="005A3E59" w:rsidP="000650D3">
      <w:pPr>
        <w:numPr>
          <w:ilvl w:val="0"/>
          <w:numId w:val="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Les ressources propres de la COSYBU</w:t>
      </w:r>
    </w:p>
    <w:p w14:paraId="4AA2169F" w14:textId="77777777" w:rsidR="005A3E59" w:rsidRPr="0096781D" w:rsidRDefault="005A3E59" w:rsidP="000650D3">
      <w:pPr>
        <w:numPr>
          <w:ilvl w:val="0"/>
          <w:numId w:val="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Les   fonds issus des </w:t>
      </w:r>
      <w:proofErr w:type="gramStart"/>
      <w:r w:rsidRPr="0096781D">
        <w:rPr>
          <w:rFonts w:ascii="Cambria" w:eastAsia="Times New Roman" w:hAnsi="Cambria" w:cs="Segoe UI"/>
          <w:sz w:val="20"/>
          <w:szCs w:val="20"/>
          <w:lang w:eastAsia="fr-FR"/>
        </w:rPr>
        <w:t>partenariats  au</w:t>
      </w:r>
      <w:proofErr w:type="gramEnd"/>
      <w:r w:rsidRPr="0096781D">
        <w:rPr>
          <w:rFonts w:ascii="Cambria" w:eastAsia="Times New Roman" w:hAnsi="Cambria" w:cs="Segoe UI"/>
          <w:sz w:val="20"/>
          <w:szCs w:val="20"/>
          <w:lang w:eastAsia="fr-FR"/>
        </w:rPr>
        <w:t xml:space="preserve"> développement dont DTDA</w:t>
      </w:r>
    </w:p>
    <w:p w14:paraId="474AA0F6" w14:textId="77777777" w:rsidR="005A3E59" w:rsidRPr="0096781D" w:rsidRDefault="005A3E59" w:rsidP="000650D3">
      <w:pPr>
        <w:numPr>
          <w:ilvl w:val="0"/>
          <w:numId w:val="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Les partenariats public-privé</w:t>
      </w:r>
    </w:p>
    <w:p w14:paraId="150DD6FC" w14:textId="77777777" w:rsidR="005A3E59" w:rsidRPr="0096781D" w:rsidRDefault="005A3E59" w:rsidP="00776A5E">
      <w:pPr>
        <w:spacing w:after="0" w:line="240" w:lineRule="auto"/>
        <w:ind w:left="1211"/>
        <w:jc w:val="both"/>
        <w:rPr>
          <w:rFonts w:ascii="Cambria" w:eastAsia="Times New Roman" w:hAnsi="Cambria" w:cs="Segoe UI"/>
          <w:sz w:val="20"/>
          <w:szCs w:val="20"/>
          <w:lang w:eastAsia="fr-FR"/>
        </w:rPr>
      </w:pPr>
    </w:p>
    <w:p w14:paraId="4EFD3E50" w14:textId="77777777" w:rsidR="005A3E59" w:rsidRPr="0096781D" w:rsidRDefault="005A3E59" w:rsidP="00E365C9">
      <w:pPr>
        <w:pStyle w:val="Paragraphedeliste"/>
        <w:numPr>
          <w:ilvl w:val="1"/>
          <w:numId w:val="25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Partenariats et appuis</w:t>
      </w:r>
    </w:p>
    <w:p w14:paraId="644C68D0" w14:textId="77777777" w:rsidR="005A3E59" w:rsidRPr="0096781D" w:rsidRDefault="005A3E59" w:rsidP="00E365C9">
      <w:pPr>
        <w:pStyle w:val="Paragraphedeliste"/>
        <w:numPr>
          <w:ilvl w:val="2"/>
          <w:numId w:val="25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Partenaires potentiels :</w:t>
      </w:r>
      <w:r w:rsidRPr="0096781D">
        <w:rPr>
          <w:rFonts w:ascii="Cambria" w:eastAsia="Times New Roman" w:hAnsi="Cambria" w:cs="Segoe UI"/>
          <w:sz w:val="20"/>
          <w:szCs w:val="20"/>
          <w:lang w:eastAsia="fr-FR"/>
        </w:rPr>
        <w:t> DTDA, OIT, CSI,</w:t>
      </w:r>
      <w:r w:rsidR="001B4DCD" w:rsidRPr="0096781D">
        <w:rPr>
          <w:rFonts w:ascii="Cambria" w:eastAsia="Times New Roman" w:hAnsi="Cambria" w:cs="Segoe UI"/>
          <w:sz w:val="20"/>
          <w:szCs w:val="20"/>
          <w:lang w:eastAsia="fr-FR"/>
        </w:rPr>
        <w:t xml:space="preserve"> Responsable Numérique </w:t>
      </w:r>
      <w:r w:rsidRPr="0096781D">
        <w:rPr>
          <w:rFonts w:ascii="Cambria" w:eastAsia="Times New Roman" w:hAnsi="Cambria" w:cs="Segoe UI"/>
          <w:sz w:val="20"/>
          <w:szCs w:val="20"/>
          <w:lang w:eastAsia="fr-FR"/>
        </w:rPr>
        <w:t>UC-Afrique, ONG TIC, État, universités et centres de formation.</w:t>
      </w:r>
    </w:p>
    <w:p w14:paraId="625DE706" w14:textId="77777777" w:rsidR="005A3E59" w:rsidRPr="0096781D" w:rsidRDefault="005A3E59" w:rsidP="00E365C9">
      <w:pPr>
        <w:pStyle w:val="Paragraphedeliste"/>
        <w:numPr>
          <w:ilvl w:val="2"/>
          <w:numId w:val="25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Rôle :</w:t>
      </w:r>
      <w:r w:rsidRPr="0096781D">
        <w:rPr>
          <w:rFonts w:ascii="Cambria" w:eastAsia="Times New Roman" w:hAnsi="Cambria" w:cs="Segoe UI"/>
          <w:sz w:val="20"/>
          <w:szCs w:val="20"/>
          <w:lang w:eastAsia="fr-FR"/>
        </w:rPr>
        <w:t> Apport technique, formation, financement, partage de bonnes pratiques, plaidoyer.</w:t>
      </w:r>
    </w:p>
    <w:p w14:paraId="4774CDDC" w14:textId="77777777" w:rsidR="005A3E59" w:rsidRPr="0096781D" w:rsidRDefault="005A3E59" w:rsidP="00146FB2">
      <w:pPr>
        <w:pStyle w:val="Paragraphedeliste"/>
        <w:numPr>
          <w:ilvl w:val="0"/>
          <w:numId w:val="256"/>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t>
      </w:r>
      <w:bookmarkStart w:id="350" w:name="_Toc221690543"/>
      <w:bookmarkStart w:id="351" w:name="_Toc221692671"/>
      <w:r w:rsidRPr="0096781D">
        <w:rPr>
          <w:rFonts w:ascii="Cambria" w:eastAsia="Times New Roman" w:hAnsi="Cambria" w:cs="Segoe UI"/>
          <w:b/>
          <w:bCs/>
          <w:sz w:val="20"/>
          <w:szCs w:val="20"/>
          <w:lang w:eastAsia="fr-FR"/>
        </w:rPr>
        <w:t>Innovation et durabilité</w:t>
      </w:r>
      <w:bookmarkEnd w:id="350"/>
      <w:bookmarkEnd w:id="351"/>
    </w:p>
    <w:p w14:paraId="670A545A" w14:textId="77777777" w:rsidR="005A3E59" w:rsidRPr="0096781D" w:rsidRDefault="005A3E59" w:rsidP="000650D3">
      <w:pPr>
        <w:numPr>
          <w:ilvl w:val="0"/>
          <w:numId w:val="10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Mettre en place un </w:t>
      </w:r>
      <w:r w:rsidRPr="0096781D">
        <w:rPr>
          <w:rFonts w:ascii="Cambria" w:eastAsia="Times New Roman" w:hAnsi="Cambria" w:cs="Segoe UI"/>
          <w:b/>
          <w:bCs/>
          <w:sz w:val="20"/>
          <w:szCs w:val="20"/>
          <w:lang w:eastAsia="fr-FR"/>
        </w:rPr>
        <w:t>retour d’expérience régulier</w:t>
      </w:r>
      <w:r w:rsidRPr="0096781D">
        <w:rPr>
          <w:rFonts w:ascii="Cambria" w:eastAsia="Times New Roman" w:hAnsi="Cambria" w:cs="Segoe UI"/>
          <w:sz w:val="20"/>
          <w:szCs w:val="20"/>
          <w:lang w:eastAsia="fr-FR"/>
        </w:rPr>
        <w:t> pour améliorer les outils et les pratiques.</w:t>
      </w:r>
    </w:p>
    <w:p w14:paraId="1252DBF6" w14:textId="77777777" w:rsidR="005A3E59" w:rsidRPr="0096781D" w:rsidRDefault="005A3E59" w:rsidP="000650D3">
      <w:pPr>
        <w:numPr>
          <w:ilvl w:val="0"/>
          <w:numId w:val="10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Actualiser les formations selon l’évolution technologique et des besoins sectoriels.</w:t>
      </w:r>
    </w:p>
    <w:p w14:paraId="0FCD28FD" w14:textId="77777777" w:rsidR="00200366" w:rsidRPr="0096781D" w:rsidRDefault="005A3E59" w:rsidP="000650D3">
      <w:pPr>
        <w:numPr>
          <w:ilvl w:val="0"/>
          <w:numId w:val="10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Prévoir un </w:t>
      </w:r>
      <w:r w:rsidRPr="0096781D">
        <w:rPr>
          <w:rFonts w:ascii="Cambria" w:eastAsia="Times New Roman" w:hAnsi="Cambria" w:cs="Segoe UI"/>
          <w:b/>
          <w:bCs/>
          <w:sz w:val="20"/>
          <w:szCs w:val="20"/>
          <w:lang w:eastAsia="fr-FR"/>
        </w:rPr>
        <w:t>budget récurrent pour maintenance et renouvellement des outils numériques</w:t>
      </w:r>
      <w:r w:rsidRPr="0096781D">
        <w:rPr>
          <w:rFonts w:ascii="Cambria" w:eastAsia="Times New Roman" w:hAnsi="Cambria" w:cs="Segoe UI"/>
          <w:sz w:val="20"/>
          <w:szCs w:val="20"/>
          <w:lang w:eastAsia="fr-FR"/>
        </w:rPr>
        <w:t>.</w:t>
      </w:r>
    </w:p>
    <w:p w14:paraId="4CAA235D" w14:textId="77777777" w:rsidR="005A3E59" w:rsidRPr="0096781D" w:rsidRDefault="005A3E59" w:rsidP="00146FB2">
      <w:pPr>
        <w:pStyle w:val="Paragraphedeliste"/>
        <w:numPr>
          <w:ilvl w:val="0"/>
          <w:numId w:val="256"/>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t>
      </w:r>
      <w:bookmarkStart w:id="352" w:name="_Toc221690544"/>
      <w:bookmarkStart w:id="353" w:name="_Toc221692672"/>
      <w:r w:rsidRPr="0096781D">
        <w:rPr>
          <w:rFonts w:ascii="Cambria" w:eastAsia="Times New Roman" w:hAnsi="Cambria" w:cs="Segoe UI"/>
          <w:b/>
          <w:bCs/>
          <w:sz w:val="20"/>
          <w:szCs w:val="20"/>
          <w:lang w:eastAsia="fr-FR"/>
        </w:rPr>
        <w:t>Gestion des risques</w:t>
      </w:r>
      <w:bookmarkEnd w:id="352"/>
      <w:bookmarkEnd w:id="353"/>
    </w:p>
    <w:p w14:paraId="361B7C21" w14:textId="77777777" w:rsidR="005A3E59" w:rsidRPr="0096781D" w:rsidRDefault="005A3E59" w:rsidP="00776A5E">
      <w:pPr>
        <w:spacing w:after="0" w:line="240" w:lineRule="auto"/>
        <w:jc w:val="both"/>
        <w:outlineLvl w:val="1"/>
        <w:rPr>
          <w:rFonts w:ascii="Cambria" w:hAnsi="Cambria"/>
          <w:sz w:val="20"/>
          <w:szCs w:val="20"/>
        </w:rPr>
      </w:pPr>
      <w:bookmarkStart w:id="354" w:name="_Toc220642228"/>
      <w:bookmarkStart w:id="355" w:name="_Toc220844204"/>
      <w:bookmarkStart w:id="356" w:name="_Toc221690545"/>
      <w:bookmarkStart w:id="357" w:name="_Toc221692673"/>
      <w:r w:rsidRPr="0096781D">
        <w:rPr>
          <w:rFonts w:ascii="Cambria" w:hAnsi="Cambria"/>
          <w:sz w:val="20"/>
          <w:szCs w:val="20"/>
        </w:rPr>
        <w:t>La gestion de risques est un processus dans lequel on définit le cadre de gestion de risque, la planification du risque, la définition de stratégies et plans d'actions et l'actualisation du risque.</w:t>
      </w:r>
      <w:bookmarkEnd w:id="354"/>
      <w:bookmarkEnd w:id="355"/>
      <w:bookmarkEnd w:id="356"/>
      <w:bookmarkEnd w:id="357"/>
    </w:p>
    <w:p w14:paraId="5775D38E" w14:textId="77777777" w:rsidR="00E365C9" w:rsidRPr="0096781D" w:rsidRDefault="005A3E59" w:rsidP="00776A5E">
      <w:pPr>
        <w:spacing w:after="0" w:line="240" w:lineRule="auto"/>
        <w:jc w:val="both"/>
        <w:outlineLvl w:val="1"/>
        <w:rPr>
          <w:rFonts w:ascii="Cambria" w:hAnsi="Cambria"/>
          <w:sz w:val="20"/>
          <w:szCs w:val="20"/>
        </w:rPr>
      </w:pPr>
      <w:r w:rsidRPr="0096781D">
        <w:rPr>
          <w:rFonts w:ascii="Cambria" w:hAnsi="Cambria"/>
          <w:sz w:val="20"/>
          <w:szCs w:val="20"/>
        </w:rPr>
        <w:t xml:space="preserve"> </w:t>
      </w:r>
      <w:bookmarkStart w:id="358" w:name="_Toc220642229"/>
      <w:bookmarkStart w:id="359" w:name="_Toc220844205"/>
      <w:bookmarkStart w:id="360" w:name="_Toc221690546"/>
      <w:bookmarkStart w:id="361" w:name="_Toc221692674"/>
      <w:r w:rsidRPr="0096781D">
        <w:rPr>
          <w:rFonts w:ascii="Cambria" w:hAnsi="Cambria"/>
          <w:sz w:val="20"/>
          <w:szCs w:val="20"/>
        </w:rPr>
        <w:t xml:space="preserve">D'une manière générale, les stratégies de gestion des risques relèvent de cinq catégories dénommées ECART : Eviter le risque ; Contourner le risque ; Accepter le risque ou s’adapter au risque ; Réduire le risque ; Transférer le risque.  </w:t>
      </w:r>
    </w:p>
    <w:p w14:paraId="5E41D90F" w14:textId="77777777" w:rsidR="005A3E59" w:rsidRPr="0096781D" w:rsidRDefault="005A3E59" w:rsidP="00776A5E">
      <w:pPr>
        <w:spacing w:after="0" w:line="240" w:lineRule="auto"/>
        <w:jc w:val="both"/>
        <w:outlineLvl w:val="1"/>
        <w:rPr>
          <w:rFonts w:ascii="Cambria" w:hAnsi="Cambria"/>
          <w:sz w:val="20"/>
          <w:szCs w:val="20"/>
        </w:rPr>
      </w:pPr>
      <w:r w:rsidRPr="0096781D">
        <w:rPr>
          <w:rFonts w:ascii="Cambria" w:hAnsi="Cambria"/>
          <w:sz w:val="20"/>
          <w:szCs w:val="20"/>
        </w:rPr>
        <w:t>Aucune de ces stratégies ne permet « d'éradiquer » le risque.</w:t>
      </w:r>
      <w:bookmarkEnd w:id="358"/>
      <w:bookmarkEnd w:id="359"/>
      <w:bookmarkEnd w:id="360"/>
      <w:bookmarkEnd w:id="361"/>
    </w:p>
    <w:tbl>
      <w:tblPr>
        <w:tblW w:w="0" w:type="auto"/>
        <w:tblLook w:val="04A0" w:firstRow="1" w:lastRow="0" w:firstColumn="1" w:lastColumn="0" w:noHBand="0" w:noVBand="1"/>
      </w:tblPr>
      <w:tblGrid>
        <w:gridCol w:w="2627"/>
        <w:gridCol w:w="2574"/>
      </w:tblGrid>
      <w:tr w:rsidR="005A3E59" w:rsidRPr="0096781D" w14:paraId="3C0FDABE" w14:textId="77777777" w:rsidTr="000270CA">
        <w:tc>
          <w:tcPr>
            <w:tcW w:w="0" w:type="auto"/>
            <w:vAlign w:val="bottom"/>
          </w:tcPr>
          <w:p w14:paraId="1F30F290" w14:textId="77777777" w:rsidR="005A3E59" w:rsidRPr="0096781D" w:rsidRDefault="005A3E59" w:rsidP="00776A5E">
            <w:pPr>
              <w:spacing w:after="0" w:line="240" w:lineRule="auto"/>
              <w:jc w:val="both"/>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Risques</w:t>
            </w:r>
          </w:p>
        </w:tc>
        <w:tc>
          <w:tcPr>
            <w:tcW w:w="0" w:type="auto"/>
            <w:vAlign w:val="bottom"/>
          </w:tcPr>
          <w:p w14:paraId="33D6372F" w14:textId="77777777" w:rsidR="005A3E59" w:rsidRPr="0096781D" w:rsidRDefault="005A3E59" w:rsidP="00776A5E">
            <w:pPr>
              <w:spacing w:after="0" w:line="240" w:lineRule="auto"/>
              <w:jc w:val="both"/>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Mesures</w:t>
            </w:r>
          </w:p>
        </w:tc>
      </w:tr>
      <w:tr w:rsidR="005A3E59" w:rsidRPr="0096781D" w14:paraId="0BB7CD2F" w14:textId="77777777" w:rsidTr="000270CA">
        <w:tc>
          <w:tcPr>
            <w:tcW w:w="0" w:type="auto"/>
            <w:vAlign w:val="bottom"/>
          </w:tcPr>
          <w:p w14:paraId="47478E9A"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Résistance au changement</w:t>
            </w:r>
          </w:p>
        </w:tc>
        <w:tc>
          <w:tcPr>
            <w:tcW w:w="0" w:type="auto"/>
            <w:vAlign w:val="bottom"/>
          </w:tcPr>
          <w:p w14:paraId="1F369326"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Sensibilisation et formation</w:t>
            </w:r>
          </w:p>
        </w:tc>
      </w:tr>
      <w:tr w:rsidR="005A3E59" w:rsidRPr="0096781D" w14:paraId="0F483B71" w14:textId="77777777" w:rsidTr="000270CA">
        <w:tc>
          <w:tcPr>
            <w:tcW w:w="0" w:type="auto"/>
            <w:vAlign w:val="bottom"/>
          </w:tcPr>
          <w:p w14:paraId="25473647"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Insuffisance de ressources</w:t>
            </w:r>
          </w:p>
        </w:tc>
        <w:tc>
          <w:tcPr>
            <w:tcW w:w="0" w:type="auto"/>
            <w:vAlign w:val="bottom"/>
          </w:tcPr>
          <w:p w14:paraId="37FA1018"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Mise en œuvre progressive</w:t>
            </w:r>
          </w:p>
        </w:tc>
      </w:tr>
      <w:tr w:rsidR="005A3E59" w:rsidRPr="0096781D" w14:paraId="6D217D21" w14:textId="77777777" w:rsidTr="000270CA">
        <w:tc>
          <w:tcPr>
            <w:tcW w:w="0" w:type="auto"/>
            <w:vAlign w:val="bottom"/>
          </w:tcPr>
          <w:p w14:paraId="611D25E8"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Cybermenaces</w:t>
            </w:r>
          </w:p>
        </w:tc>
        <w:tc>
          <w:tcPr>
            <w:tcW w:w="0" w:type="auto"/>
            <w:vAlign w:val="bottom"/>
          </w:tcPr>
          <w:p w14:paraId="3644168A"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Sécurité renforcée</w:t>
            </w:r>
          </w:p>
        </w:tc>
      </w:tr>
      <w:tr w:rsidR="005A3E59" w:rsidRPr="0096781D" w14:paraId="3B8D698A" w14:textId="77777777" w:rsidTr="000270CA">
        <w:tc>
          <w:tcPr>
            <w:tcW w:w="0" w:type="auto"/>
            <w:vAlign w:val="bottom"/>
          </w:tcPr>
          <w:p w14:paraId="38CA4264"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Obsolescence technologique</w:t>
            </w:r>
          </w:p>
        </w:tc>
        <w:tc>
          <w:tcPr>
            <w:tcW w:w="0" w:type="auto"/>
            <w:vAlign w:val="bottom"/>
          </w:tcPr>
          <w:p w14:paraId="4261C348"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Veille technologique</w:t>
            </w:r>
          </w:p>
        </w:tc>
      </w:tr>
    </w:tbl>
    <w:p w14:paraId="3B169871" w14:textId="77777777" w:rsidR="005A3E59" w:rsidRPr="0096781D" w:rsidRDefault="005A3E59" w:rsidP="00146FB2">
      <w:pPr>
        <w:pStyle w:val="Paragraphedeliste"/>
        <w:numPr>
          <w:ilvl w:val="0"/>
          <w:numId w:val="256"/>
        </w:numPr>
        <w:shd w:val="clear" w:color="auto" w:fill="FFF2CC" w:themeFill="accent4" w:themeFillTint="33"/>
        <w:spacing w:after="0" w:line="240" w:lineRule="auto"/>
        <w:jc w:val="both"/>
        <w:outlineLvl w:val="0"/>
        <w:rPr>
          <w:rFonts w:ascii="Cambria" w:eastAsia="Times New Roman" w:hAnsi="Cambria" w:cs="Segoe UI"/>
          <w:b/>
          <w:bCs/>
          <w:sz w:val="20"/>
          <w:szCs w:val="20"/>
          <w:lang w:eastAsia="fr-FR"/>
        </w:rPr>
      </w:pPr>
      <w:bookmarkStart w:id="362" w:name="_Toc221690547"/>
      <w:bookmarkStart w:id="363" w:name="_Toc221692675"/>
      <w:r w:rsidRPr="0096781D">
        <w:rPr>
          <w:rFonts w:ascii="Cambria" w:eastAsia="Times New Roman" w:hAnsi="Cambria" w:cs="Segoe UI"/>
          <w:b/>
          <w:bCs/>
          <w:sz w:val="20"/>
          <w:szCs w:val="20"/>
          <w:lang w:eastAsia="fr-FR"/>
        </w:rPr>
        <w:t>Dispositions finales</w:t>
      </w:r>
      <w:bookmarkEnd w:id="362"/>
      <w:bookmarkEnd w:id="363"/>
    </w:p>
    <w:p w14:paraId="6CE30190" w14:textId="77777777" w:rsidR="005A3E59" w:rsidRPr="0096781D" w:rsidRDefault="005A3E59"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La présente </w:t>
      </w:r>
      <w:proofErr w:type="gramStart"/>
      <w:r w:rsidRPr="0096781D">
        <w:rPr>
          <w:rFonts w:ascii="Cambria" w:eastAsia="Times New Roman" w:hAnsi="Cambria" w:cs="Segoe UI"/>
          <w:sz w:val="20"/>
          <w:szCs w:val="20"/>
          <w:lang w:eastAsia="fr-FR"/>
        </w:rPr>
        <w:t>Stratégie  de</w:t>
      </w:r>
      <w:proofErr w:type="gramEnd"/>
      <w:r w:rsidRPr="0096781D">
        <w:rPr>
          <w:rFonts w:ascii="Cambria" w:eastAsia="Times New Roman" w:hAnsi="Cambria" w:cs="Segoe UI"/>
          <w:sz w:val="20"/>
          <w:szCs w:val="20"/>
          <w:lang w:eastAsia="fr-FR"/>
        </w:rPr>
        <w:t xml:space="preserve"> numérisation sera mise en œuvre à travers des plans d’action </w:t>
      </w:r>
      <w:proofErr w:type="gramStart"/>
      <w:r w:rsidRPr="0096781D">
        <w:rPr>
          <w:rFonts w:ascii="Cambria" w:eastAsia="Times New Roman" w:hAnsi="Cambria" w:cs="Segoe UI"/>
          <w:sz w:val="20"/>
          <w:szCs w:val="20"/>
          <w:lang w:eastAsia="fr-FR"/>
        </w:rPr>
        <w:t>pluriannuels,  révisée</w:t>
      </w:r>
      <w:proofErr w:type="gramEnd"/>
      <w:r w:rsidRPr="0096781D">
        <w:rPr>
          <w:rFonts w:ascii="Cambria" w:eastAsia="Times New Roman" w:hAnsi="Cambria" w:cs="Segoe UI"/>
          <w:sz w:val="20"/>
          <w:szCs w:val="20"/>
          <w:lang w:eastAsia="fr-FR"/>
        </w:rPr>
        <w:t xml:space="preserve"> et ajustée périodiquement en fonction de </w:t>
      </w:r>
      <w:proofErr w:type="gramStart"/>
      <w:r w:rsidRPr="0096781D">
        <w:rPr>
          <w:rFonts w:ascii="Cambria" w:eastAsia="Times New Roman" w:hAnsi="Cambria" w:cs="Segoe UI"/>
          <w:sz w:val="20"/>
          <w:szCs w:val="20"/>
          <w:lang w:eastAsia="fr-FR"/>
        </w:rPr>
        <w:t>l’évolution  et</w:t>
      </w:r>
      <w:proofErr w:type="gramEnd"/>
      <w:r w:rsidRPr="0096781D">
        <w:rPr>
          <w:rFonts w:ascii="Cambria" w:eastAsia="Times New Roman" w:hAnsi="Cambria" w:cs="Segoe UI"/>
          <w:sz w:val="20"/>
          <w:szCs w:val="20"/>
          <w:lang w:eastAsia="fr-FR"/>
        </w:rPr>
        <w:t xml:space="preserve"> du contexte.</w:t>
      </w:r>
    </w:p>
    <w:p w14:paraId="5BBFDB56" w14:textId="77777777" w:rsidR="005A3E59" w:rsidRPr="0096781D" w:rsidRDefault="005A3E59" w:rsidP="00776A5E">
      <w:pPr>
        <w:spacing w:after="0" w:line="240" w:lineRule="auto"/>
        <w:jc w:val="both"/>
        <w:rPr>
          <w:rFonts w:ascii="Cambria" w:eastAsia="Times New Roman" w:hAnsi="Cambria" w:cs="Times New Roman"/>
          <w:b/>
          <w:bCs/>
          <w:sz w:val="20"/>
          <w:szCs w:val="20"/>
          <w:lang w:eastAsia="fr-FR"/>
        </w:rPr>
      </w:pPr>
    </w:p>
    <w:p w14:paraId="6A4E4CFA" w14:textId="77777777" w:rsidR="00200366" w:rsidRPr="0096781D" w:rsidRDefault="00200366" w:rsidP="00146FB2">
      <w:pPr>
        <w:pStyle w:val="Paragraphedeliste"/>
        <w:numPr>
          <w:ilvl w:val="0"/>
          <w:numId w:val="256"/>
        </w:numPr>
        <w:shd w:val="clear" w:color="auto" w:fill="FFF2CC" w:themeFill="accent4" w:themeFillTint="33"/>
        <w:spacing w:after="0" w:line="240" w:lineRule="auto"/>
        <w:jc w:val="both"/>
        <w:outlineLvl w:val="0"/>
        <w:rPr>
          <w:rFonts w:ascii="Cambria" w:eastAsia="Times New Roman" w:hAnsi="Cambria" w:cs="Times New Roman"/>
          <w:sz w:val="20"/>
          <w:szCs w:val="20"/>
          <w:lang w:eastAsia="fr-FR"/>
        </w:rPr>
      </w:pPr>
      <w:bookmarkStart w:id="364" w:name="_Toc221692676"/>
      <w:r w:rsidRPr="0096781D">
        <w:rPr>
          <w:rFonts w:ascii="Cambria" w:eastAsia="Times New Roman" w:hAnsi="Cambria" w:cs="Times New Roman"/>
          <w:b/>
          <w:bCs/>
          <w:sz w:val="20"/>
          <w:szCs w:val="20"/>
          <w:lang w:eastAsia="fr-FR"/>
        </w:rPr>
        <w:t>Bibliographie et Sources</w:t>
      </w:r>
      <w:bookmarkEnd w:id="364"/>
      <w:r w:rsidRPr="0096781D">
        <w:rPr>
          <w:rFonts w:ascii="Cambria" w:eastAsia="Times New Roman" w:hAnsi="Cambria" w:cs="Times New Roman"/>
          <w:b/>
          <w:bCs/>
          <w:sz w:val="20"/>
          <w:szCs w:val="20"/>
          <w:lang w:eastAsia="fr-FR"/>
        </w:rPr>
        <w:t xml:space="preserve"> </w:t>
      </w:r>
    </w:p>
    <w:p w14:paraId="58EC11BF" w14:textId="77777777" w:rsidR="00200366" w:rsidRPr="0096781D" w:rsidRDefault="00200366" w:rsidP="00776A5E">
      <w:pPr>
        <w:spacing w:after="0" w:line="240" w:lineRule="auto"/>
        <w:jc w:val="both"/>
        <w:rPr>
          <w:rFonts w:ascii="Cambria" w:eastAsia="Times New Roman" w:hAnsi="Cambria" w:cs="Times New Roman"/>
          <w:sz w:val="20"/>
          <w:szCs w:val="20"/>
          <w:lang w:eastAsia="fr-FR"/>
        </w:rPr>
      </w:pPr>
    </w:p>
    <w:p w14:paraId="7371C10C" w14:textId="77777777" w:rsidR="00200366" w:rsidRPr="0096781D" w:rsidRDefault="00200366" w:rsidP="00E365C9">
      <w:pPr>
        <w:pStyle w:val="Paragraphedeliste"/>
        <w:numPr>
          <w:ilvl w:val="1"/>
          <w:numId w:val="256"/>
        </w:numPr>
        <w:spacing w:after="0" w:line="240" w:lineRule="auto"/>
        <w:jc w:val="both"/>
        <w:outlineLvl w:val="1"/>
        <w:rPr>
          <w:rFonts w:ascii="Cambria" w:eastAsia="Times New Roman" w:hAnsi="Cambria" w:cs="Times New Roman"/>
          <w:b/>
          <w:bCs/>
          <w:sz w:val="20"/>
          <w:szCs w:val="20"/>
          <w:lang w:eastAsia="fr-FR"/>
        </w:rPr>
      </w:pPr>
      <w:bookmarkStart w:id="365" w:name="_Toc221690548"/>
      <w:bookmarkStart w:id="366" w:name="_Toc221692677"/>
      <w:r w:rsidRPr="0096781D">
        <w:rPr>
          <w:rFonts w:ascii="Cambria" w:eastAsia="Times New Roman" w:hAnsi="Cambria" w:cs="Times New Roman"/>
          <w:b/>
          <w:bCs/>
          <w:sz w:val="20"/>
          <w:szCs w:val="20"/>
          <w:lang w:eastAsia="fr-FR"/>
        </w:rPr>
        <w:t>Normes et documents internationaux</w:t>
      </w:r>
      <w:bookmarkEnd w:id="365"/>
      <w:bookmarkEnd w:id="366"/>
    </w:p>
    <w:p w14:paraId="6E07E271" w14:textId="77777777" w:rsidR="00200366" w:rsidRPr="0096781D" w:rsidRDefault="00200366" w:rsidP="000650D3">
      <w:pPr>
        <w:numPr>
          <w:ilvl w:val="0"/>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Organisation Internationale du Travail (OIT)</w:t>
      </w:r>
    </w:p>
    <w:p w14:paraId="3F86F745"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Convention n°87 sur la liberté syndicale et la protection du droit syndical, 1948</w:t>
      </w:r>
    </w:p>
    <w:p w14:paraId="37C8F366"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Convention n°98 sur le droit d’organisation et de négociation collective, 1949</w:t>
      </w:r>
    </w:p>
    <w:p w14:paraId="332E6806"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Convention n°150 sur la représentation et la consultation des travailleurs, 1976</w:t>
      </w:r>
    </w:p>
    <w:p w14:paraId="16596B19"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Convention n°154 sur la négociation collective, 1981</w:t>
      </w:r>
    </w:p>
    <w:p w14:paraId="7F6E6B68"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Convention n°177 sur le travail à temps partiel, 1994</w:t>
      </w:r>
    </w:p>
    <w:p w14:paraId="4A1B6001"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Convention n°181 sur le travail des agences de placement, 1997</w:t>
      </w:r>
    </w:p>
    <w:p w14:paraId="173EDD82"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lastRenderedPageBreak/>
        <w:t>Convention n°190 sur la violence et le harcèlement, 2019</w:t>
      </w:r>
    </w:p>
    <w:p w14:paraId="61C48137"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Recommandation n°206 sur la violence et le harcèlement, 2019</w:t>
      </w:r>
    </w:p>
    <w:p w14:paraId="4A9E15A3"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Convention n°197 sur le travail sur les plateformes numériques, 2021</w:t>
      </w:r>
    </w:p>
    <w:p w14:paraId="2DB0F551" w14:textId="77777777" w:rsidR="00200366" w:rsidRPr="0096781D" w:rsidRDefault="00200366" w:rsidP="00E365C9">
      <w:pPr>
        <w:pStyle w:val="Paragraphedeliste"/>
        <w:numPr>
          <w:ilvl w:val="1"/>
          <w:numId w:val="256"/>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 xml:space="preserve">   CSI /</w:t>
      </w:r>
      <w:r w:rsidR="001B4DCD" w:rsidRPr="0096781D">
        <w:rPr>
          <w:rFonts w:ascii="Cambria" w:eastAsia="Times New Roman" w:hAnsi="Cambria" w:cs="Times New Roman"/>
          <w:b/>
          <w:bCs/>
          <w:sz w:val="20"/>
          <w:szCs w:val="20"/>
          <w:lang w:eastAsia="fr-FR"/>
        </w:rPr>
        <w:t xml:space="preserve"> Responsable Numérique </w:t>
      </w:r>
      <w:r w:rsidRPr="0096781D">
        <w:rPr>
          <w:rFonts w:ascii="Cambria" w:eastAsia="Times New Roman" w:hAnsi="Cambria" w:cs="Times New Roman"/>
          <w:b/>
          <w:bCs/>
          <w:sz w:val="20"/>
          <w:szCs w:val="20"/>
          <w:lang w:eastAsia="fr-FR"/>
        </w:rPr>
        <w:t>UC-Afrique</w:t>
      </w:r>
    </w:p>
    <w:p w14:paraId="78BFFBDD"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Rapports sur le dialogue social numérique et la digitalisation syndicale</w:t>
      </w:r>
    </w:p>
    <w:p w14:paraId="782E4C83" w14:textId="77777777" w:rsidR="00200366" w:rsidRPr="0096781D" w:rsidRDefault="00200366" w:rsidP="000650D3">
      <w:pPr>
        <w:numPr>
          <w:ilvl w:val="1"/>
          <w:numId w:val="102"/>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Guides pratiques sur la syndicalisation et l’inclusion numérique des travailleurs informels</w:t>
      </w:r>
    </w:p>
    <w:p w14:paraId="233A27EA" w14:textId="77777777" w:rsidR="00200366" w:rsidRPr="0096781D" w:rsidRDefault="00200366" w:rsidP="00E365C9">
      <w:pPr>
        <w:pStyle w:val="Paragraphedeliste"/>
        <w:numPr>
          <w:ilvl w:val="1"/>
          <w:numId w:val="256"/>
        </w:numPr>
        <w:spacing w:after="0" w:line="240" w:lineRule="auto"/>
        <w:jc w:val="both"/>
        <w:outlineLvl w:val="1"/>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 xml:space="preserve">    </w:t>
      </w:r>
      <w:bookmarkStart w:id="367" w:name="_Toc221690549"/>
      <w:bookmarkStart w:id="368" w:name="_Toc221692678"/>
      <w:r w:rsidRPr="0096781D">
        <w:rPr>
          <w:rFonts w:ascii="Cambria" w:eastAsia="Times New Roman" w:hAnsi="Cambria" w:cs="Times New Roman"/>
          <w:b/>
          <w:bCs/>
          <w:sz w:val="20"/>
          <w:szCs w:val="20"/>
          <w:lang w:eastAsia="fr-FR"/>
        </w:rPr>
        <w:t>Documents nationaux</w:t>
      </w:r>
      <w:bookmarkEnd w:id="367"/>
      <w:bookmarkEnd w:id="368"/>
    </w:p>
    <w:p w14:paraId="091A0C42" w14:textId="77777777" w:rsidR="00200366" w:rsidRPr="0096781D" w:rsidRDefault="00200366" w:rsidP="000650D3">
      <w:pPr>
        <w:numPr>
          <w:ilvl w:val="0"/>
          <w:numId w:val="103"/>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Constitution du Burundi (2018)</w:t>
      </w:r>
    </w:p>
    <w:p w14:paraId="4755080F" w14:textId="77777777" w:rsidR="00200366" w:rsidRPr="0096781D" w:rsidRDefault="00200366" w:rsidP="000650D3">
      <w:pPr>
        <w:numPr>
          <w:ilvl w:val="1"/>
          <w:numId w:val="103"/>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Chapitres relatifs aux libertés syndicales et droits des travailleurs</w:t>
      </w:r>
    </w:p>
    <w:p w14:paraId="2422F740" w14:textId="77777777" w:rsidR="00200366" w:rsidRPr="0096781D" w:rsidRDefault="00200366" w:rsidP="000650D3">
      <w:pPr>
        <w:numPr>
          <w:ilvl w:val="0"/>
          <w:numId w:val="103"/>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Loi sur le travail et la sécurité sociale</w:t>
      </w:r>
    </w:p>
    <w:p w14:paraId="6C7416E2" w14:textId="77777777" w:rsidR="00200366" w:rsidRPr="0096781D" w:rsidRDefault="00200366" w:rsidP="000650D3">
      <w:pPr>
        <w:numPr>
          <w:ilvl w:val="1"/>
          <w:numId w:val="103"/>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Gestion des relations professionnelles et formalisation des travailleurs</w:t>
      </w:r>
    </w:p>
    <w:p w14:paraId="3C9EC4A1" w14:textId="77777777" w:rsidR="00200366" w:rsidRPr="0096781D" w:rsidRDefault="00200366" w:rsidP="000650D3">
      <w:pPr>
        <w:numPr>
          <w:ilvl w:val="1"/>
          <w:numId w:val="103"/>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Protection des droits syndicaux</w:t>
      </w:r>
    </w:p>
    <w:p w14:paraId="31EA16F3" w14:textId="77777777" w:rsidR="00200366" w:rsidRPr="0096781D" w:rsidRDefault="00200366" w:rsidP="000650D3">
      <w:pPr>
        <w:numPr>
          <w:ilvl w:val="0"/>
          <w:numId w:val="103"/>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Politiques et stratégies nationales TIC / Numérique</w:t>
      </w:r>
    </w:p>
    <w:p w14:paraId="7C7F4689" w14:textId="77777777" w:rsidR="00200366" w:rsidRPr="0096781D" w:rsidRDefault="00200366" w:rsidP="000650D3">
      <w:pPr>
        <w:numPr>
          <w:ilvl w:val="1"/>
          <w:numId w:val="103"/>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Stratégies gouvernementales pour la digitalisation et l’inclusion numérique</w:t>
      </w:r>
    </w:p>
    <w:p w14:paraId="39C1E2F1" w14:textId="77777777" w:rsidR="00200366" w:rsidRPr="0096781D" w:rsidRDefault="00200366" w:rsidP="00E365C9">
      <w:pPr>
        <w:pStyle w:val="Paragraphedeliste"/>
        <w:numPr>
          <w:ilvl w:val="1"/>
          <w:numId w:val="256"/>
        </w:numPr>
        <w:spacing w:after="0" w:line="240" w:lineRule="auto"/>
        <w:jc w:val="both"/>
        <w:outlineLvl w:val="1"/>
        <w:rPr>
          <w:rFonts w:ascii="Cambria" w:eastAsia="Times New Roman" w:hAnsi="Cambria" w:cs="Times New Roman"/>
          <w:b/>
          <w:bCs/>
          <w:sz w:val="20"/>
          <w:szCs w:val="20"/>
          <w:lang w:eastAsia="fr-FR"/>
        </w:rPr>
      </w:pPr>
      <w:bookmarkStart w:id="369" w:name="_Toc221690550"/>
      <w:bookmarkStart w:id="370" w:name="_Toc221692679"/>
      <w:r w:rsidRPr="0096781D">
        <w:rPr>
          <w:rFonts w:ascii="Cambria" w:eastAsia="Times New Roman" w:hAnsi="Cambria" w:cs="Times New Roman"/>
          <w:b/>
          <w:bCs/>
          <w:sz w:val="20"/>
          <w:szCs w:val="20"/>
          <w:lang w:eastAsia="fr-FR"/>
        </w:rPr>
        <w:t>Publications et guides sectoriels</w:t>
      </w:r>
      <w:bookmarkEnd w:id="369"/>
      <w:bookmarkEnd w:id="370"/>
    </w:p>
    <w:p w14:paraId="5E2C040D" w14:textId="77777777" w:rsidR="00200366" w:rsidRPr="0096781D" w:rsidRDefault="00200366" w:rsidP="000650D3">
      <w:pPr>
        <w:numPr>
          <w:ilvl w:val="0"/>
          <w:numId w:val="104"/>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Guides OIT sur le numérique et le travail décent</w:t>
      </w:r>
    </w:p>
    <w:p w14:paraId="59A45205" w14:textId="77777777" w:rsidR="00200366" w:rsidRPr="0096781D" w:rsidRDefault="00200366" w:rsidP="000650D3">
      <w:pPr>
        <w:numPr>
          <w:ilvl w:val="1"/>
          <w:numId w:val="104"/>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w:t>
      </w:r>
      <w:proofErr w:type="spellStart"/>
      <w:r w:rsidR="0096781D">
        <w:rPr>
          <w:rFonts w:ascii="Cambria" w:eastAsia="Times New Roman" w:hAnsi="Cambria" w:cs="Times New Roman"/>
          <w:sz w:val="20"/>
          <w:szCs w:val="20"/>
          <w:lang w:eastAsia="fr-FR"/>
        </w:rPr>
        <w:t>Digitaliz</w:t>
      </w:r>
      <w:r w:rsidR="0096781D" w:rsidRPr="0096781D">
        <w:rPr>
          <w:rFonts w:ascii="Cambria" w:eastAsia="Times New Roman" w:hAnsi="Cambria" w:cs="Times New Roman"/>
          <w:sz w:val="20"/>
          <w:szCs w:val="20"/>
          <w:lang w:eastAsia="fr-FR"/>
        </w:rPr>
        <w:t>ation</w:t>
      </w:r>
      <w:proofErr w:type="spellEnd"/>
      <w:r w:rsidRPr="0096781D">
        <w:rPr>
          <w:rFonts w:ascii="Cambria" w:eastAsia="Times New Roman" w:hAnsi="Cambria" w:cs="Times New Roman"/>
          <w:sz w:val="20"/>
          <w:szCs w:val="20"/>
          <w:lang w:eastAsia="fr-FR"/>
        </w:rPr>
        <w:t xml:space="preserve"> and the Future of Work" (2020)</w:t>
      </w:r>
    </w:p>
    <w:p w14:paraId="0FEB67DB" w14:textId="77777777" w:rsidR="00200366" w:rsidRPr="0096781D" w:rsidRDefault="00200366" w:rsidP="000650D3">
      <w:pPr>
        <w:numPr>
          <w:ilvl w:val="1"/>
          <w:numId w:val="104"/>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w:t>
      </w:r>
      <w:proofErr w:type="spellStart"/>
      <w:r w:rsidR="0096781D">
        <w:rPr>
          <w:rFonts w:ascii="Cambria" w:eastAsia="Times New Roman" w:hAnsi="Cambria" w:cs="Times New Roman"/>
          <w:sz w:val="20"/>
          <w:szCs w:val="20"/>
          <w:lang w:eastAsia="fr-FR"/>
        </w:rPr>
        <w:t>Technology</w:t>
      </w:r>
      <w:proofErr w:type="spellEnd"/>
      <w:r w:rsidRPr="0096781D">
        <w:rPr>
          <w:rFonts w:ascii="Cambria" w:eastAsia="Times New Roman" w:hAnsi="Cambria" w:cs="Times New Roman"/>
          <w:sz w:val="20"/>
          <w:szCs w:val="20"/>
          <w:lang w:eastAsia="fr-FR"/>
        </w:rPr>
        <w:t xml:space="preserve"> and the Future of Labour Standards" (2021)</w:t>
      </w:r>
    </w:p>
    <w:p w14:paraId="54FBEE76" w14:textId="77777777" w:rsidR="00200366" w:rsidRPr="0096781D" w:rsidRDefault="00200366" w:rsidP="000650D3">
      <w:pPr>
        <w:numPr>
          <w:ilvl w:val="0"/>
          <w:numId w:val="104"/>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Manuels et études sur la cybersécurité et la protection des données</w:t>
      </w:r>
    </w:p>
    <w:p w14:paraId="5FF7FDA8" w14:textId="77777777" w:rsidR="00200366" w:rsidRPr="0096781D" w:rsidRDefault="00200366" w:rsidP="000650D3">
      <w:pPr>
        <w:numPr>
          <w:ilvl w:val="1"/>
          <w:numId w:val="104"/>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OIT, CSI,</w:t>
      </w:r>
      <w:r w:rsidR="001B4DCD" w:rsidRPr="0096781D">
        <w:rPr>
          <w:rFonts w:ascii="Cambria" w:eastAsia="Times New Roman" w:hAnsi="Cambria" w:cs="Times New Roman"/>
          <w:sz w:val="20"/>
          <w:szCs w:val="20"/>
          <w:lang w:eastAsia="fr-FR"/>
        </w:rPr>
        <w:t xml:space="preserve"> Responsable Numérique </w:t>
      </w:r>
      <w:r w:rsidRPr="0096781D">
        <w:rPr>
          <w:rFonts w:ascii="Cambria" w:eastAsia="Times New Roman" w:hAnsi="Cambria" w:cs="Times New Roman"/>
          <w:sz w:val="20"/>
          <w:szCs w:val="20"/>
          <w:lang w:eastAsia="fr-FR"/>
        </w:rPr>
        <w:t>UC et ONG spécialisées en TIC</w:t>
      </w:r>
    </w:p>
    <w:p w14:paraId="47CAF93C" w14:textId="77777777" w:rsidR="00200366" w:rsidRPr="0096781D" w:rsidRDefault="00200366" w:rsidP="000650D3">
      <w:pPr>
        <w:numPr>
          <w:ilvl w:val="0"/>
          <w:numId w:val="104"/>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Études sur l’inclusion des femmes, jeunes et travailleurs informels</w:t>
      </w:r>
    </w:p>
    <w:p w14:paraId="50C85F84" w14:textId="77777777" w:rsidR="00200366" w:rsidRPr="0096781D" w:rsidRDefault="00200366" w:rsidP="000650D3">
      <w:pPr>
        <w:numPr>
          <w:ilvl w:val="1"/>
          <w:numId w:val="104"/>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Rapports de l’OIT et</w:t>
      </w:r>
      <w:r w:rsidR="001B4DCD" w:rsidRPr="0096781D">
        <w:rPr>
          <w:rFonts w:ascii="Cambria" w:eastAsia="Times New Roman" w:hAnsi="Cambria" w:cs="Times New Roman"/>
          <w:sz w:val="20"/>
          <w:szCs w:val="20"/>
          <w:lang w:eastAsia="fr-FR"/>
        </w:rPr>
        <w:t xml:space="preserve"> Responsable Numérique </w:t>
      </w:r>
      <w:r w:rsidRPr="0096781D">
        <w:rPr>
          <w:rFonts w:ascii="Cambria" w:eastAsia="Times New Roman" w:hAnsi="Cambria" w:cs="Times New Roman"/>
          <w:sz w:val="20"/>
          <w:szCs w:val="20"/>
          <w:lang w:eastAsia="fr-FR"/>
        </w:rPr>
        <w:t>UC-Afrique sur la fracture numérique dans le secteur informel</w:t>
      </w:r>
    </w:p>
    <w:p w14:paraId="32053A4C" w14:textId="77777777" w:rsidR="00200366" w:rsidRPr="0096781D" w:rsidRDefault="00200366" w:rsidP="00E365C9">
      <w:pPr>
        <w:pStyle w:val="Paragraphedeliste"/>
        <w:numPr>
          <w:ilvl w:val="1"/>
          <w:numId w:val="256"/>
        </w:numPr>
        <w:spacing w:after="0" w:line="240" w:lineRule="auto"/>
        <w:jc w:val="both"/>
        <w:outlineLvl w:val="1"/>
        <w:rPr>
          <w:rFonts w:ascii="Cambria" w:eastAsia="Times New Roman" w:hAnsi="Cambria" w:cs="Times New Roman"/>
          <w:b/>
          <w:bCs/>
          <w:sz w:val="20"/>
          <w:szCs w:val="20"/>
          <w:lang w:eastAsia="fr-FR"/>
        </w:rPr>
      </w:pPr>
      <w:bookmarkStart w:id="371" w:name="_Toc221690551"/>
      <w:bookmarkStart w:id="372" w:name="_Toc221692680"/>
      <w:r w:rsidRPr="0096781D">
        <w:rPr>
          <w:rFonts w:ascii="Cambria" w:eastAsia="Times New Roman" w:hAnsi="Cambria" w:cs="Times New Roman"/>
          <w:b/>
          <w:bCs/>
          <w:sz w:val="20"/>
          <w:szCs w:val="20"/>
          <w:lang w:eastAsia="fr-FR"/>
        </w:rPr>
        <w:t>Sources académiques et articles scientifiques</w:t>
      </w:r>
      <w:bookmarkEnd w:id="371"/>
      <w:bookmarkEnd w:id="372"/>
    </w:p>
    <w:p w14:paraId="0D9A4C4E" w14:textId="77777777" w:rsidR="00200366" w:rsidRPr="0096781D" w:rsidRDefault="00200366" w:rsidP="000650D3">
      <w:pPr>
        <w:numPr>
          <w:ilvl w:val="0"/>
          <w:numId w:val="105"/>
        </w:numPr>
        <w:spacing w:after="0" w:line="240" w:lineRule="auto"/>
        <w:jc w:val="both"/>
        <w:rPr>
          <w:rFonts w:ascii="Cambria" w:eastAsia="Times New Roman" w:hAnsi="Cambria" w:cs="Times New Roman"/>
          <w:sz w:val="20"/>
          <w:szCs w:val="20"/>
          <w:lang w:eastAsia="fr-FR"/>
        </w:rPr>
      </w:pPr>
      <w:proofErr w:type="spellStart"/>
      <w:r w:rsidRPr="0096781D">
        <w:rPr>
          <w:rFonts w:ascii="Cambria" w:eastAsia="Times New Roman" w:hAnsi="Cambria" w:cs="Times New Roman"/>
          <w:sz w:val="20"/>
          <w:szCs w:val="20"/>
          <w:lang w:eastAsia="fr-FR"/>
        </w:rPr>
        <w:t>Journals</w:t>
      </w:r>
      <w:proofErr w:type="spellEnd"/>
      <w:r w:rsidRPr="0096781D">
        <w:rPr>
          <w:rFonts w:ascii="Cambria" w:eastAsia="Times New Roman" w:hAnsi="Cambria" w:cs="Times New Roman"/>
          <w:sz w:val="20"/>
          <w:szCs w:val="20"/>
          <w:lang w:eastAsia="fr-FR"/>
        </w:rPr>
        <w:t xml:space="preserve"> et </w:t>
      </w:r>
      <w:proofErr w:type="gramStart"/>
      <w:r w:rsidRPr="0096781D">
        <w:rPr>
          <w:rFonts w:ascii="Cambria" w:eastAsia="Times New Roman" w:hAnsi="Cambria" w:cs="Times New Roman"/>
          <w:sz w:val="20"/>
          <w:szCs w:val="20"/>
          <w:lang w:eastAsia="fr-FR"/>
        </w:rPr>
        <w:t>articles sur</w:t>
      </w:r>
      <w:proofErr w:type="gramEnd"/>
      <w:r w:rsidRPr="0096781D">
        <w:rPr>
          <w:rFonts w:ascii="Cambria" w:eastAsia="Times New Roman" w:hAnsi="Cambria" w:cs="Times New Roman"/>
          <w:sz w:val="20"/>
          <w:szCs w:val="20"/>
          <w:lang w:eastAsia="fr-FR"/>
        </w:rPr>
        <w:t xml:space="preserve"> :</w:t>
      </w:r>
    </w:p>
    <w:p w14:paraId="736E05E1" w14:textId="77777777" w:rsidR="00200366" w:rsidRPr="0096781D" w:rsidRDefault="00200366" w:rsidP="000650D3">
      <w:pPr>
        <w:numPr>
          <w:ilvl w:val="1"/>
          <w:numId w:val="105"/>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Digitalisation syndicale et E-learning</w:t>
      </w:r>
    </w:p>
    <w:p w14:paraId="5EE475C2" w14:textId="77777777" w:rsidR="00200366" w:rsidRPr="0096781D" w:rsidRDefault="00200366" w:rsidP="000650D3">
      <w:pPr>
        <w:numPr>
          <w:ilvl w:val="1"/>
          <w:numId w:val="105"/>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Gestion des données et indicateurs de performance syndicale</w:t>
      </w:r>
    </w:p>
    <w:p w14:paraId="7D867867" w14:textId="77777777" w:rsidR="00200366" w:rsidRPr="0096781D" w:rsidRDefault="0096781D" w:rsidP="000650D3">
      <w:pPr>
        <w:numPr>
          <w:ilvl w:val="1"/>
          <w:numId w:val="105"/>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Cybersécurité</w:t>
      </w:r>
      <w:r w:rsidR="00200366" w:rsidRPr="0096781D">
        <w:rPr>
          <w:rFonts w:ascii="Cambria" w:eastAsia="Times New Roman" w:hAnsi="Cambria" w:cs="Times New Roman"/>
          <w:sz w:val="20"/>
          <w:szCs w:val="20"/>
          <w:lang w:eastAsia="fr-FR"/>
        </w:rPr>
        <w:t xml:space="preserve"> et protection des droits numériques des travailleurs</w:t>
      </w:r>
    </w:p>
    <w:p w14:paraId="2AC5FAF6" w14:textId="77777777" w:rsidR="00200366" w:rsidRPr="0096781D" w:rsidRDefault="00200366" w:rsidP="000650D3">
      <w:pPr>
        <w:numPr>
          <w:ilvl w:val="0"/>
          <w:numId w:val="105"/>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Exemples :</w:t>
      </w:r>
    </w:p>
    <w:p w14:paraId="08396671" w14:textId="77777777" w:rsidR="00200366" w:rsidRPr="0096781D" w:rsidRDefault="00200366" w:rsidP="000650D3">
      <w:pPr>
        <w:numPr>
          <w:ilvl w:val="1"/>
          <w:numId w:val="105"/>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S. De Stefano, </w:t>
      </w:r>
      <w:r w:rsidRPr="0096781D">
        <w:rPr>
          <w:rFonts w:ascii="Cambria" w:eastAsia="Times New Roman" w:hAnsi="Cambria" w:cs="Times New Roman"/>
          <w:i/>
          <w:iCs/>
          <w:sz w:val="20"/>
          <w:szCs w:val="20"/>
          <w:lang w:eastAsia="fr-FR"/>
        </w:rPr>
        <w:t xml:space="preserve">Digital Labour Platforms and Worker </w:t>
      </w:r>
      <w:proofErr w:type="spellStart"/>
      <w:r w:rsidRPr="0096781D">
        <w:rPr>
          <w:rFonts w:ascii="Cambria" w:eastAsia="Times New Roman" w:hAnsi="Cambria" w:cs="Times New Roman"/>
          <w:i/>
          <w:iCs/>
          <w:sz w:val="20"/>
          <w:szCs w:val="20"/>
          <w:lang w:eastAsia="fr-FR"/>
        </w:rPr>
        <w:t>Rights</w:t>
      </w:r>
      <w:proofErr w:type="spellEnd"/>
      <w:r w:rsidRPr="0096781D">
        <w:rPr>
          <w:rFonts w:ascii="Cambria" w:eastAsia="Times New Roman" w:hAnsi="Cambria" w:cs="Times New Roman"/>
          <w:sz w:val="20"/>
          <w:szCs w:val="20"/>
          <w:lang w:eastAsia="fr-FR"/>
        </w:rPr>
        <w:t>, 2021</w:t>
      </w:r>
    </w:p>
    <w:p w14:paraId="1D1BC3EF" w14:textId="77777777" w:rsidR="00200366" w:rsidRPr="0096781D" w:rsidRDefault="00200366" w:rsidP="000650D3">
      <w:pPr>
        <w:numPr>
          <w:ilvl w:val="1"/>
          <w:numId w:val="105"/>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J. Manyika et al. </w:t>
      </w:r>
      <w:r w:rsidRPr="0096781D">
        <w:rPr>
          <w:rFonts w:ascii="Cambria" w:eastAsia="Times New Roman" w:hAnsi="Cambria" w:cs="Times New Roman"/>
          <w:i/>
          <w:iCs/>
          <w:sz w:val="20"/>
          <w:szCs w:val="20"/>
          <w:lang w:eastAsia="fr-FR"/>
        </w:rPr>
        <w:t>The Future of Work in a Digital World</w:t>
      </w:r>
      <w:r w:rsidRPr="0096781D">
        <w:rPr>
          <w:rFonts w:ascii="Cambria" w:eastAsia="Times New Roman" w:hAnsi="Cambria" w:cs="Times New Roman"/>
          <w:sz w:val="20"/>
          <w:szCs w:val="20"/>
          <w:lang w:eastAsia="fr-FR"/>
        </w:rPr>
        <w:t>, 2020</w:t>
      </w:r>
    </w:p>
    <w:p w14:paraId="4D387B38" w14:textId="77777777" w:rsidR="00200366" w:rsidRPr="0096781D" w:rsidRDefault="00200366" w:rsidP="00E365C9">
      <w:pPr>
        <w:pStyle w:val="Paragraphedeliste"/>
        <w:numPr>
          <w:ilvl w:val="1"/>
          <w:numId w:val="256"/>
        </w:numPr>
        <w:spacing w:after="0" w:line="240" w:lineRule="auto"/>
        <w:jc w:val="both"/>
        <w:outlineLvl w:val="1"/>
        <w:rPr>
          <w:rFonts w:ascii="Cambria" w:eastAsia="Times New Roman" w:hAnsi="Cambria" w:cs="Times New Roman"/>
          <w:b/>
          <w:bCs/>
          <w:sz w:val="20"/>
          <w:szCs w:val="20"/>
          <w:lang w:eastAsia="fr-FR"/>
        </w:rPr>
      </w:pPr>
      <w:bookmarkStart w:id="373" w:name="_Toc221690552"/>
      <w:bookmarkStart w:id="374" w:name="_Toc221692681"/>
      <w:r w:rsidRPr="0096781D">
        <w:rPr>
          <w:rFonts w:ascii="Cambria" w:eastAsia="Times New Roman" w:hAnsi="Cambria" w:cs="Times New Roman"/>
          <w:b/>
          <w:bCs/>
          <w:sz w:val="20"/>
          <w:szCs w:val="20"/>
          <w:lang w:eastAsia="fr-FR"/>
        </w:rPr>
        <w:t>Outils et plateformes numériques utilisés</w:t>
      </w:r>
      <w:bookmarkEnd w:id="373"/>
      <w:bookmarkEnd w:id="374"/>
    </w:p>
    <w:p w14:paraId="0ADBF38E" w14:textId="77777777" w:rsidR="00200366" w:rsidRPr="0096781D" w:rsidRDefault="00200366" w:rsidP="000650D3">
      <w:pPr>
        <w:numPr>
          <w:ilvl w:val="0"/>
          <w:numId w:val="108"/>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Moodle, Microsoft Teams, Zoom, Google Workspace</w:t>
      </w:r>
    </w:p>
    <w:p w14:paraId="331B4AC1" w14:textId="77777777" w:rsidR="00200366" w:rsidRPr="0096781D" w:rsidRDefault="00200366" w:rsidP="000650D3">
      <w:pPr>
        <w:numPr>
          <w:ilvl w:val="0"/>
          <w:numId w:val="108"/>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Outils de collecte et visualisation des données : Power BI, Tableau</w:t>
      </w:r>
    </w:p>
    <w:p w14:paraId="390FA27C" w14:textId="77777777" w:rsidR="00200366" w:rsidRPr="0096781D" w:rsidRDefault="00200366" w:rsidP="000650D3">
      <w:pPr>
        <w:numPr>
          <w:ilvl w:val="0"/>
          <w:numId w:val="108"/>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Solutions de cybersécurité et VPN professionnelles</w:t>
      </w:r>
    </w:p>
    <w:p w14:paraId="27D936C1" w14:textId="77777777" w:rsidR="00200366" w:rsidRPr="0096781D" w:rsidRDefault="00200366" w:rsidP="00E365C9">
      <w:pPr>
        <w:pStyle w:val="Paragraphedeliste"/>
        <w:numPr>
          <w:ilvl w:val="1"/>
          <w:numId w:val="256"/>
        </w:numPr>
        <w:spacing w:after="0" w:line="240" w:lineRule="auto"/>
        <w:jc w:val="both"/>
        <w:outlineLvl w:val="1"/>
        <w:rPr>
          <w:rFonts w:ascii="Cambria" w:eastAsia="Times New Roman" w:hAnsi="Cambria" w:cs="Times New Roman"/>
          <w:b/>
          <w:bCs/>
          <w:sz w:val="20"/>
          <w:szCs w:val="20"/>
          <w:lang w:eastAsia="fr-FR"/>
        </w:rPr>
      </w:pPr>
      <w:bookmarkStart w:id="375" w:name="_Toc221690553"/>
      <w:bookmarkStart w:id="376" w:name="_Toc221692682"/>
      <w:r w:rsidRPr="0096781D">
        <w:rPr>
          <w:rFonts w:ascii="Cambria" w:eastAsia="Times New Roman" w:hAnsi="Cambria" w:cs="Times New Roman"/>
          <w:b/>
          <w:bCs/>
          <w:sz w:val="20"/>
          <w:szCs w:val="20"/>
          <w:lang w:eastAsia="fr-FR"/>
        </w:rPr>
        <w:t>Sources complémentaires</w:t>
      </w:r>
      <w:bookmarkEnd w:id="375"/>
      <w:bookmarkEnd w:id="376"/>
    </w:p>
    <w:p w14:paraId="53165D6F" w14:textId="77777777" w:rsidR="00200366" w:rsidRPr="0096781D" w:rsidRDefault="00200366" w:rsidP="000650D3">
      <w:pPr>
        <w:numPr>
          <w:ilvl w:val="0"/>
          <w:numId w:val="109"/>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Rapports annuels et documents internes de la COSYBU</w:t>
      </w:r>
    </w:p>
    <w:p w14:paraId="1C0B4491" w14:textId="77777777" w:rsidR="00200366" w:rsidRPr="0096781D" w:rsidRDefault="00200366" w:rsidP="000650D3">
      <w:pPr>
        <w:numPr>
          <w:ilvl w:val="0"/>
          <w:numId w:val="109"/>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Retours d’expérience et bonnes pratiques issues des partenaires syndicaux régionaux</w:t>
      </w:r>
    </w:p>
    <w:p w14:paraId="77522EF6" w14:textId="77777777" w:rsidR="002D168D" w:rsidRPr="0096781D" w:rsidRDefault="00200366" w:rsidP="00E365C9">
      <w:pPr>
        <w:numPr>
          <w:ilvl w:val="0"/>
          <w:numId w:val="109"/>
        </w:numPr>
        <w:spacing w:after="0" w:line="240" w:lineRule="auto"/>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Études de terrain sur l’inclusion numérique et l’accès aux outils par </w:t>
      </w:r>
      <w:r w:rsidR="00A27DB8" w:rsidRPr="0096781D">
        <w:rPr>
          <w:rFonts w:ascii="Cambria" w:eastAsia="Times New Roman" w:hAnsi="Cambria" w:cs="Times New Roman"/>
          <w:sz w:val="20"/>
          <w:szCs w:val="20"/>
          <w:lang w:eastAsia="fr-FR"/>
        </w:rPr>
        <w:t>les membres</w:t>
      </w:r>
    </w:p>
    <w:p w14:paraId="26E08DBA" w14:textId="77777777" w:rsidR="00A27DB8" w:rsidRPr="0096781D" w:rsidRDefault="00A27DB8">
      <w:pPr>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br w:type="page"/>
      </w:r>
    </w:p>
    <w:p w14:paraId="0FA9E3E0" w14:textId="77777777" w:rsidR="00784029" w:rsidRPr="0096781D" w:rsidRDefault="00784029" w:rsidP="00776A5E">
      <w:pPr>
        <w:pStyle w:val="Paragraphedeliste"/>
        <w:spacing w:after="0" w:line="240" w:lineRule="auto"/>
        <w:ind w:left="360"/>
        <w:jc w:val="both"/>
        <w:outlineLvl w:val="1"/>
        <w:rPr>
          <w:rFonts w:ascii="Cambria" w:eastAsia="Times New Roman" w:hAnsi="Cambria" w:cs="Segoe UI"/>
          <w:b/>
          <w:bCs/>
          <w:sz w:val="20"/>
          <w:szCs w:val="20"/>
          <w:lang w:eastAsia="fr-FR"/>
        </w:rPr>
      </w:pPr>
    </w:p>
    <w:p w14:paraId="0397D0E9" w14:textId="77777777" w:rsidR="009C05ED" w:rsidRPr="0096781D" w:rsidRDefault="009C05ED" w:rsidP="009F507C">
      <w:pPr>
        <w:pStyle w:val="Paragraphedeliste"/>
        <w:numPr>
          <w:ilvl w:val="0"/>
          <w:numId w:val="256"/>
        </w:numPr>
        <w:shd w:val="clear" w:color="auto" w:fill="FFF2CC" w:themeFill="accent4" w:themeFillTint="33"/>
        <w:jc w:val="both"/>
        <w:outlineLvl w:val="0"/>
        <w:rPr>
          <w:rFonts w:ascii="Cambria" w:eastAsia="Times New Roman" w:hAnsi="Cambria" w:cs="Segoe UI"/>
          <w:b/>
          <w:sz w:val="20"/>
          <w:szCs w:val="20"/>
          <w:lang w:eastAsia="fr-FR"/>
        </w:rPr>
      </w:pPr>
      <w:bookmarkStart w:id="377" w:name="_Toc221692683"/>
      <w:r w:rsidRPr="0096781D">
        <w:rPr>
          <w:rFonts w:ascii="Cambria" w:eastAsia="Times New Roman" w:hAnsi="Cambria" w:cs="Segoe UI"/>
          <w:b/>
          <w:sz w:val="20"/>
          <w:szCs w:val="20"/>
          <w:lang w:eastAsia="fr-FR"/>
        </w:rPr>
        <w:t>Annexes :</w:t>
      </w:r>
      <w:bookmarkEnd w:id="377"/>
    </w:p>
    <w:p w14:paraId="72362786" w14:textId="77777777" w:rsidR="009C05ED" w:rsidRPr="0096781D" w:rsidRDefault="009C05ED" w:rsidP="00E365C9">
      <w:pPr>
        <w:pStyle w:val="Paragraphedeliste"/>
        <w:numPr>
          <w:ilvl w:val="1"/>
          <w:numId w:val="256"/>
        </w:numPr>
        <w:spacing w:after="0" w:line="240" w:lineRule="auto"/>
        <w:jc w:val="both"/>
        <w:outlineLvl w:val="0"/>
        <w:rPr>
          <w:rFonts w:ascii="Cambria" w:eastAsia="Times New Roman" w:hAnsi="Cambria" w:cs="Segoe UI"/>
          <w:b/>
          <w:bCs/>
          <w:kern w:val="36"/>
          <w:sz w:val="20"/>
          <w:szCs w:val="20"/>
          <w:lang w:eastAsia="fr-FR"/>
        </w:rPr>
      </w:pPr>
      <w:bookmarkStart w:id="378" w:name="_Toc221690554"/>
      <w:bookmarkStart w:id="379" w:name="_Toc221692684"/>
      <w:r w:rsidRPr="0096781D">
        <w:rPr>
          <w:rFonts w:ascii="Cambria" w:eastAsia="Times New Roman" w:hAnsi="Cambria" w:cs="Segoe UI"/>
          <w:b/>
          <w:bCs/>
          <w:kern w:val="36"/>
          <w:sz w:val="20"/>
          <w:szCs w:val="20"/>
          <w:lang w:eastAsia="fr-FR"/>
        </w:rPr>
        <w:t>Annexe 1 : Charte de cybersécurité syndicale de la COSYBU</w:t>
      </w:r>
      <w:bookmarkEnd w:id="378"/>
      <w:bookmarkEnd w:id="379"/>
    </w:p>
    <w:p w14:paraId="22973851"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t>
      </w:r>
      <w:bookmarkStart w:id="380" w:name="_Toc221690555"/>
      <w:bookmarkStart w:id="381" w:name="_Toc221692685"/>
      <w:r w:rsidRPr="0096781D">
        <w:rPr>
          <w:rFonts w:ascii="Cambria" w:eastAsia="Times New Roman" w:hAnsi="Cambria" w:cs="Segoe UI"/>
          <w:b/>
          <w:bCs/>
          <w:sz w:val="20"/>
          <w:szCs w:val="20"/>
          <w:lang w:eastAsia="fr-FR"/>
        </w:rPr>
        <w:t>Préambule</w:t>
      </w:r>
      <w:bookmarkEnd w:id="380"/>
      <w:bookmarkEnd w:id="381"/>
    </w:p>
    <w:p w14:paraId="1E583FFD" w14:textId="77777777" w:rsidR="009C05ED" w:rsidRPr="0096781D" w:rsidRDefault="009C05ED"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La COSYBU reconnaît l’importance de </w:t>
      </w:r>
      <w:proofErr w:type="gramStart"/>
      <w:r w:rsidRPr="0096781D">
        <w:rPr>
          <w:rFonts w:ascii="Cambria" w:eastAsia="Times New Roman" w:hAnsi="Cambria" w:cs="Segoe UI"/>
          <w:sz w:val="20"/>
          <w:szCs w:val="20"/>
          <w:lang w:eastAsia="fr-FR"/>
        </w:rPr>
        <w:t>la  digitalisation</w:t>
      </w:r>
      <w:proofErr w:type="gramEnd"/>
      <w:r w:rsidRPr="0096781D">
        <w:rPr>
          <w:rFonts w:ascii="Cambria" w:eastAsia="Times New Roman" w:hAnsi="Cambria" w:cs="Segoe UI"/>
          <w:sz w:val="20"/>
          <w:szCs w:val="20"/>
          <w:lang w:eastAsia="fr-FR"/>
        </w:rPr>
        <w:t xml:space="preserve"> et transformation numérique pour améliorer l’efficacité, la transparence et l’inclusion syndicale. </w:t>
      </w:r>
    </w:p>
    <w:p w14:paraId="3A9B881B" w14:textId="77777777" w:rsidR="009C05ED" w:rsidRPr="0096781D" w:rsidRDefault="009C05ED"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Dans ce contexte, la protection des données, la sécurité des systèmes et la confidentialité des communications sont des priorités essentielles. </w:t>
      </w:r>
    </w:p>
    <w:p w14:paraId="7BC13A50" w14:textId="77777777" w:rsidR="009C05ED" w:rsidRPr="0096781D" w:rsidRDefault="009C05ED"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Cette </w:t>
      </w:r>
      <w:proofErr w:type="gramStart"/>
      <w:r w:rsidRPr="0096781D">
        <w:rPr>
          <w:rFonts w:ascii="Cambria" w:eastAsia="Times New Roman" w:hAnsi="Cambria" w:cs="Segoe UI"/>
          <w:sz w:val="20"/>
          <w:szCs w:val="20"/>
          <w:lang w:eastAsia="fr-FR"/>
        </w:rPr>
        <w:t xml:space="preserve">charte </w:t>
      </w:r>
      <w:r w:rsidRPr="0096781D">
        <w:rPr>
          <w:rFonts w:ascii="Cambria" w:eastAsia="Times New Roman" w:hAnsi="Cambria" w:cs="Segoe UI"/>
          <w:b/>
          <w:bCs/>
          <w:sz w:val="20"/>
          <w:szCs w:val="20"/>
          <w:lang w:eastAsia="fr-FR"/>
        </w:rPr>
        <w:t xml:space="preserve"> </w:t>
      </w:r>
      <w:r w:rsidRPr="0096781D">
        <w:rPr>
          <w:rFonts w:ascii="Cambria" w:eastAsia="Times New Roman" w:hAnsi="Cambria" w:cs="Segoe UI"/>
          <w:bCs/>
          <w:sz w:val="20"/>
          <w:szCs w:val="20"/>
          <w:lang w:eastAsia="fr-FR"/>
        </w:rPr>
        <w:t>de</w:t>
      </w:r>
      <w:proofErr w:type="gramEnd"/>
      <w:r w:rsidRPr="0096781D">
        <w:rPr>
          <w:rFonts w:ascii="Cambria" w:eastAsia="Times New Roman" w:hAnsi="Cambria" w:cs="Segoe UI"/>
          <w:bCs/>
          <w:sz w:val="20"/>
          <w:szCs w:val="20"/>
          <w:lang w:eastAsia="fr-FR"/>
        </w:rPr>
        <w:t xml:space="preserve"> cybersécurité </w:t>
      </w:r>
      <w:proofErr w:type="gramStart"/>
      <w:r w:rsidRPr="0096781D">
        <w:rPr>
          <w:rFonts w:ascii="Cambria" w:eastAsia="Times New Roman" w:hAnsi="Cambria" w:cs="Segoe UI"/>
          <w:bCs/>
          <w:sz w:val="20"/>
          <w:szCs w:val="20"/>
          <w:lang w:eastAsia="fr-FR"/>
        </w:rPr>
        <w:t xml:space="preserve">syndicale </w:t>
      </w:r>
      <w:r w:rsidRPr="0096781D">
        <w:rPr>
          <w:rFonts w:ascii="Cambria" w:eastAsia="Times New Roman" w:hAnsi="Cambria" w:cs="Segoe UI"/>
          <w:sz w:val="20"/>
          <w:szCs w:val="20"/>
          <w:lang w:eastAsia="fr-FR"/>
        </w:rPr>
        <w:t xml:space="preserve"> adaptée</w:t>
      </w:r>
      <w:proofErr w:type="gramEnd"/>
      <w:r w:rsidRPr="0096781D">
        <w:rPr>
          <w:rFonts w:ascii="Cambria" w:eastAsia="Times New Roman" w:hAnsi="Cambria" w:cs="Segoe UI"/>
          <w:sz w:val="20"/>
          <w:szCs w:val="20"/>
          <w:lang w:eastAsia="fr-FR"/>
        </w:rPr>
        <w:t xml:space="preserve"> à la digitalisation, la protection des données et la sécurisation des échanges internes et externes fixe les principes et bonnes pratiques à respecter par tous les membres, cadres et partenaires.</w:t>
      </w:r>
    </w:p>
    <w:p w14:paraId="3EE70C58"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382" w:name="_Toc221690556"/>
      <w:bookmarkStart w:id="383" w:name="_Toc221692686"/>
      <w:r w:rsidRPr="0096781D">
        <w:rPr>
          <w:rFonts w:ascii="Cambria" w:eastAsia="Times New Roman" w:hAnsi="Cambria" w:cs="Segoe UI"/>
          <w:b/>
          <w:bCs/>
          <w:sz w:val="20"/>
          <w:szCs w:val="20"/>
          <w:lang w:eastAsia="fr-FR"/>
        </w:rPr>
        <w:t>Objectifs de la charte</w:t>
      </w:r>
      <w:bookmarkEnd w:id="382"/>
      <w:bookmarkEnd w:id="383"/>
    </w:p>
    <w:p w14:paraId="40D15A6B" w14:textId="77777777" w:rsidR="009C05ED" w:rsidRPr="0096781D" w:rsidRDefault="009C05ED" w:rsidP="000650D3">
      <w:pPr>
        <w:numPr>
          <w:ilvl w:val="0"/>
          <w:numId w:val="10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Garantir la </w:t>
      </w:r>
      <w:r w:rsidRPr="0096781D">
        <w:rPr>
          <w:rFonts w:ascii="Cambria" w:eastAsia="Times New Roman" w:hAnsi="Cambria" w:cs="Segoe UI"/>
          <w:b/>
          <w:bCs/>
          <w:sz w:val="20"/>
          <w:szCs w:val="20"/>
          <w:lang w:eastAsia="fr-FR"/>
        </w:rPr>
        <w:t>confidentialité</w:t>
      </w:r>
      <w:r w:rsidRPr="0096781D">
        <w:rPr>
          <w:rFonts w:ascii="Cambria" w:eastAsia="Times New Roman" w:hAnsi="Cambria" w:cs="Segoe UI"/>
          <w:sz w:val="20"/>
          <w:szCs w:val="20"/>
          <w:lang w:eastAsia="fr-FR"/>
        </w:rPr>
        <w:t>, l’</w:t>
      </w:r>
      <w:r w:rsidRPr="0096781D">
        <w:rPr>
          <w:rFonts w:ascii="Cambria" w:eastAsia="Times New Roman" w:hAnsi="Cambria" w:cs="Segoe UI"/>
          <w:b/>
          <w:bCs/>
          <w:sz w:val="20"/>
          <w:szCs w:val="20"/>
          <w:lang w:eastAsia="fr-FR"/>
        </w:rPr>
        <w:t>intégrité</w:t>
      </w:r>
      <w:r w:rsidRPr="0096781D">
        <w:rPr>
          <w:rFonts w:ascii="Cambria" w:eastAsia="Times New Roman" w:hAnsi="Cambria" w:cs="Segoe UI"/>
          <w:sz w:val="20"/>
          <w:szCs w:val="20"/>
          <w:lang w:eastAsia="fr-FR"/>
        </w:rPr>
        <w:t> et la </w:t>
      </w:r>
      <w:r w:rsidRPr="0096781D">
        <w:rPr>
          <w:rFonts w:ascii="Cambria" w:eastAsia="Times New Roman" w:hAnsi="Cambria" w:cs="Segoe UI"/>
          <w:b/>
          <w:bCs/>
          <w:sz w:val="20"/>
          <w:szCs w:val="20"/>
          <w:lang w:eastAsia="fr-FR"/>
        </w:rPr>
        <w:t>disponibilité</w:t>
      </w:r>
      <w:r w:rsidRPr="0096781D">
        <w:rPr>
          <w:rFonts w:ascii="Cambria" w:eastAsia="Times New Roman" w:hAnsi="Cambria" w:cs="Segoe UI"/>
          <w:sz w:val="20"/>
          <w:szCs w:val="20"/>
          <w:lang w:eastAsia="fr-FR"/>
        </w:rPr>
        <w:t> des informations syndicales.</w:t>
      </w:r>
    </w:p>
    <w:p w14:paraId="3A869B87" w14:textId="77777777" w:rsidR="009C05ED" w:rsidRPr="0096781D" w:rsidRDefault="009C05ED" w:rsidP="000650D3">
      <w:pPr>
        <w:numPr>
          <w:ilvl w:val="0"/>
          <w:numId w:val="10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Protéger les données personnelles des membres et des partenaires.</w:t>
      </w:r>
    </w:p>
    <w:p w14:paraId="59097005" w14:textId="77777777" w:rsidR="009C05ED" w:rsidRPr="0096781D" w:rsidRDefault="009C05ED" w:rsidP="000650D3">
      <w:pPr>
        <w:numPr>
          <w:ilvl w:val="0"/>
          <w:numId w:val="10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Prévenir les incidents de cybersécurité, fraudes, et violations des droits numériques.</w:t>
      </w:r>
    </w:p>
    <w:p w14:paraId="5A1B51D2" w14:textId="77777777" w:rsidR="009C05ED" w:rsidRPr="0096781D" w:rsidRDefault="009C05ED" w:rsidP="000650D3">
      <w:pPr>
        <w:numPr>
          <w:ilvl w:val="0"/>
          <w:numId w:val="10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Favoriser une </w:t>
      </w:r>
      <w:proofErr w:type="gramStart"/>
      <w:r w:rsidRPr="0096781D">
        <w:rPr>
          <w:rFonts w:ascii="Cambria" w:eastAsia="Times New Roman" w:hAnsi="Cambria" w:cs="Segoe UI"/>
          <w:sz w:val="20"/>
          <w:szCs w:val="20"/>
          <w:lang w:eastAsia="fr-FR"/>
        </w:rPr>
        <w:t>culture  digitale</w:t>
      </w:r>
      <w:proofErr w:type="gramEnd"/>
      <w:r w:rsidRPr="0096781D">
        <w:rPr>
          <w:rFonts w:ascii="Cambria" w:eastAsia="Times New Roman" w:hAnsi="Cambria" w:cs="Segoe UI"/>
          <w:sz w:val="20"/>
          <w:szCs w:val="20"/>
          <w:lang w:eastAsia="fr-FR"/>
        </w:rPr>
        <w:t xml:space="preserve"> et numérique responsable au sein de la COSYBU.</w:t>
      </w:r>
    </w:p>
    <w:p w14:paraId="651ED59B"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384" w:name="_Toc221690557"/>
      <w:bookmarkStart w:id="385" w:name="_Toc221692687"/>
      <w:r w:rsidRPr="0096781D">
        <w:rPr>
          <w:rFonts w:ascii="Cambria" w:eastAsia="Times New Roman" w:hAnsi="Cambria" w:cs="Segoe UI"/>
          <w:b/>
          <w:bCs/>
          <w:sz w:val="20"/>
          <w:szCs w:val="20"/>
          <w:lang w:eastAsia="fr-FR"/>
        </w:rPr>
        <w:t>Principes fondamentaux</w:t>
      </w:r>
      <w:bookmarkEnd w:id="384"/>
      <w:bookmarkEnd w:id="385"/>
    </w:p>
    <w:tbl>
      <w:tblPr>
        <w:tblStyle w:val="Grilledutableau"/>
        <w:tblW w:w="0" w:type="auto"/>
        <w:tblInd w:w="375" w:type="dxa"/>
        <w:tblLook w:val="04A0" w:firstRow="1" w:lastRow="0" w:firstColumn="1" w:lastColumn="0" w:noHBand="0" w:noVBand="1"/>
      </w:tblPr>
      <w:tblGrid>
        <w:gridCol w:w="2018"/>
        <w:gridCol w:w="6669"/>
      </w:tblGrid>
      <w:tr w:rsidR="009C05ED" w:rsidRPr="0096781D" w14:paraId="46B9BC26" w14:textId="77777777" w:rsidTr="006309AB">
        <w:tc>
          <w:tcPr>
            <w:tcW w:w="0" w:type="auto"/>
            <w:vAlign w:val="bottom"/>
          </w:tcPr>
          <w:p w14:paraId="6AF57FDC"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Principes</w:t>
            </w:r>
          </w:p>
        </w:tc>
        <w:tc>
          <w:tcPr>
            <w:tcW w:w="0" w:type="auto"/>
            <w:vAlign w:val="bottom"/>
          </w:tcPr>
          <w:p w14:paraId="673711FB"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Description</w:t>
            </w:r>
          </w:p>
        </w:tc>
      </w:tr>
      <w:tr w:rsidR="009C05ED" w:rsidRPr="0096781D" w14:paraId="5EE10102" w14:textId="77777777" w:rsidTr="006309AB">
        <w:tc>
          <w:tcPr>
            <w:tcW w:w="0" w:type="auto"/>
            <w:vAlign w:val="bottom"/>
          </w:tcPr>
          <w:p w14:paraId="5E73E23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Confidentialité</w:t>
            </w:r>
          </w:p>
        </w:tc>
        <w:tc>
          <w:tcPr>
            <w:tcW w:w="0" w:type="auto"/>
            <w:vAlign w:val="bottom"/>
          </w:tcPr>
          <w:p w14:paraId="1EB9F46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Les informations sensibles (données membres, négociations, accords collectifs) doivent être protégées contre tout accès non autorisé.</w:t>
            </w:r>
          </w:p>
        </w:tc>
      </w:tr>
      <w:tr w:rsidR="009C05ED" w:rsidRPr="0096781D" w14:paraId="38709E91" w14:textId="77777777" w:rsidTr="006309AB">
        <w:tc>
          <w:tcPr>
            <w:tcW w:w="0" w:type="auto"/>
            <w:vAlign w:val="bottom"/>
          </w:tcPr>
          <w:p w14:paraId="78F0866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Intégrité</w:t>
            </w:r>
          </w:p>
        </w:tc>
        <w:tc>
          <w:tcPr>
            <w:tcW w:w="0" w:type="auto"/>
            <w:vAlign w:val="bottom"/>
          </w:tcPr>
          <w:p w14:paraId="3E615E6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Les données et documents syndicaux doivent être exacts, complets et protégés contre toute altération.</w:t>
            </w:r>
          </w:p>
        </w:tc>
      </w:tr>
      <w:tr w:rsidR="009C05ED" w:rsidRPr="0096781D" w14:paraId="71602CAF" w14:textId="77777777" w:rsidTr="006309AB">
        <w:tc>
          <w:tcPr>
            <w:tcW w:w="0" w:type="auto"/>
            <w:vAlign w:val="bottom"/>
          </w:tcPr>
          <w:p w14:paraId="537FFD2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Disponibilité</w:t>
            </w:r>
          </w:p>
        </w:tc>
        <w:tc>
          <w:tcPr>
            <w:tcW w:w="0" w:type="auto"/>
            <w:vAlign w:val="bottom"/>
          </w:tcPr>
          <w:p w14:paraId="701F071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Les systèmes et plateformes numériques doivent être accessibles aux utilisateurs autorisés lorsque nécessaire.</w:t>
            </w:r>
          </w:p>
        </w:tc>
      </w:tr>
      <w:tr w:rsidR="009C05ED" w:rsidRPr="0096781D" w14:paraId="5685D6CE" w14:textId="77777777" w:rsidTr="006309AB">
        <w:tc>
          <w:tcPr>
            <w:tcW w:w="0" w:type="auto"/>
            <w:vAlign w:val="bottom"/>
          </w:tcPr>
          <w:p w14:paraId="119F3747"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Transparence</w:t>
            </w:r>
          </w:p>
        </w:tc>
        <w:tc>
          <w:tcPr>
            <w:tcW w:w="0" w:type="auto"/>
            <w:vAlign w:val="bottom"/>
          </w:tcPr>
          <w:p w14:paraId="2418627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Toute collecte ou traitement de données doit être justifié et communiqué aux parties concernées.</w:t>
            </w:r>
          </w:p>
        </w:tc>
      </w:tr>
      <w:tr w:rsidR="009C05ED" w:rsidRPr="0096781D" w14:paraId="5C1EF3BB" w14:textId="77777777" w:rsidTr="006309AB">
        <w:tc>
          <w:tcPr>
            <w:tcW w:w="0" w:type="auto"/>
            <w:vAlign w:val="bottom"/>
          </w:tcPr>
          <w:p w14:paraId="678E6E6E"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Responsabilité</w:t>
            </w:r>
          </w:p>
        </w:tc>
        <w:tc>
          <w:tcPr>
            <w:tcW w:w="0" w:type="auto"/>
            <w:vAlign w:val="bottom"/>
          </w:tcPr>
          <w:p w14:paraId="5E2F6ABE"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Chaque membre et cadre est responsable de l’usage sécurisé des outils numériques.</w:t>
            </w:r>
          </w:p>
        </w:tc>
      </w:tr>
      <w:tr w:rsidR="009C05ED" w:rsidRPr="0096781D" w14:paraId="560C1F75" w14:textId="77777777" w:rsidTr="006309AB">
        <w:tc>
          <w:tcPr>
            <w:tcW w:w="0" w:type="auto"/>
            <w:vAlign w:val="bottom"/>
          </w:tcPr>
          <w:p w14:paraId="2A793EA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Respect de la législation</w:t>
            </w:r>
          </w:p>
        </w:tc>
        <w:tc>
          <w:tcPr>
            <w:tcW w:w="0" w:type="auto"/>
            <w:vAlign w:val="bottom"/>
          </w:tcPr>
          <w:p w14:paraId="0866425A"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Conformité aux normes nationales, internationales (OIT, protection des données) et aux bonnes pratiques en cybersécurité.</w:t>
            </w:r>
          </w:p>
        </w:tc>
      </w:tr>
    </w:tbl>
    <w:p w14:paraId="2A1F9E27"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386" w:name="_Toc221690558"/>
      <w:bookmarkStart w:id="387" w:name="_Toc221692688"/>
      <w:r w:rsidRPr="0096781D">
        <w:rPr>
          <w:rFonts w:ascii="Cambria" w:eastAsia="Times New Roman" w:hAnsi="Cambria" w:cs="Segoe UI"/>
          <w:b/>
          <w:bCs/>
          <w:sz w:val="20"/>
          <w:szCs w:val="20"/>
          <w:lang w:eastAsia="fr-FR"/>
        </w:rPr>
        <w:t>Bonnes pratiques</w:t>
      </w:r>
      <w:bookmarkEnd w:id="386"/>
      <w:bookmarkEnd w:id="387"/>
    </w:p>
    <w:p w14:paraId="1A02FF0F" w14:textId="77777777" w:rsidR="009C05ED" w:rsidRPr="0096781D" w:rsidRDefault="009C05ED" w:rsidP="000650D3">
      <w:pPr>
        <w:pStyle w:val="Paragraphedeliste"/>
        <w:numPr>
          <w:ilvl w:val="0"/>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Gestion des mots de passe et authentification</w:t>
      </w:r>
    </w:p>
    <w:p w14:paraId="7FFFA176"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Utiliser des mots de passe forts et uniques.</w:t>
      </w:r>
    </w:p>
    <w:p w14:paraId="0CE222DB"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Activer l’authentification à deux facteurs (2FA) pour les accès critiques.</w:t>
      </w:r>
    </w:p>
    <w:p w14:paraId="5A5FF01E" w14:textId="77777777" w:rsidR="009C05ED" w:rsidRPr="0096781D" w:rsidRDefault="009C05ED" w:rsidP="000650D3">
      <w:pPr>
        <w:pStyle w:val="Paragraphedeliste"/>
        <w:numPr>
          <w:ilvl w:val="0"/>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Sécurisation des communications</w:t>
      </w:r>
    </w:p>
    <w:p w14:paraId="2D8B9075"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Privilégier les messageries chiffrées pour les échanges sensibles.</w:t>
      </w:r>
    </w:p>
    <w:p w14:paraId="5E319F03"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Ne jamais partager des documents confidentiels sur des plateformes non sécurisées.</w:t>
      </w:r>
    </w:p>
    <w:p w14:paraId="30AE0D02" w14:textId="77777777" w:rsidR="009C05ED" w:rsidRPr="0096781D" w:rsidRDefault="009C05ED" w:rsidP="000650D3">
      <w:pPr>
        <w:pStyle w:val="Paragraphedeliste"/>
        <w:numPr>
          <w:ilvl w:val="0"/>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Protection des données des membres</w:t>
      </w:r>
    </w:p>
    <w:p w14:paraId="2035D42E"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Collecter uniquement les données nécessaires.</w:t>
      </w:r>
    </w:p>
    <w:p w14:paraId="4C19A301"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Stocker les données sur des serveurs sécurisés et sauvegardés régulièrement.</w:t>
      </w:r>
    </w:p>
    <w:p w14:paraId="0E8F4358"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Respecter le droit à la confidentialité et à la vie privée des membres.</w:t>
      </w:r>
    </w:p>
    <w:p w14:paraId="2917429D" w14:textId="77777777" w:rsidR="009C05ED" w:rsidRPr="0096781D" w:rsidRDefault="009C05ED" w:rsidP="000650D3">
      <w:pPr>
        <w:pStyle w:val="Paragraphedeliste"/>
        <w:numPr>
          <w:ilvl w:val="0"/>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Utilisation responsable des équipements</w:t>
      </w:r>
    </w:p>
    <w:p w14:paraId="7C634AFC"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Les ordinateurs, tablettes et smartphones de la COSYBU doivent être utilisés uniquement à des fins syndicales.</w:t>
      </w:r>
    </w:p>
    <w:p w14:paraId="0840B078"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Installer et mettre à jour régulièrement les logiciels antivirus et systèmes d’exploitation.</w:t>
      </w:r>
    </w:p>
    <w:p w14:paraId="34BE9614" w14:textId="77777777" w:rsidR="009C05ED" w:rsidRPr="0096781D" w:rsidRDefault="009C05ED" w:rsidP="000650D3">
      <w:pPr>
        <w:pStyle w:val="Paragraphedeliste"/>
        <w:numPr>
          <w:ilvl w:val="2"/>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Sensibilisation et formation</w:t>
      </w:r>
    </w:p>
    <w:p w14:paraId="0E9056BC"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Former régulièrement les cadres et membres aux risques cyber et aux bonnes pratiques numériques.</w:t>
      </w:r>
    </w:p>
    <w:p w14:paraId="525C1920"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Diffuser des guides pratiques sur la cybersécurité.</w:t>
      </w:r>
    </w:p>
    <w:p w14:paraId="323CCE9F" w14:textId="77777777" w:rsidR="009C05ED" w:rsidRPr="0096781D" w:rsidRDefault="009C05ED" w:rsidP="000650D3">
      <w:pPr>
        <w:pStyle w:val="Paragraphedeliste"/>
        <w:numPr>
          <w:ilvl w:val="0"/>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Surveillance et gestion des incidents</w:t>
      </w:r>
    </w:p>
    <w:p w14:paraId="61CF761D"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Signaler immédiatement tout incident ou tentative de violation.</w:t>
      </w:r>
    </w:p>
    <w:p w14:paraId="6EF313E5" w14:textId="77777777" w:rsidR="009C05ED" w:rsidRPr="0096781D" w:rsidRDefault="009C05ED" w:rsidP="000650D3">
      <w:pPr>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Tenir un registre des incidents et des mesures correctives prises.</w:t>
      </w:r>
    </w:p>
    <w:p w14:paraId="7E4F1E77" w14:textId="77777777" w:rsidR="009C05ED" w:rsidRPr="0096781D" w:rsidRDefault="009C05ED" w:rsidP="000650D3">
      <w:pPr>
        <w:pStyle w:val="Paragraphedeliste"/>
        <w:numPr>
          <w:ilvl w:val="0"/>
          <w:numId w:val="192"/>
        </w:numPr>
        <w:spacing w:after="0" w:line="240" w:lineRule="auto"/>
        <w:jc w:val="both"/>
        <w:outlineLvl w:val="1"/>
        <w:rPr>
          <w:rFonts w:ascii="Cambria" w:eastAsia="Times New Roman" w:hAnsi="Cambria" w:cs="Segoe UI"/>
          <w:b/>
          <w:bCs/>
          <w:sz w:val="20"/>
          <w:szCs w:val="20"/>
          <w:lang w:eastAsia="fr-FR"/>
        </w:rPr>
      </w:pPr>
      <w:bookmarkStart w:id="388" w:name="_Toc221690559"/>
      <w:bookmarkStart w:id="389" w:name="_Toc221692689"/>
      <w:r w:rsidRPr="0096781D">
        <w:rPr>
          <w:rFonts w:ascii="Cambria" w:eastAsia="Times New Roman" w:hAnsi="Cambria" w:cs="Segoe UI"/>
          <w:b/>
          <w:bCs/>
          <w:sz w:val="20"/>
          <w:szCs w:val="20"/>
          <w:lang w:eastAsia="fr-FR"/>
        </w:rPr>
        <w:t>Gouvernance et responsabilités</w:t>
      </w:r>
      <w:bookmarkEnd w:id="388"/>
      <w:bookmarkEnd w:id="389"/>
    </w:p>
    <w:p w14:paraId="3C50B92F" w14:textId="77777777" w:rsidR="009C05ED" w:rsidRPr="0096781D" w:rsidRDefault="009C05ED" w:rsidP="000650D3">
      <w:pPr>
        <w:pStyle w:val="Paragraphedeliste"/>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Comité de cybersécurité de la COSYBU</w:t>
      </w:r>
      <w:r w:rsidRPr="0096781D">
        <w:rPr>
          <w:rFonts w:ascii="Cambria" w:eastAsia="Times New Roman" w:hAnsi="Cambria" w:cs="Segoe UI"/>
          <w:sz w:val="20"/>
          <w:szCs w:val="20"/>
          <w:lang w:eastAsia="fr-FR"/>
        </w:rPr>
        <w:t> : supervise l’application de la charte, veille à la conformité et recommande des améliorations.</w:t>
      </w:r>
    </w:p>
    <w:p w14:paraId="7FDD26F2" w14:textId="77777777" w:rsidR="009C05ED" w:rsidRPr="0096781D" w:rsidRDefault="009C05ED" w:rsidP="000650D3">
      <w:pPr>
        <w:pStyle w:val="Paragraphedeliste"/>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Responsables TIC</w:t>
      </w:r>
      <w:r w:rsidRPr="0096781D">
        <w:rPr>
          <w:rFonts w:ascii="Cambria" w:eastAsia="Times New Roman" w:hAnsi="Cambria" w:cs="Segoe UI"/>
          <w:sz w:val="20"/>
          <w:szCs w:val="20"/>
          <w:lang w:eastAsia="fr-FR"/>
        </w:rPr>
        <w:t> : maintenance des systèmes, gestion des accès et formation continue.</w:t>
      </w:r>
    </w:p>
    <w:p w14:paraId="622C212D" w14:textId="77777777" w:rsidR="009C05ED" w:rsidRPr="0096781D" w:rsidRDefault="009C05ED" w:rsidP="000650D3">
      <w:pPr>
        <w:pStyle w:val="Paragraphedeliste"/>
        <w:numPr>
          <w:ilvl w:val="1"/>
          <w:numId w:val="19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Tous les membres</w:t>
      </w:r>
      <w:r w:rsidRPr="0096781D">
        <w:rPr>
          <w:rFonts w:ascii="Cambria" w:eastAsia="Times New Roman" w:hAnsi="Cambria" w:cs="Segoe UI"/>
          <w:sz w:val="20"/>
          <w:szCs w:val="20"/>
          <w:lang w:eastAsia="fr-FR"/>
        </w:rPr>
        <w:t> : respect des principes et participation à la sécurisation des données.</w:t>
      </w:r>
    </w:p>
    <w:p w14:paraId="5201A093" w14:textId="77777777" w:rsidR="009C05ED" w:rsidRPr="0096781D" w:rsidRDefault="009C05ED" w:rsidP="00776A5E">
      <w:pPr>
        <w:spacing w:after="0" w:line="240" w:lineRule="auto"/>
        <w:jc w:val="both"/>
        <w:rPr>
          <w:rFonts w:ascii="Cambria" w:eastAsia="Times New Roman" w:hAnsi="Cambria" w:cs="Segoe UI"/>
          <w:sz w:val="20"/>
          <w:szCs w:val="20"/>
          <w:lang w:eastAsia="fr-FR"/>
        </w:rPr>
      </w:pPr>
    </w:p>
    <w:p w14:paraId="237A1074" w14:textId="77777777" w:rsidR="009C05ED" w:rsidRPr="0096781D" w:rsidRDefault="009C05ED" w:rsidP="000650D3">
      <w:pPr>
        <w:pStyle w:val="Paragraphedeliste"/>
        <w:numPr>
          <w:ilvl w:val="0"/>
          <w:numId w:val="192"/>
        </w:numPr>
        <w:spacing w:after="0" w:line="240" w:lineRule="auto"/>
        <w:jc w:val="both"/>
        <w:outlineLvl w:val="1"/>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t>
      </w:r>
      <w:bookmarkStart w:id="390" w:name="_Toc221690560"/>
      <w:bookmarkStart w:id="391" w:name="_Toc221692690"/>
      <w:r w:rsidRPr="0096781D">
        <w:rPr>
          <w:rFonts w:ascii="Cambria" w:eastAsia="Times New Roman" w:hAnsi="Cambria" w:cs="Segoe UI"/>
          <w:b/>
          <w:bCs/>
          <w:sz w:val="20"/>
          <w:szCs w:val="20"/>
          <w:lang w:eastAsia="fr-FR"/>
        </w:rPr>
        <w:t>Mise en conformité et sanctions</w:t>
      </w:r>
      <w:bookmarkEnd w:id="390"/>
      <w:bookmarkEnd w:id="391"/>
    </w:p>
    <w:p w14:paraId="1CD5FEF2" w14:textId="77777777" w:rsidR="009C05ED" w:rsidRPr="0096781D" w:rsidRDefault="009C05ED" w:rsidP="00776A5E">
      <w:pPr>
        <w:spacing w:after="0" w:line="240" w:lineRule="auto"/>
        <w:ind w:left="502"/>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lastRenderedPageBreak/>
        <w:t>Tout manquement à la charte peut entraîner :</w:t>
      </w:r>
    </w:p>
    <w:p w14:paraId="58A2445B" w14:textId="77777777" w:rsidR="009C05ED" w:rsidRPr="0096781D" w:rsidRDefault="009C05ED" w:rsidP="000650D3">
      <w:pPr>
        <w:numPr>
          <w:ilvl w:val="1"/>
          <w:numId w:val="19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Avertissement ou rappel à l’ordre.</w:t>
      </w:r>
    </w:p>
    <w:p w14:paraId="64254AF9" w14:textId="77777777" w:rsidR="009C05ED" w:rsidRPr="0096781D" w:rsidRDefault="009C05ED" w:rsidP="000650D3">
      <w:pPr>
        <w:numPr>
          <w:ilvl w:val="1"/>
          <w:numId w:val="19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Suspension temporaire de l’accès aux outils numériques.</w:t>
      </w:r>
    </w:p>
    <w:p w14:paraId="05BA0C3A" w14:textId="77777777" w:rsidR="009C05ED" w:rsidRPr="0096781D" w:rsidRDefault="009C05ED" w:rsidP="000650D3">
      <w:pPr>
        <w:numPr>
          <w:ilvl w:val="1"/>
          <w:numId w:val="19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Sanctions disciplinaires conformément aux règlements internes de la COSYBU.</w:t>
      </w:r>
    </w:p>
    <w:p w14:paraId="4D73B169" w14:textId="77777777" w:rsidR="009C05ED" w:rsidRPr="0096781D" w:rsidRDefault="009C05ED" w:rsidP="000650D3">
      <w:pPr>
        <w:pStyle w:val="Paragraphedeliste"/>
        <w:numPr>
          <w:ilvl w:val="0"/>
          <w:numId w:val="192"/>
        </w:numPr>
        <w:spacing w:after="0" w:line="240" w:lineRule="auto"/>
        <w:jc w:val="both"/>
        <w:outlineLvl w:val="1"/>
        <w:rPr>
          <w:rFonts w:ascii="Cambria" w:eastAsia="Times New Roman" w:hAnsi="Cambria" w:cs="Segoe UI"/>
          <w:b/>
          <w:bCs/>
          <w:sz w:val="20"/>
          <w:szCs w:val="20"/>
          <w:lang w:eastAsia="fr-FR"/>
        </w:rPr>
      </w:pPr>
      <w:r w:rsidRPr="0096781D">
        <w:rPr>
          <w:rFonts w:ascii="Cambria" w:eastAsia="Times New Roman" w:hAnsi="Cambria" w:cs="Segoe UI"/>
          <w:b/>
          <w:bCs/>
          <w:sz w:val="20"/>
          <w:szCs w:val="20"/>
          <w:lang w:eastAsia="fr-FR"/>
        </w:rPr>
        <w:t xml:space="preserve"> </w:t>
      </w:r>
      <w:bookmarkStart w:id="392" w:name="_Toc221690561"/>
      <w:bookmarkStart w:id="393" w:name="_Toc221692691"/>
      <w:r w:rsidRPr="0096781D">
        <w:rPr>
          <w:rFonts w:ascii="Cambria" w:eastAsia="Times New Roman" w:hAnsi="Cambria" w:cs="Segoe UI"/>
          <w:b/>
          <w:bCs/>
          <w:sz w:val="20"/>
          <w:szCs w:val="20"/>
          <w:lang w:eastAsia="fr-FR"/>
        </w:rPr>
        <w:t>Révision de la charte</w:t>
      </w:r>
      <w:bookmarkEnd w:id="392"/>
      <w:bookmarkEnd w:id="393"/>
    </w:p>
    <w:p w14:paraId="6A69E6A7" w14:textId="77777777" w:rsidR="009C05ED" w:rsidRPr="0096781D" w:rsidRDefault="009C05ED" w:rsidP="000650D3">
      <w:pPr>
        <w:numPr>
          <w:ilvl w:val="0"/>
          <w:numId w:val="19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La charte sera </w:t>
      </w:r>
      <w:r w:rsidRPr="0096781D">
        <w:rPr>
          <w:rFonts w:ascii="Cambria" w:eastAsia="Times New Roman" w:hAnsi="Cambria" w:cs="Segoe UI"/>
          <w:b/>
          <w:bCs/>
          <w:sz w:val="20"/>
          <w:szCs w:val="20"/>
          <w:lang w:eastAsia="fr-FR"/>
        </w:rPr>
        <w:t>révisée tous les deux ans</w:t>
      </w:r>
      <w:r w:rsidRPr="0096781D">
        <w:rPr>
          <w:rFonts w:ascii="Cambria" w:eastAsia="Times New Roman" w:hAnsi="Cambria" w:cs="Segoe UI"/>
          <w:sz w:val="20"/>
          <w:szCs w:val="20"/>
          <w:lang w:eastAsia="fr-FR"/>
        </w:rPr>
        <w:t> ou en cas d’évolution significative des technologies et des risques numériques.</w:t>
      </w:r>
    </w:p>
    <w:p w14:paraId="7BC288E1" w14:textId="77777777" w:rsidR="009C05ED" w:rsidRPr="0096781D" w:rsidRDefault="009C05ED" w:rsidP="000650D3">
      <w:pPr>
        <w:numPr>
          <w:ilvl w:val="0"/>
          <w:numId w:val="194"/>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Les membres seront informés de toute mise à jour et devront confirmer leur engagement à respecter la nouvelle version.</w:t>
      </w:r>
    </w:p>
    <w:p w14:paraId="710A155F" w14:textId="77777777" w:rsidR="009C05ED" w:rsidRPr="0096781D" w:rsidRDefault="009C05ED" w:rsidP="00776A5E">
      <w:pPr>
        <w:spacing w:after="0" w:line="240" w:lineRule="auto"/>
        <w:jc w:val="both"/>
        <w:rPr>
          <w:rFonts w:ascii="Cambria" w:eastAsia="Times New Roman" w:hAnsi="Cambria" w:cs="Segoe UI"/>
          <w:b/>
          <w:bCs/>
          <w:sz w:val="20"/>
          <w:szCs w:val="20"/>
          <w:lang w:eastAsia="fr-FR"/>
        </w:rPr>
      </w:pPr>
    </w:p>
    <w:p w14:paraId="2AE2E49C" w14:textId="77777777" w:rsidR="009C05ED" w:rsidRPr="0096781D" w:rsidRDefault="009C05ED" w:rsidP="00E365C9">
      <w:pPr>
        <w:pStyle w:val="Paragraphedeliste"/>
        <w:numPr>
          <w:ilvl w:val="1"/>
          <w:numId w:val="256"/>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kern w:val="36"/>
          <w:sz w:val="20"/>
          <w:szCs w:val="20"/>
          <w:lang w:eastAsia="fr-FR"/>
        </w:rPr>
        <w:t>Annexe 2 : Modèle de Plan d’Action Numérique par Secteur</w:t>
      </w:r>
    </w:p>
    <w:p w14:paraId="5D68FB54" w14:textId="77777777" w:rsidR="009C05ED" w:rsidRPr="0096781D" w:rsidRDefault="009C05ED" w:rsidP="00776A5E">
      <w:pPr>
        <w:pStyle w:val="Paragraphedeliste"/>
        <w:spacing w:after="0" w:line="240" w:lineRule="auto"/>
        <w:ind w:left="360"/>
        <w:jc w:val="both"/>
        <w:rPr>
          <w:rFonts w:ascii="Cambria" w:eastAsia="Times New Roman" w:hAnsi="Cambria" w:cs="Segoe UI"/>
          <w:sz w:val="20"/>
          <w:szCs w:val="20"/>
          <w:lang w:eastAsia="fr-FR"/>
        </w:rPr>
      </w:pPr>
      <w:r w:rsidRPr="0096781D">
        <w:rPr>
          <w:rFonts w:ascii="Cambria" w:eastAsia="Times New Roman" w:hAnsi="Cambria" w:cs="Segoe UI"/>
          <w:bCs/>
          <w:kern w:val="36"/>
          <w:sz w:val="20"/>
          <w:szCs w:val="20"/>
          <w:lang w:eastAsia="fr-FR"/>
        </w:rPr>
        <w:t xml:space="preserve">Le </w:t>
      </w:r>
      <w:r w:rsidRPr="0096781D">
        <w:rPr>
          <w:rFonts w:ascii="Cambria" w:eastAsia="Times New Roman" w:hAnsi="Cambria" w:cs="Segoe UI"/>
          <w:bCs/>
          <w:sz w:val="20"/>
          <w:szCs w:val="20"/>
          <w:lang w:eastAsia="fr-FR"/>
        </w:rPr>
        <w:t>Modèle de plan d’action numérique par secteur</w:t>
      </w:r>
      <w:r w:rsidR="003D0B02" w:rsidRPr="0096781D">
        <w:rPr>
          <w:rFonts w:ascii="Cambria" w:eastAsia="Times New Roman" w:hAnsi="Cambria" w:cs="Segoe UI"/>
          <w:bCs/>
          <w:sz w:val="20"/>
          <w:szCs w:val="20"/>
          <w:lang w:eastAsia="fr-FR"/>
        </w:rPr>
        <w:t xml:space="preserve"> ou </w:t>
      </w:r>
      <w:r w:rsidR="003D0B02" w:rsidRPr="0096781D">
        <w:rPr>
          <w:rFonts w:ascii="Cambria" w:eastAsia="Times New Roman" w:hAnsi="Cambria" w:cstheme="minorHAnsi"/>
          <w:bCs/>
          <w:sz w:val="20"/>
          <w:szCs w:val="20"/>
          <w:lang w:eastAsia="fr-FR"/>
        </w:rPr>
        <w:t xml:space="preserve">feuille de route </w:t>
      </w:r>
      <w:proofErr w:type="gramStart"/>
      <w:r w:rsidR="003D0B02" w:rsidRPr="0096781D">
        <w:rPr>
          <w:rFonts w:ascii="Cambria" w:eastAsia="Times New Roman" w:hAnsi="Cambria" w:cstheme="minorHAnsi"/>
          <w:bCs/>
          <w:sz w:val="20"/>
          <w:szCs w:val="20"/>
          <w:lang w:eastAsia="fr-FR"/>
        </w:rPr>
        <w:t xml:space="preserve">pratique </w:t>
      </w:r>
      <w:r w:rsidRPr="0096781D">
        <w:rPr>
          <w:rFonts w:ascii="Cambria" w:eastAsia="Times New Roman" w:hAnsi="Cambria" w:cs="Segoe UI"/>
          <w:sz w:val="20"/>
          <w:szCs w:val="20"/>
          <w:lang w:eastAsia="fr-FR"/>
        </w:rPr>
        <w:t> adapté</w:t>
      </w:r>
      <w:proofErr w:type="gramEnd"/>
      <w:r w:rsidRPr="0096781D">
        <w:rPr>
          <w:rFonts w:ascii="Cambria" w:eastAsia="Times New Roman" w:hAnsi="Cambria" w:cs="Segoe UI"/>
          <w:sz w:val="20"/>
          <w:szCs w:val="20"/>
          <w:lang w:eastAsia="fr-FR"/>
        </w:rPr>
        <w:t xml:space="preserve"> à la COSYBU est structuré de manière à pouvoir être appliqué à chaque secteur d’activité ou branche professionnelle (syndicats ou fédération affilié).</w:t>
      </w:r>
    </w:p>
    <w:p w14:paraId="1F7EAA5F"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394" w:name="_Toc221690562"/>
      <w:bookmarkStart w:id="395" w:name="_Toc221692692"/>
      <w:r w:rsidRPr="0096781D">
        <w:rPr>
          <w:rFonts w:ascii="Cambria" w:eastAsia="Times New Roman" w:hAnsi="Cambria" w:cs="Segoe UI"/>
          <w:b/>
          <w:bCs/>
          <w:sz w:val="20"/>
          <w:szCs w:val="20"/>
          <w:lang w:eastAsia="fr-FR"/>
        </w:rPr>
        <w:t>Identification du secteur</w:t>
      </w:r>
      <w:bookmarkEnd w:id="394"/>
      <w:bookmarkEnd w:id="395"/>
    </w:p>
    <w:p w14:paraId="595AC4B8" w14:textId="77777777" w:rsidR="009C05ED" w:rsidRPr="0096781D" w:rsidRDefault="009C05ED" w:rsidP="000650D3">
      <w:pPr>
        <w:numPr>
          <w:ilvl w:val="0"/>
          <w:numId w:val="10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Nom du secteur (syndicat) / branche professionnelle :</w:t>
      </w:r>
    </w:p>
    <w:p w14:paraId="0A39A841" w14:textId="77777777" w:rsidR="009C05ED" w:rsidRPr="0096781D" w:rsidRDefault="009C05ED" w:rsidP="000650D3">
      <w:pPr>
        <w:numPr>
          <w:ilvl w:val="0"/>
          <w:numId w:val="10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Nombre de membres :</w:t>
      </w:r>
    </w:p>
    <w:p w14:paraId="60F87E2F" w14:textId="77777777" w:rsidR="009C05ED" w:rsidRPr="0096781D" w:rsidRDefault="009C05ED" w:rsidP="000650D3">
      <w:pPr>
        <w:numPr>
          <w:ilvl w:val="0"/>
          <w:numId w:val="107"/>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Spécificités numériques :</w:t>
      </w:r>
      <w:r w:rsidRPr="0096781D">
        <w:rPr>
          <w:rFonts w:ascii="Cambria" w:eastAsia="Times New Roman" w:hAnsi="Cambria" w:cs="Segoe UI"/>
          <w:sz w:val="20"/>
          <w:szCs w:val="20"/>
          <w:lang w:eastAsia="fr-FR"/>
        </w:rPr>
        <w:t> (niveau de familiarité avec les outils, accès Internet, usage de smartphones)</w:t>
      </w:r>
    </w:p>
    <w:tbl>
      <w:tblPr>
        <w:tblStyle w:val="Grilledutableau"/>
        <w:tblW w:w="0" w:type="auto"/>
        <w:tblLook w:val="04A0" w:firstRow="1" w:lastRow="0" w:firstColumn="1" w:lastColumn="0" w:noHBand="0" w:noVBand="1"/>
      </w:tblPr>
      <w:tblGrid>
        <w:gridCol w:w="4531"/>
        <w:gridCol w:w="4531"/>
      </w:tblGrid>
      <w:tr w:rsidR="009C05ED" w:rsidRPr="0096781D" w14:paraId="1BDBDED7" w14:textId="77777777" w:rsidTr="006309AB">
        <w:tc>
          <w:tcPr>
            <w:tcW w:w="4531" w:type="dxa"/>
          </w:tcPr>
          <w:p w14:paraId="380DB03C" w14:textId="77777777" w:rsidR="009C05ED" w:rsidRPr="0096781D" w:rsidRDefault="009C05ED" w:rsidP="00776A5E">
            <w:p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Niveau de familiarité avec les outils</w:t>
            </w:r>
          </w:p>
        </w:tc>
        <w:tc>
          <w:tcPr>
            <w:tcW w:w="4531" w:type="dxa"/>
          </w:tcPr>
          <w:p w14:paraId="002EBB80" w14:textId="77777777" w:rsidR="009C05ED" w:rsidRPr="0096781D" w:rsidRDefault="009C05ED" w:rsidP="00776A5E">
            <w:pPr>
              <w:jc w:val="both"/>
              <w:rPr>
                <w:rFonts w:ascii="Cambria" w:eastAsia="Times New Roman" w:hAnsi="Cambria" w:cs="Segoe UI"/>
                <w:sz w:val="20"/>
                <w:szCs w:val="20"/>
                <w:lang w:eastAsia="fr-FR"/>
              </w:rPr>
            </w:pPr>
          </w:p>
        </w:tc>
      </w:tr>
      <w:tr w:rsidR="009C05ED" w:rsidRPr="0096781D" w14:paraId="77177D29" w14:textId="77777777" w:rsidTr="006309AB">
        <w:tc>
          <w:tcPr>
            <w:tcW w:w="4531" w:type="dxa"/>
          </w:tcPr>
          <w:p w14:paraId="5D00A091" w14:textId="77777777" w:rsidR="009C05ED" w:rsidRPr="0096781D" w:rsidRDefault="009C05ED" w:rsidP="00776A5E">
            <w:pPr>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Accès Internet</w:t>
            </w:r>
          </w:p>
        </w:tc>
        <w:tc>
          <w:tcPr>
            <w:tcW w:w="4531" w:type="dxa"/>
          </w:tcPr>
          <w:p w14:paraId="7C1CC752" w14:textId="77777777" w:rsidR="009C05ED" w:rsidRPr="0096781D" w:rsidRDefault="009C05ED" w:rsidP="00776A5E">
            <w:pPr>
              <w:jc w:val="both"/>
              <w:rPr>
                <w:rFonts w:ascii="Cambria" w:eastAsia="Times New Roman" w:hAnsi="Cambria" w:cs="Segoe UI"/>
                <w:sz w:val="20"/>
                <w:szCs w:val="20"/>
                <w:lang w:eastAsia="fr-FR"/>
              </w:rPr>
            </w:pPr>
          </w:p>
        </w:tc>
      </w:tr>
      <w:tr w:rsidR="009C05ED" w:rsidRPr="0096781D" w14:paraId="20E13DD8" w14:textId="77777777" w:rsidTr="006309AB">
        <w:tc>
          <w:tcPr>
            <w:tcW w:w="4531" w:type="dxa"/>
          </w:tcPr>
          <w:p w14:paraId="5B298F25" w14:textId="77777777" w:rsidR="009C05ED" w:rsidRPr="0096781D" w:rsidRDefault="009C05ED" w:rsidP="000650D3">
            <w:pPr>
              <w:numPr>
                <w:ilvl w:val="0"/>
                <w:numId w:val="100"/>
              </w:numPr>
              <w:ind w:left="0"/>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Usage de smartphones)</w:t>
            </w:r>
          </w:p>
        </w:tc>
        <w:tc>
          <w:tcPr>
            <w:tcW w:w="4531" w:type="dxa"/>
          </w:tcPr>
          <w:p w14:paraId="64656504" w14:textId="77777777" w:rsidR="009C05ED" w:rsidRPr="0096781D" w:rsidRDefault="009C05ED" w:rsidP="00776A5E">
            <w:pPr>
              <w:jc w:val="both"/>
              <w:rPr>
                <w:rFonts w:ascii="Cambria" w:eastAsia="Times New Roman" w:hAnsi="Cambria" w:cs="Segoe UI"/>
                <w:sz w:val="20"/>
                <w:szCs w:val="20"/>
                <w:lang w:eastAsia="fr-FR"/>
              </w:rPr>
            </w:pPr>
          </w:p>
        </w:tc>
      </w:tr>
    </w:tbl>
    <w:p w14:paraId="7C0E56D1"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396" w:name="_Toc221690563"/>
      <w:bookmarkStart w:id="397" w:name="_Toc221692693"/>
      <w:r w:rsidRPr="0096781D">
        <w:rPr>
          <w:rFonts w:ascii="Cambria" w:eastAsia="Times New Roman" w:hAnsi="Cambria" w:cs="Segoe UI"/>
          <w:b/>
          <w:bCs/>
          <w:sz w:val="20"/>
          <w:szCs w:val="20"/>
          <w:lang w:eastAsia="fr-FR"/>
        </w:rPr>
        <w:t>Objectifs numériques par secteur/syndicat/fédération</w:t>
      </w:r>
      <w:bookmarkEnd w:id="396"/>
      <w:bookmarkEnd w:id="397"/>
      <w:r w:rsidRPr="0096781D">
        <w:rPr>
          <w:rFonts w:ascii="Cambria" w:eastAsia="Times New Roman" w:hAnsi="Cambria" w:cs="Segoe UI"/>
          <w:b/>
          <w:bCs/>
          <w:sz w:val="20"/>
          <w:szCs w:val="20"/>
          <w:lang w:eastAsia="fr-FR"/>
        </w:rPr>
        <w:t xml:space="preserve"> </w:t>
      </w:r>
    </w:p>
    <w:tbl>
      <w:tblPr>
        <w:tblStyle w:val="Grilledutableau"/>
        <w:tblW w:w="5000" w:type="pct"/>
        <w:tblLook w:val="04A0" w:firstRow="1" w:lastRow="0" w:firstColumn="1" w:lastColumn="0" w:noHBand="0" w:noVBand="1"/>
      </w:tblPr>
      <w:tblGrid>
        <w:gridCol w:w="3020"/>
        <w:gridCol w:w="3021"/>
        <w:gridCol w:w="3021"/>
      </w:tblGrid>
      <w:tr w:rsidR="009C05ED" w:rsidRPr="0096781D" w14:paraId="272F9551" w14:textId="77777777" w:rsidTr="006309AB">
        <w:tc>
          <w:tcPr>
            <w:tcW w:w="1666" w:type="pct"/>
            <w:vAlign w:val="bottom"/>
          </w:tcPr>
          <w:p w14:paraId="4D25777A"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Objectifs stratégiques</w:t>
            </w:r>
          </w:p>
        </w:tc>
        <w:tc>
          <w:tcPr>
            <w:tcW w:w="1667" w:type="pct"/>
            <w:vAlign w:val="bottom"/>
          </w:tcPr>
          <w:p w14:paraId="31655E5C"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Description</w:t>
            </w:r>
          </w:p>
        </w:tc>
        <w:tc>
          <w:tcPr>
            <w:tcW w:w="1667" w:type="pct"/>
            <w:vAlign w:val="bottom"/>
          </w:tcPr>
          <w:p w14:paraId="18E1BD80"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Résultats attendus</w:t>
            </w:r>
          </w:p>
        </w:tc>
      </w:tr>
      <w:tr w:rsidR="009C05ED" w:rsidRPr="0096781D" w14:paraId="057B478B" w14:textId="77777777" w:rsidTr="006309AB">
        <w:tc>
          <w:tcPr>
            <w:tcW w:w="1666" w:type="pct"/>
            <w:vAlign w:val="bottom"/>
          </w:tcPr>
          <w:p w14:paraId="678018A5" w14:textId="77777777" w:rsidR="009C05ED" w:rsidRPr="0096781D" w:rsidRDefault="009C05ED" w:rsidP="00776A5E">
            <w:pPr>
              <w:jc w:val="both"/>
              <w:rPr>
                <w:rFonts w:ascii="Cambria" w:eastAsia="Times New Roman" w:hAnsi="Cambria" w:cs="Times New Roman"/>
                <w:sz w:val="20"/>
                <w:szCs w:val="20"/>
                <w:lang w:eastAsia="fr-FR"/>
              </w:rPr>
            </w:pPr>
            <w:proofErr w:type="gramStart"/>
            <w:r w:rsidRPr="0096781D">
              <w:rPr>
                <w:rFonts w:ascii="Cambria" w:eastAsia="Times New Roman" w:hAnsi="Cambria" w:cs="Times New Roman"/>
                <w:sz w:val="20"/>
                <w:szCs w:val="20"/>
                <w:lang w:eastAsia="fr-FR"/>
              </w:rPr>
              <w:t>Renforcement  et</w:t>
            </w:r>
            <w:proofErr w:type="gramEnd"/>
            <w:r w:rsidRPr="0096781D">
              <w:rPr>
                <w:rFonts w:ascii="Cambria" w:eastAsia="Times New Roman" w:hAnsi="Cambria" w:cs="Times New Roman"/>
                <w:sz w:val="20"/>
                <w:szCs w:val="20"/>
                <w:lang w:eastAsia="fr-FR"/>
              </w:rPr>
              <w:t xml:space="preserve"> développement des compétences numériques</w:t>
            </w:r>
          </w:p>
        </w:tc>
        <w:tc>
          <w:tcPr>
            <w:tcW w:w="1667" w:type="pct"/>
            <w:vAlign w:val="bottom"/>
          </w:tcPr>
          <w:p w14:paraId="383E521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Former les membres aux outils numériques et à la cybersécurité</w:t>
            </w:r>
          </w:p>
          <w:p w14:paraId="49DF7E77" w14:textId="77777777" w:rsidR="009C05ED" w:rsidRPr="0096781D" w:rsidRDefault="009C05ED" w:rsidP="00776A5E">
            <w:pPr>
              <w:jc w:val="both"/>
              <w:rPr>
                <w:rFonts w:ascii="Cambria" w:eastAsia="Times New Roman" w:hAnsi="Cambria" w:cs="Times New Roman"/>
                <w:sz w:val="20"/>
                <w:szCs w:val="20"/>
                <w:lang w:eastAsia="fr-FR"/>
              </w:rPr>
            </w:pPr>
          </w:p>
        </w:tc>
        <w:tc>
          <w:tcPr>
            <w:tcW w:w="1667" w:type="pct"/>
            <w:vAlign w:val="bottom"/>
          </w:tcPr>
          <w:p w14:paraId="1E0373B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Membres capables d’utiliser les plateformes E-learning et collaboratives</w:t>
            </w:r>
          </w:p>
        </w:tc>
      </w:tr>
      <w:tr w:rsidR="009C05ED" w:rsidRPr="0096781D" w14:paraId="63B86C88" w14:textId="77777777" w:rsidTr="006309AB">
        <w:tc>
          <w:tcPr>
            <w:tcW w:w="1666" w:type="pct"/>
            <w:vAlign w:val="bottom"/>
          </w:tcPr>
          <w:p w14:paraId="65744FF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Digitalisation du dialogue social</w:t>
            </w:r>
          </w:p>
          <w:p w14:paraId="3A2CF14D" w14:textId="77777777" w:rsidR="009C05ED" w:rsidRPr="0096781D" w:rsidRDefault="009C05ED" w:rsidP="00776A5E">
            <w:pPr>
              <w:jc w:val="both"/>
              <w:rPr>
                <w:rFonts w:ascii="Cambria" w:eastAsia="Times New Roman" w:hAnsi="Cambria" w:cs="Times New Roman"/>
                <w:sz w:val="20"/>
                <w:szCs w:val="20"/>
                <w:lang w:eastAsia="fr-FR"/>
              </w:rPr>
            </w:pPr>
          </w:p>
          <w:p w14:paraId="6931FBC0" w14:textId="77777777" w:rsidR="009C05ED" w:rsidRPr="0096781D" w:rsidRDefault="009C05ED" w:rsidP="00776A5E">
            <w:pPr>
              <w:jc w:val="both"/>
              <w:rPr>
                <w:rFonts w:ascii="Cambria" w:eastAsia="Times New Roman" w:hAnsi="Cambria" w:cs="Times New Roman"/>
                <w:sz w:val="20"/>
                <w:szCs w:val="20"/>
                <w:lang w:eastAsia="fr-FR"/>
              </w:rPr>
            </w:pPr>
          </w:p>
        </w:tc>
        <w:tc>
          <w:tcPr>
            <w:tcW w:w="1667" w:type="pct"/>
            <w:vAlign w:val="bottom"/>
          </w:tcPr>
          <w:p w14:paraId="3D93DA5A"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Utiliser des outils numériques pour consultations, réunions et suivi des accords</w:t>
            </w:r>
          </w:p>
        </w:tc>
        <w:tc>
          <w:tcPr>
            <w:tcW w:w="1667" w:type="pct"/>
            <w:vAlign w:val="bottom"/>
          </w:tcPr>
          <w:p w14:paraId="6C2C943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Suivi efficace des négociations et des accords collectifs</w:t>
            </w:r>
          </w:p>
          <w:p w14:paraId="053F2D45" w14:textId="77777777" w:rsidR="009C05ED" w:rsidRPr="0096781D" w:rsidRDefault="009C05ED" w:rsidP="00776A5E">
            <w:pPr>
              <w:jc w:val="both"/>
              <w:rPr>
                <w:rFonts w:ascii="Cambria" w:eastAsia="Times New Roman" w:hAnsi="Cambria" w:cs="Times New Roman"/>
                <w:sz w:val="20"/>
                <w:szCs w:val="20"/>
                <w:lang w:eastAsia="fr-FR"/>
              </w:rPr>
            </w:pPr>
          </w:p>
        </w:tc>
      </w:tr>
      <w:tr w:rsidR="009C05ED" w:rsidRPr="0096781D" w14:paraId="66A9A339" w14:textId="77777777" w:rsidTr="006309AB">
        <w:tc>
          <w:tcPr>
            <w:tcW w:w="1666" w:type="pct"/>
            <w:vAlign w:val="bottom"/>
          </w:tcPr>
          <w:p w14:paraId="35288DA6"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Inclusion et accès équitable</w:t>
            </w:r>
          </w:p>
          <w:p w14:paraId="6FCEF6E3" w14:textId="77777777" w:rsidR="009C05ED" w:rsidRPr="0096781D" w:rsidRDefault="009C05ED" w:rsidP="00776A5E">
            <w:pPr>
              <w:jc w:val="both"/>
              <w:rPr>
                <w:rFonts w:ascii="Cambria" w:eastAsia="Times New Roman" w:hAnsi="Cambria" w:cs="Times New Roman"/>
                <w:sz w:val="20"/>
                <w:szCs w:val="20"/>
                <w:lang w:eastAsia="fr-FR"/>
              </w:rPr>
            </w:pPr>
          </w:p>
          <w:p w14:paraId="71E25DA5" w14:textId="77777777" w:rsidR="009C05ED" w:rsidRPr="0096781D" w:rsidRDefault="009C05ED" w:rsidP="00776A5E">
            <w:pPr>
              <w:jc w:val="both"/>
              <w:rPr>
                <w:rFonts w:ascii="Cambria" w:eastAsia="Times New Roman" w:hAnsi="Cambria" w:cs="Times New Roman"/>
                <w:sz w:val="20"/>
                <w:szCs w:val="20"/>
                <w:lang w:eastAsia="fr-FR"/>
              </w:rPr>
            </w:pPr>
          </w:p>
        </w:tc>
        <w:tc>
          <w:tcPr>
            <w:tcW w:w="1667" w:type="pct"/>
            <w:vAlign w:val="bottom"/>
          </w:tcPr>
          <w:p w14:paraId="142F7476"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Assurer la participation des femmes, jeunes et travailleurs informels</w:t>
            </w:r>
          </w:p>
        </w:tc>
        <w:tc>
          <w:tcPr>
            <w:tcW w:w="1667" w:type="pct"/>
            <w:vAlign w:val="bottom"/>
          </w:tcPr>
          <w:p w14:paraId="7B938D8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Réduction de la fracture numérique et augmentation de la participation</w:t>
            </w:r>
          </w:p>
        </w:tc>
      </w:tr>
      <w:tr w:rsidR="009C05ED" w:rsidRPr="0096781D" w14:paraId="7E2CB920" w14:textId="77777777" w:rsidTr="006309AB">
        <w:tc>
          <w:tcPr>
            <w:tcW w:w="1666" w:type="pct"/>
            <w:vAlign w:val="bottom"/>
          </w:tcPr>
          <w:p w14:paraId="14E7B5A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Veille et plaidoyer</w:t>
            </w:r>
          </w:p>
          <w:p w14:paraId="182F6E87" w14:textId="77777777" w:rsidR="009C05ED" w:rsidRPr="0096781D" w:rsidRDefault="009C05ED" w:rsidP="00776A5E">
            <w:pPr>
              <w:jc w:val="both"/>
              <w:rPr>
                <w:rFonts w:ascii="Cambria" w:eastAsia="Times New Roman" w:hAnsi="Cambria" w:cs="Times New Roman"/>
                <w:sz w:val="20"/>
                <w:szCs w:val="20"/>
                <w:lang w:eastAsia="fr-FR"/>
              </w:rPr>
            </w:pPr>
          </w:p>
          <w:p w14:paraId="6EAFFBBE" w14:textId="77777777" w:rsidR="009C05ED" w:rsidRPr="0096781D" w:rsidRDefault="009C05ED" w:rsidP="00776A5E">
            <w:pPr>
              <w:jc w:val="both"/>
              <w:rPr>
                <w:rFonts w:ascii="Cambria" w:eastAsia="Times New Roman" w:hAnsi="Cambria" w:cs="Times New Roman"/>
                <w:sz w:val="20"/>
                <w:szCs w:val="20"/>
                <w:lang w:eastAsia="fr-FR"/>
              </w:rPr>
            </w:pPr>
          </w:p>
        </w:tc>
        <w:tc>
          <w:tcPr>
            <w:tcW w:w="1667" w:type="pct"/>
            <w:vAlign w:val="bottom"/>
          </w:tcPr>
          <w:p w14:paraId="7059ABE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Collecter et analyser des données sectorielles pour le plaidoyer</w:t>
            </w:r>
          </w:p>
        </w:tc>
        <w:tc>
          <w:tcPr>
            <w:tcW w:w="1667" w:type="pct"/>
            <w:vAlign w:val="bottom"/>
          </w:tcPr>
          <w:p w14:paraId="3B24646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Décisions basées sur des preuves et informations actualisées</w:t>
            </w:r>
          </w:p>
        </w:tc>
      </w:tr>
    </w:tbl>
    <w:p w14:paraId="14C70E8B"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398" w:name="_Toc221690564"/>
      <w:bookmarkStart w:id="399" w:name="_Toc221692694"/>
      <w:r w:rsidRPr="0096781D">
        <w:rPr>
          <w:rFonts w:ascii="Cambria" w:eastAsia="Times New Roman" w:hAnsi="Cambria" w:cs="Segoe UI"/>
          <w:b/>
          <w:bCs/>
          <w:sz w:val="20"/>
          <w:szCs w:val="20"/>
          <w:lang w:eastAsia="fr-FR"/>
        </w:rPr>
        <w:t>Activités – clés</w:t>
      </w:r>
      <w:bookmarkEnd w:id="398"/>
      <w:bookmarkEnd w:id="399"/>
    </w:p>
    <w:p w14:paraId="33859F2C" w14:textId="77777777" w:rsidR="009C05ED" w:rsidRPr="0096781D" w:rsidRDefault="009C05ED" w:rsidP="00776A5E">
      <w:pPr>
        <w:jc w:val="both"/>
        <w:rPr>
          <w:rFonts w:ascii="Cambria" w:eastAsia="Times New Roman" w:hAnsi="Cambria" w:cs="Segoe UI"/>
          <w:b/>
          <w:bCs/>
          <w:sz w:val="20"/>
          <w:szCs w:val="20"/>
          <w:lang w:eastAsia="fr-FR"/>
        </w:rPr>
      </w:pPr>
    </w:p>
    <w:tbl>
      <w:tblPr>
        <w:tblStyle w:val="Grilledutableau"/>
        <w:tblW w:w="0" w:type="auto"/>
        <w:tblLook w:val="04A0" w:firstRow="1" w:lastRow="0" w:firstColumn="1" w:lastColumn="0" w:noHBand="0" w:noVBand="1"/>
      </w:tblPr>
      <w:tblGrid>
        <w:gridCol w:w="1751"/>
        <w:gridCol w:w="1532"/>
        <w:gridCol w:w="1614"/>
        <w:gridCol w:w="1255"/>
        <w:gridCol w:w="2910"/>
      </w:tblGrid>
      <w:tr w:rsidR="009C05ED" w:rsidRPr="0096781D" w14:paraId="73E2C82E" w14:textId="77777777" w:rsidTr="006309AB">
        <w:tc>
          <w:tcPr>
            <w:tcW w:w="0" w:type="auto"/>
            <w:vAlign w:val="bottom"/>
          </w:tcPr>
          <w:p w14:paraId="28382910"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Activité</w:t>
            </w:r>
          </w:p>
        </w:tc>
        <w:tc>
          <w:tcPr>
            <w:tcW w:w="0" w:type="auto"/>
            <w:vAlign w:val="bottom"/>
          </w:tcPr>
          <w:p w14:paraId="0D8C08A2"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0" w:type="auto"/>
            <w:vAlign w:val="bottom"/>
          </w:tcPr>
          <w:p w14:paraId="5033DCB5"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Ressources nécessaires</w:t>
            </w:r>
          </w:p>
        </w:tc>
        <w:tc>
          <w:tcPr>
            <w:tcW w:w="0" w:type="auto"/>
            <w:vAlign w:val="bottom"/>
          </w:tcPr>
          <w:p w14:paraId="70A6EBE2"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Échéancier</w:t>
            </w:r>
          </w:p>
        </w:tc>
        <w:tc>
          <w:tcPr>
            <w:tcW w:w="0" w:type="auto"/>
            <w:vAlign w:val="bottom"/>
          </w:tcPr>
          <w:p w14:paraId="4EB43F07"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Indicateurs de performance</w:t>
            </w:r>
          </w:p>
        </w:tc>
      </w:tr>
      <w:tr w:rsidR="009C05ED" w:rsidRPr="0096781D" w14:paraId="5477FF15" w14:textId="77777777" w:rsidTr="006309AB">
        <w:tc>
          <w:tcPr>
            <w:tcW w:w="0" w:type="auto"/>
            <w:vAlign w:val="bottom"/>
          </w:tcPr>
          <w:p w14:paraId="5E268857"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Formation E-learning sur les outils numériques</w:t>
            </w:r>
          </w:p>
        </w:tc>
        <w:tc>
          <w:tcPr>
            <w:tcW w:w="0" w:type="auto"/>
            <w:vAlign w:val="bottom"/>
          </w:tcPr>
          <w:p w14:paraId="074966B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Formateur TIC</w:t>
            </w:r>
          </w:p>
        </w:tc>
        <w:tc>
          <w:tcPr>
            <w:tcW w:w="0" w:type="auto"/>
            <w:vAlign w:val="bottom"/>
          </w:tcPr>
          <w:p w14:paraId="25F6770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Plateforme LMS, guides, vidéos</w:t>
            </w:r>
          </w:p>
        </w:tc>
        <w:tc>
          <w:tcPr>
            <w:tcW w:w="0" w:type="auto"/>
            <w:vAlign w:val="bottom"/>
          </w:tcPr>
          <w:p w14:paraId="7B40839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Trimestre 1</w:t>
            </w:r>
          </w:p>
        </w:tc>
        <w:tc>
          <w:tcPr>
            <w:tcW w:w="0" w:type="auto"/>
            <w:vAlign w:val="bottom"/>
          </w:tcPr>
          <w:p w14:paraId="7504CEA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Nombre de participants, taux de complétion</w:t>
            </w:r>
          </w:p>
        </w:tc>
      </w:tr>
      <w:tr w:rsidR="009C05ED" w:rsidRPr="0096781D" w14:paraId="29AFADA1" w14:textId="77777777" w:rsidTr="006309AB">
        <w:tc>
          <w:tcPr>
            <w:tcW w:w="0" w:type="auto"/>
            <w:vAlign w:val="bottom"/>
          </w:tcPr>
          <w:p w14:paraId="1A81A79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Mise en place d’un portail sectoriel</w:t>
            </w:r>
          </w:p>
        </w:tc>
        <w:tc>
          <w:tcPr>
            <w:tcW w:w="0" w:type="auto"/>
            <w:vAlign w:val="bottom"/>
          </w:tcPr>
          <w:p w14:paraId="7B061E7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Responsable TIC</w:t>
            </w:r>
          </w:p>
        </w:tc>
        <w:tc>
          <w:tcPr>
            <w:tcW w:w="0" w:type="auto"/>
            <w:vAlign w:val="bottom"/>
          </w:tcPr>
          <w:p w14:paraId="34CBD5A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Serveur, logiciel web, design</w:t>
            </w:r>
          </w:p>
        </w:tc>
        <w:tc>
          <w:tcPr>
            <w:tcW w:w="0" w:type="auto"/>
            <w:vAlign w:val="bottom"/>
          </w:tcPr>
          <w:p w14:paraId="0AD075C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Trimestre 2</w:t>
            </w:r>
          </w:p>
        </w:tc>
        <w:tc>
          <w:tcPr>
            <w:tcW w:w="0" w:type="auto"/>
            <w:vAlign w:val="bottom"/>
          </w:tcPr>
          <w:p w14:paraId="7A444FA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Portail opérationnel, nombre de connexions</w:t>
            </w:r>
          </w:p>
        </w:tc>
      </w:tr>
      <w:tr w:rsidR="009C05ED" w:rsidRPr="0096781D" w14:paraId="1A72E2DE" w14:textId="77777777" w:rsidTr="006309AB">
        <w:tc>
          <w:tcPr>
            <w:tcW w:w="0" w:type="auto"/>
            <w:vAlign w:val="bottom"/>
          </w:tcPr>
          <w:p w14:paraId="53A4C0B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Digitalisation des réunions et négociations</w:t>
            </w:r>
          </w:p>
        </w:tc>
        <w:tc>
          <w:tcPr>
            <w:tcW w:w="0" w:type="auto"/>
            <w:vAlign w:val="bottom"/>
          </w:tcPr>
          <w:p w14:paraId="72832F42"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Secrétaire de secteur</w:t>
            </w:r>
          </w:p>
        </w:tc>
        <w:tc>
          <w:tcPr>
            <w:tcW w:w="0" w:type="auto"/>
            <w:vAlign w:val="bottom"/>
          </w:tcPr>
          <w:p w14:paraId="2DB8E8F2"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Zoom / Teams, tableaux de suivi</w:t>
            </w:r>
          </w:p>
        </w:tc>
        <w:tc>
          <w:tcPr>
            <w:tcW w:w="0" w:type="auto"/>
            <w:vAlign w:val="bottom"/>
          </w:tcPr>
          <w:p w14:paraId="29CD4A0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Toute l’année</w:t>
            </w:r>
          </w:p>
        </w:tc>
        <w:tc>
          <w:tcPr>
            <w:tcW w:w="0" w:type="auto"/>
            <w:vAlign w:val="bottom"/>
          </w:tcPr>
          <w:p w14:paraId="439DDEA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Nombre de réunions digitalisées, taux de participation</w:t>
            </w:r>
          </w:p>
        </w:tc>
      </w:tr>
      <w:tr w:rsidR="009C05ED" w:rsidRPr="0096781D" w14:paraId="10A50590" w14:textId="77777777" w:rsidTr="006309AB">
        <w:tc>
          <w:tcPr>
            <w:tcW w:w="0" w:type="auto"/>
            <w:vAlign w:val="bottom"/>
          </w:tcPr>
          <w:p w14:paraId="4476155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Collecte de données sectorielles</w:t>
            </w:r>
          </w:p>
        </w:tc>
        <w:tc>
          <w:tcPr>
            <w:tcW w:w="0" w:type="auto"/>
            <w:vAlign w:val="bottom"/>
          </w:tcPr>
          <w:p w14:paraId="011DC1B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Analyste de données</w:t>
            </w:r>
          </w:p>
        </w:tc>
        <w:tc>
          <w:tcPr>
            <w:tcW w:w="0" w:type="auto"/>
            <w:vAlign w:val="bottom"/>
          </w:tcPr>
          <w:p w14:paraId="6D9E314B"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Formulaires numériques, bases de données</w:t>
            </w:r>
          </w:p>
        </w:tc>
        <w:tc>
          <w:tcPr>
            <w:tcW w:w="0" w:type="auto"/>
            <w:vAlign w:val="bottom"/>
          </w:tcPr>
          <w:p w14:paraId="68D60EF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Trimestre 2–4</w:t>
            </w:r>
          </w:p>
        </w:tc>
        <w:tc>
          <w:tcPr>
            <w:tcW w:w="0" w:type="auto"/>
            <w:vAlign w:val="bottom"/>
          </w:tcPr>
          <w:p w14:paraId="7708334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Nombre de rapports produits, qualité des données</w:t>
            </w:r>
          </w:p>
        </w:tc>
      </w:tr>
      <w:tr w:rsidR="009C05ED" w:rsidRPr="0096781D" w14:paraId="2CB6EDB3" w14:textId="77777777" w:rsidTr="006309AB">
        <w:tc>
          <w:tcPr>
            <w:tcW w:w="0" w:type="auto"/>
            <w:vAlign w:val="bottom"/>
          </w:tcPr>
          <w:p w14:paraId="25D3311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Sensibilisation à la cybersécurité</w:t>
            </w:r>
          </w:p>
        </w:tc>
        <w:tc>
          <w:tcPr>
            <w:tcW w:w="0" w:type="auto"/>
            <w:vAlign w:val="bottom"/>
          </w:tcPr>
          <w:p w14:paraId="320E2527"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Formateur TIC</w:t>
            </w:r>
          </w:p>
        </w:tc>
        <w:tc>
          <w:tcPr>
            <w:tcW w:w="0" w:type="auto"/>
            <w:vAlign w:val="bottom"/>
          </w:tcPr>
          <w:p w14:paraId="63B42A0C"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Guides, vidéos, ateliers</w:t>
            </w:r>
          </w:p>
        </w:tc>
        <w:tc>
          <w:tcPr>
            <w:tcW w:w="0" w:type="auto"/>
            <w:vAlign w:val="bottom"/>
          </w:tcPr>
          <w:p w14:paraId="11BE093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Trimestre 1–2</w:t>
            </w:r>
          </w:p>
        </w:tc>
        <w:tc>
          <w:tcPr>
            <w:tcW w:w="0" w:type="auto"/>
            <w:vAlign w:val="bottom"/>
          </w:tcPr>
          <w:p w14:paraId="4275652B"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Taux de participation aux ateliers, incidents signalés</w:t>
            </w:r>
          </w:p>
        </w:tc>
      </w:tr>
      <w:tr w:rsidR="009C05ED" w:rsidRPr="0096781D" w14:paraId="655C827D" w14:textId="77777777" w:rsidTr="006309AB">
        <w:tc>
          <w:tcPr>
            <w:tcW w:w="0" w:type="auto"/>
            <w:vAlign w:val="bottom"/>
          </w:tcPr>
          <w:p w14:paraId="00C9C60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lastRenderedPageBreak/>
              <w:t>Promotion de l’inclusion numérique</w:t>
            </w:r>
          </w:p>
        </w:tc>
        <w:tc>
          <w:tcPr>
            <w:tcW w:w="0" w:type="auto"/>
            <w:vAlign w:val="bottom"/>
          </w:tcPr>
          <w:p w14:paraId="57BE670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Animateur secteur ou syndical </w:t>
            </w:r>
          </w:p>
          <w:p w14:paraId="3E84A1F6" w14:textId="77777777" w:rsidR="009C05ED" w:rsidRPr="0096781D" w:rsidRDefault="009C05ED" w:rsidP="00776A5E">
            <w:pPr>
              <w:jc w:val="both"/>
              <w:rPr>
                <w:rFonts w:ascii="Cambria" w:eastAsia="Times New Roman" w:hAnsi="Cambria" w:cs="Times New Roman"/>
                <w:sz w:val="20"/>
                <w:szCs w:val="20"/>
                <w:lang w:eastAsia="fr-FR"/>
              </w:rPr>
            </w:pPr>
          </w:p>
          <w:p w14:paraId="014634CF" w14:textId="77777777" w:rsidR="009C05ED" w:rsidRPr="0096781D" w:rsidRDefault="009C05ED" w:rsidP="00776A5E">
            <w:pPr>
              <w:jc w:val="both"/>
              <w:rPr>
                <w:rFonts w:ascii="Cambria" w:eastAsia="Times New Roman" w:hAnsi="Cambria" w:cs="Times New Roman"/>
                <w:sz w:val="20"/>
                <w:szCs w:val="20"/>
                <w:lang w:eastAsia="fr-FR"/>
              </w:rPr>
            </w:pPr>
          </w:p>
          <w:p w14:paraId="7D64A5E3"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193CFA9E"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Smartphones partagés, formations ciblées</w:t>
            </w:r>
          </w:p>
          <w:p w14:paraId="536735DF" w14:textId="77777777" w:rsidR="009C05ED" w:rsidRPr="0096781D" w:rsidRDefault="009C05ED" w:rsidP="00776A5E">
            <w:pPr>
              <w:jc w:val="both"/>
              <w:rPr>
                <w:rFonts w:ascii="Cambria" w:eastAsia="Times New Roman" w:hAnsi="Cambria" w:cs="Times New Roman"/>
                <w:sz w:val="20"/>
                <w:szCs w:val="20"/>
                <w:lang w:eastAsia="fr-FR"/>
              </w:rPr>
            </w:pPr>
          </w:p>
          <w:p w14:paraId="398A87E0"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128B6A6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Toute l’année</w:t>
            </w:r>
          </w:p>
          <w:p w14:paraId="097CC217" w14:textId="77777777" w:rsidR="009C05ED" w:rsidRPr="0096781D" w:rsidRDefault="009C05ED" w:rsidP="00776A5E">
            <w:pPr>
              <w:jc w:val="both"/>
              <w:rPr>
                <w:rFonts w:ascii="Cambria" w:eastAsia="Times New Roman" w:hAnsi="Cambria" w:cs="Times New Roman"/>
                <w:sz w:val="20"/>
                <w:szCs w:val="20"/>
                <w:lang w:eastAsia="fr-FR"/>
              </w:rPr>
            </w:pPr>
          </w:p>
          <w:p w14:paraId="122E9E56" w14:textId="77777777" w:rsidR="009C05ED" w:rsidRPr="0096781D" w:rsidRDefault="009C05ED" w:rsidP="00776A5E">
            <w:pPr>
              <w:jc w:val="both"/>
              <w:rPr>
                <w:rFonts w:ascii="Cambria" w:eastAsia="Times New Roman" w:hAnsi="Cambria" w:cs="Times New Roman"/>
                <w:sz w:val="20"/>
                <w:szCs w:val="20"/>
                <w:lang w:eastAsia="fr-FR"/>
              </w:rPr>
            </w:pPr>
          </w:p>
          <w:p w14:paraId="217D02A4" w14:textId="77777777" w:rsidR="009C05ED" w:rsidRPr="0096781D" w:rsidRDefault="009C05ED" w:rsidP="00776A5E">
            <w:pPr>
              <w:jc w:val="both"/>
              <w:rPr>
                <w:rFonts w:ascii="Cambria" w:eastAsia="Times New Roman" w:hAnsi="Cambria" w:cs="Times New Roman"/>
                <w:sz w:val="20"/>
                <w:szCs w:val="20"/>
                <w:lang w:eastAsia="fr-FR"/>
              </w:rPr>
            </w:pPr>
          </w:p>
          <w:p w14:paraId="53DB064C"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148D7EB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Taux de participation femmes/jeunes/travailleurs informels</w:t>
            </w:r>
          </w:p>
          <w:p w14:paraId="1342AB37" w14:textId="77777777" w:rsidR="009C05ED" w:rsidRPr="0096781D" w:rsidRDefault="009C05ED" w:rsidP="00776A5E">
            <w:pPr>
              <w:jc w:val="both"/>
              <w:rPr>
                <w:rFonts w:ascii="Cambria" w:eastAsia="Times New Roman" w:hAnsi="Cambria" w:cs="Times New Roman"/>
                <w:sz w:val="20"/>
                <w:szCs w:val="20"/>
                <w:lang w:eastAsia="fr-FR"/>
              </w:rPr>
            </w:pPr>
          </w:p>
          <w:p w14:paraId="7FAF1F10" w14:textId="77777777" w:rsidR="009C05ED" w:rsidRPr="0096781D" w:rsidRDefault="009C05ED" w:rsidP="00776A5E">
            <w:pPr>
              <w:jc w:val="both"/>
              <w:rPr>
                <w:rFonts w:ascii="Cambria" w:eastAsia="Times New Roman" w:hAnsi="Cambria" w:cs="Times New Roman"/>
                <w:sz w:val="20"/>
                <w:szCs w:val="20"/>
                <w:lang w:eastAsia="fr-FR"/>
              </w:rPr>
            </w:pPr>
          </w:p>
          <w:p w14:paraId="7C47B0F4" w14:textId="77777777" w:rsidR="009C05ED" w:rsidRPr="0096781D" w:rsidRDefault="009C05ED" w:rsidP="00776A5E">
            <w:pPr>
              <w:jc w:val="both"/>
              <w:rPr>
                <w:rFonts w:ascii="Cambria" w:eastAsia="Times New Roman" w:hAnsi="Cambria" w:cs="Times New Roman"/>
                <w:sz w:val="20"/>
                <w:szCs w:val="20"/>
                <w:lang w:eastAsia="fr-FR"/>
              </w:rPr>
            </w:pPr>
          </w:p>
        </w:tc>
      </w:tr>
    </w:tbl>
    <w:p w14:paraId="2906ED5F"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400" w:name="_Toc221690565"/>
      <w:bookmarkStart w:id="401" w:name="_Toc221692695"/>
      <w:r w:rsidRPr="0096781D">
        <w:rPr>
          <w:rFonts w:ascii="Cambria" w:eastAsia="Times New Roman" w:hAnsi="Cambria" w:cs="Segoe UI"/>
          <w:b/>
          <w:bCs/>
          <w:sz w:val="20"/>
          <w:szCs w:val="20"/>
          <w:lang w:eastAsia="fr-FR"/>
        </w:rPr>
        <w:t>Ressources</w:t>
      </w:r>
      <w:r w:rsidR="00C623C4" w:rsidRPr="0096781D">
        <w:rPr>
          <w:rFonts w:ascii="Cambria" w:eastAsia="Times New Roman" w:hAnsi="Cambria" w:cs="Segoe UI"/>
          <w:b/>
          <w:bCs/>
          <w:sz w:val="20"/>
          <w:szCs w:val="20"/>
          <w:lang w:eastAsia="fr-FR"/>
        </w:rPr>
        <w:t xml:space="preserve"> humaines, techniques et financières.</w:t>
      </w:r>
      <w:bookmarkEnd w:id="400"/>
      <w:bookmarkEnd w:id="401"/>
    </w:p>
    <w:tbl>
      <w:tblPr>
        <w:tblStyle w:val="Grilledutableau"/>
        <w:tblW w:w="0" w:type="auto"/>
        <w:tblInd w:w="-5" w:type="dxa"/>
        <w:tblLook w:val="04A0" w:firstRow="1" w:lastRow="0" w:firstColumn="1" w:lastColumn="0" w:noHBand="0" w:noVBand="1"/>
      </w:tblPr>
      <w:tblGrid>
        <w:gridCol w:w="1573"/>
        <w:gridCol w:w="7494"/>
      </w:tblGrid>
      <w:tr w:rsidR="009C05ED" w:rsidRPr="0096781D" w14:paraId="74CF395C" w14:textId="77777777" w:rsidTr="006309AB">
        <w:tc>
          <w:tcPr>
            <w:tcW w:w="1573" w:type="dxa"/>
            <w:vAlign w:val="bottom"/>
          </w:tcPr>
          <w:p w14:paraId="09CD27F0"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Type</w:t>
            </w:r>
          </w:p>
        </w:tc>
        <w:tc>
          <w:tcPr>
            <w:tcW w:w="0" w:type="auto"/>
            <w:vAlign w:val="bottom"/>
          </w:tcPr>
          <w:p w14:paraId="1E81CE2C"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Détails</w:t>
            </w:r>
          </w:p>
        </w:tc>
      </w:tr>
      <w:tr w:rsidR="009C05ED" w:rsidRPr="0096781D" w14:paraId="28B9E376" w14:textId="77777777" w:rsidTr="006309AB">
        <w:tc>
          <w:tcPr>
            <w:tcW w:w="1573" w:type="dxa"/>
            <w:vAlign w:val="bottom"/>
          </w:tcPr>
          <w:p w14:paraId="4CD8744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Humaines</w:t>
            </w:r>
          </w:p>
        </w:tc>
        <w:tc>
          <w:tcPr>
            <w:tcW w:w="0" w:type="auto"/>
            <w:vAlign w:val="bottom"/>
          </w:tcPr>
          <w:p w14:paraId="26F1E3B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Formateurs TIC, responsables de secteur, analystes de données, animateurs communautaires</w:t>
            </w:r>
          </w:p>
        </w:tc>
      </w:tr>
      <w:tr w:rsidR="009C05ED" w:rsidRPr="0096781D" w14:paraId="2F077590" w14:textId="77777777" w:rsidTr="006309AB">
        <w:tc>
          <w:tcPr>
            <w:tcW w:w="1573" w:type="dxa"/>
            <w:vAlign w:val="bottom"/>
          </w:tcPr>
          <w:p w14:paraId="7E57E2A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Techniques</w:t>
            </w:r>
          </w:p>
        </w:tc>
        <w:tc>
          <w:tcPr>
            <w:tcW w:w="0" w:type="auto"/>
            <w:vAlign w:val="bottom"/>
          </w:tcPr>
          <w:p w14:paraId="0C9E469C"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Plateformes E-learning, messageries sécurisées, outils de collecte et analyse de données</w:t>
            </w:r>
          </w:p>
        </w:tc>
      </w:tr>
      <w:tr w:rsidR="009C05ED" w:rsidRPr="0096781D" w14:paraId="023DD448" w14:textId="77777777" w:rsidTr="006309AB">
        <w:tc>
          <w:tcPr>
            <w:tcW w:w="1573" w:type="dxa"/>
            <w:vAlign w:val="bottom"/>
          </w:tcPr>
          <w:p w14:paraId="4C35D33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Financières</w:t>
            </w:r>
          </w:p>
        </w:tc>
        <w:tc>
          <w:tcPr>
            <w:tcW w:w="0" w:type="auto"/>
            <w:vAlign w:val="bottom"/>
          </w:tcPr>
          <w:p w14:paraId="47F44D1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Budget pour infrastructures, licences logicielles, formation, communication et suivi</w:t>
            </w:r>
          </w:p>
        </w:tc>
      </w:tr>
    </w:tbl>
    <w:p w14:paraId="190583BC" w14:textId="77777777" w:rsidR="009C05ED" w:rsidRPr="0096781D" w:rsidRDefault="009C05ED" w:rsidP="00776A5E">
      <w:pPr>
        <w:spacing w:after="0" w:line="240" w:lineRule="auto"/>
        <w:jc w:val="both"/>
        <w:rPr>
          <w:rFonts w:ascii="Cambria" w:eastAsia="Times New Roman" w:hAnsi="Cambria" w:cs="Segoe UI"/>
          <w:sz w:val="20"/>
          <w:szCs w:val="20"/>
          <w:lang w:eastAsia="fr-FR"/>
        </w:rPr>
      </w:pPr>
    </w:p>
    <w:p w14:paraId="039B71E9"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402" w:name="_Toc221690566"/>
      <w:bookmarkStart w:id="403" w:name="_Toc221692696"/>
      <w:r w:rsidRPr="0096781D">
        <w:rPr>
          <w:rFonts w:ascii="Cambria" w:eastAsia="Times New Roman" w:hAnsi="Cambria" w:cs="Segoe UI"/>
          <w:b/>
          <w:bCs/>
          <w:sz w:val="20"/>
          <w:szCs w:val="20"/>
          <w:lang w:eastAsia="fr-FR"/>
        </w:rPr>
        <w:t>Suivi et évaluation</w:t>
      </w:r>
      <w:bookmarkEnd w:id="402"/>
      <w:bookmarkEnd w:id="403"/>
    </w:p>
    <w:tbl>
      <w:tblPr>
        <w:tblStyle w:val="Grilledutableau"/>
        <w:tblW w:w="0" w:type="auto"/>
        <w:tblInd w:w="-147" w:type="dxa"/>
        <w:tblLook w:val="04A0" w:firstRow="1" w:lastRow="0" w:firstColumn="1" w:lastColumn="0" w:noHBand="0" w:noVBand="1"/>
      </w:tblPr>
      <w:tblGrid>
        <w:gridCol w:w="3261"/>
        <w:gridCol w:w="3260"/>
        <w:gridCol w:w="2688"/>
      </w:tblGrid>
      <w:tr w:rsidR="009C05ED" w:rsidRPr="0096781D" w14:paraId="307A4F8F" w14:textId="77777777" w:rsidTr="006309AB">
        <w:tc>
          <w:tcPr>
            <w:tcW w:w="3261" w:type="dxa"/>
            <w:vAlign w:val="bottom"/>
          </w:tcPr>
          <w:p w14:paraId="7D6D9B02"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Indicateur</w:t>
            </w:r>
          </w:p>
        </w:tc>
        <w:tc>
          <w:tcPr>
            <w:tcW w:w="3260" w:type="dxa"/>
            <w:vAlign w:val="bottom"/>
          </w:tcPr>
          <w:p w14:paraId="70E091BC"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Méthode de mesure</w:t>
            </w:r>
          </w:p>
        </w:tc>
        <w:tc>
          <w:tcPr>
            <w:tcW w:w="2688" w:type="dxa"/>
            <w:vAlign w:val="bottom"/>
          </w:tcPr>
          <w:p w14:paraId="7243DCCB"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Fréquence</w:t>
            </w:r>
          </w:p>
        </w:tc>
      </w:tr>
      <w:tr w:rsidR="009C05ED" w:rsidRPr="0096781D" w14:paraId="4A66F7F6" w14:textId="77777777" w:rsidTr="006309AB">
        <w:tc>
          <w:tcPr>
            <w:tcW w:w="3261" w:type="dxa"/>
            <w:vAlign w:val="bottom"/>
          </w:tcPr>
          <w:p w14:paraId="5F4AE582"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Nombre de membres formés</w:t>
            </w:r>
          </w:p>
        </w:tc>
        <w:tc>
          <w:tcPr>
            <w:tcW w:w="3260" w:type="dxa"/>
            <w:vAlign w:val="bottom"/>
          </w:tcPr>
          <w:p w14:paraId="57538DC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Rapports LMS et attestations</w:t>
            </w:r>
          </w:p>
        </w:tc>
        <w:tc>
          <w:tcPr>
            <w:tcW w:w="2688" w:type="dxa"/>
            <w:vAlign w:val="bottom"/>
          </w:tcPr>
          <w:p w14:paraId="3B731E87"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Trimestriel</w:t>
            </w:r>
          </w:p>
        </w:tc>
      </w:tr>
      <w:tr w:rsidR="009C05ED" w:rsidRPr="0096781D" w14:paraId="481CFF8E" w14:textId="77777777" w:rsidTr="006309AB">
        <w:tc>
          <w:tcPr>
            <w:tcW w:w="3261" w:type="dxa"/>
            <w:vAlign w:val="bottom"/>
          </w:tcPr>
          <w:p w14:paraId="6B4366D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Participation aux réunions numériques</w:t>
            </w:r>
          </w:p>
        </w:tc>
        <w:tc>
          <w:tcPr>
            <w:tcW w:w="3260" w:type="dxa"/>
            <w:vAlign w:val="bottom"/>
          </w:tcPr>
          <w:p w14:paraId="13CC4096"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Statistiques plateforme</w:t>
            </w:r>
          </w:p>
        </w:tc>
        <w:tc>
          <w:tcPr>
            <w:tcW w:w="2688" w:type="dxa"/>
            <w:vAlign w:val="bottom"/>
          </w:tcPr>
          <w:p w14:paraId="1DD67A42"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Mensuel</w:t>
            </w:r>
          </w:p>
        </w:tc>
      </w:tr>
      <w:tr w:rsidR="009C05ED" w:rsidRPr="0096781D" w14:paraId="0DB4C042" w14:textId="77777777" w:rsidTr="006309AB">
        <w:tc>
          <w:tcPr>
            <w:tcW w:w="3261" w:type="dxa"/>
            <w:vAlign w:val="bottom"/>
          </w:tcPr>
          <w:p w14:paraId="1B84D2AA"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Qualité des données collectées</w:t>
            </w:r>
          </w:p>
        </w:tc>
        <w:tc>
          <w:tcPr>
            <w:tcW w:w="3260" w:type="dxa"/>
            <w:vAlign w:val="bottom"/>
          </w:tcPr>
          <w:p w14:paraId="519282B2"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Audit interne des bases</w:t>
            </w:r>
          </w:p>
        </w:tc>
        <w:tc>
          <w:tcPr>
            <w:tcW w:w="2688" w:type="dxa"/>
            <w:vAlign w:val="bottom"/>
          </w:tcPr>
          <w:p w14:paraId="7CACD6AE"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Semestriel</w:t>
            </w:r>
          </w:p>
        </w:tc>
      </w:tr>
      <w:tr w:rsidR="009C05ED" w:rsidRPr="0096781D" w14:paraId="7C2CE524" w14:textId="77777777" w:rsidTr="006309AB">
        <w:tc>
          <w:tcPr>
            <w:tcW w:w="3261" w:type="dxa"/>
            <w:vAlign w:val="bottom"/>
          </w:tcPr>
          <w:p w14:paraId="6A405EF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Inclusion numérique</w:t>
            </w:r>
          </w:p>
        </w:tc>
        <w:tc>
          <w:tcPr>
            <w:tcW w:w="3260" w:type="dxa"/>
            <w:vAlign w:val="bottom"/>
          </w:tcPr>
          <w:p w14:paraId="428741E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Rapports de participation par groupe</w:t>
            </w:r>
          </w:p>
        </w:tc>
        <w:tc>
          <w:tcPr>
            <w:tcW w:w="2688" w:type="dxa"/>
            <w:vAlign w:val="bottom"/>
          </w:tcPr>
          <w:p w14:paraId="59F7380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Trimestriel</w:t>
            </w:r>
          </w:p>
        </w:tc>
      </w:tr>
      <w:tr w:rsidR="009C05ED" w:rsidRPr="0096781D" w14:paraId="7A9A1C1F" w14:textId="77777777" w:rsidTr="006309AB">
        <w:tc>
          <w:tcPr>
            <w:tcW w:w="3261" w:type="dxa"/>
            <w:vAlign w:val="bottom"/>
          </w:tcPr>
          <w:p w14:paraId="615F814C"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Incidents de cybersécurité</w:t>
            </w:r>
          </w:p>
        </w:tc>
        <w:tc>
          <w:tcPr>
            <w:tcW w:w="3260" w:type="dxa"/>
            <w:vAlign w:val="bottom"/>
          </w:tcPr>
          <w:p w14:paraId="27F03E1E"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Registre des incidents</w:t>
            </w:r>
          </w:p>
        </w:tc>
        <w:tc>
          <w:tcPr>
            <w:tcW w:w="2688" w:type="dxa"/>
            <w:vAlign w:val="bottom"/>
          </w:tcPr>
          <w:p w14:paraId="468BC1E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Mensuel</w:t>
            </w:r>
          </w:p>
        </w:tc>
      </w:tr>
    </w:tbl>
    <w:p w14:paraId="0535B85E" w14:textId="77777777" w:rsidR="009C05ED" w:rsidRPr="0096781D" w:rsidRDefault="009C05ED" w:rsidP="00776A5E">
      <w:pPr>
        <w:spacing w:after="0" w:line="240" w:lineRule="auto"/>
        <w:jc w:val="both"/>
        <w:outlineLvl w:val="1"/>
        <w:rPr>
          <w:rFonts w:ascii="Cambria" w:eastAsia="Times New Roman" w:hAnsi="Cambria" w:cs="Times New Roman"/>
          <w:b/>
          <w:bCs/>
          <w:sz w:val="20"/>
          <w:szCs w:val="20"/>
          <w:lang w:eastAsia="fr-FR"/>
        </w:rPr>
      </w:pPr>
    </w:p>
    <w:p w14:paraId="78EE9F39" w14:textId="77777777" w:rsidR="00D42025" w:rsidRPr="0096781D" w:rsidRDefault="009C05ED" w:rsidP="00E365C9">
      <w:pPr>
        <w:pStyle w:val="Paragraphedeliste"/>
        <w:numPr>
          <w:ilvl w:val="1"/>
          <w:numId w:val="256"/>
        </w:numPr>
        <w:spacing w:after="0" w:line="240" w:lineRule="auto"/>
        <w:jc w:val="both"/>
        <w:outlineLvl w:val="0"/>
        <w:rPr>
          <w:rFonts w:ascii="Cambria" w:eastAsia="Times New Roman" w:hAnsi="Cambria" w:cs="Segoe UI"/>
          <w:b/>
          <w:sz w:val="20"/>
          <w:szCs w:val="20"/>
          <w:lang w:eastAsia="fr-FR"/>
        </w:rPr>
      </w:pPr>
      <w:bookmarkStart w:id="404" w:name="_Toc221690567"/>
      <w:bookmarkStart w:id="405" w:name="_Toc221692697"/>
      <w:r w:rsidRPr="0096781D">
        <w:rPr>
          <w:rFonts w:ascii="Cambria" w:eastAsia="Times New Roman" w:hAnsi="Cambria" w:cs="Segoe UI"/>
          <w:b/>
          <w:sz w:val="20"/>
          <w:szCs w:val="20"/>
          <w:lang w:eastAsia="fr-FR"/>
        </w:rPr>
        <w:t xml:space="preserve">Annexe 3 : </w:t>
      </w:r>
      <w:r w:rsidRPr="0096781D">
        <w:rPr>
          <w:rFonts w:ascii="Cambria" w:eastAsia="Times New Roman" w:hAnsi="Cambria" w:cs="Segoe UI"/>
          <w:b/>
          <w:bCs/>
          <w:kern w:val="36"/>
          <w:sz w:val="20"/>
          <w:szCs w:val="20"/>
          <w:lang w:eastAsia="fr-FR"/>
        </w:rPr>
        <w:t xml:space="preserve">Plan d’action et budget de la stratégie </w:t>
      </w:r>
      <w:r w:rsidRPr="0096781D">
        <w:rPr>
          <w:rFonts w:ascii="Cambria" w:eastAsia="Times New Roman" w:hAnsi="Cambria" w:cs="Segoe UI"/>
          <w:b/>
          <w:sz w:val="20"/>
          <w:szCs w:val="20"/>
          <w:lang w:eastAsia="fr-FR"/>
        </w:rPr>
        <w:t>de   numérisation de la COSYBU 2025–2035.</w:t>
      </w:r>
      <w:bookmarkStart w:id="406" w:name="_Toc220642232"/>
      <w:bookmarkStart w:id="407" w:name="_Toc220844208"/>
      <w:bookmarkEnd w:id="404"/>
      <w:bookmarkEnd w:id="405"/>
    </w:p>
    <w:p w14:paraId="755F4CEF" w14:textId="77777777" w:rsidR="00D42025" w:rsidRPr="0096781D" w:rsidRDefault="009C05ED" w:rsidP="00D42025">
      <w:pPr>
        <w:pStyle w:val="Paragraphedeliste"/>
        <w:spacing w:after="0" w:line="240" w:lineRule="auto"/>
        <w:ind w:left="375"/>
        <w:jc w:val="both"/>
        <w:outlineLvl w:val="0"/>
        <w:rPr>
          <w:rFonts w:ascii="Cambria" w:eastAsia="Times New Roman" w:hAnsi="Cambria" w:cs="Segoe UI"/>
          <w:sz w:val="20"/>
          <w:szCs w:val="20"/>
          <w:lang w:eastAsia="fr-FR"/>
        </w:rPr>
      </w:pPr>
      <w:bookmarkStart w:id="408" w:name="_Toc221690568"/>
      <w:bookmarkStart w:id="409" w:name="_Toc221692698"/>
      <w:r w:rsidRPr="0096781D">
        <w:rPr>
          <w:rFonts w:ascii="Cambria" w:eastAsia="Times New Roman" w:hAnsi="Cambria" w:cs="Segoe UI"/>
          <w:sz w:val="20"/>
          <w:szCs w:val="20"/>
          <w:lang w:eastAsia="fr-FR"/>
        </w:rPr>
        <w:t xml:space="preserve">Le </w:t>
      </w:r>
      <w:r w:rsidRPr="0096781D">
        <w:rPr>
          <w:rFonts w:ascii="Cambria" w:eastAsia="Times New Roman" w:hAnsi="Cambria" w:cs="Segoe UI"/>
          <w:bCs/>
          <w:kern w:val="36"/>
          <w:sz w:val="20"/>
          <w:szCs w:val="20"/>
          <w:lang w:eastAsia="fr-FR"/>
        </w:rPr>
        <w:t xml:space="preserve">Plan d’action et budget de </w:t>
      </w:r>
      <w:proofErr w:type="gramStart"/>
      <w:r w:rsidR="00D42025" w:rsidRPr="0096781D">
        <w:rPr>
          <w:rFonts w:ascii="Cambria" w:eastAsia="Times New Roman" w:hAnsi="Cambria" w:cs="Segoe UI"/>
          <w:sz w:val="20"/>
          <w:szCs w:val="20"/>
          <w:lang w:eastAsia="fr-FR"/>
        </w:rPr>
        <w:t>digitalisation  et</w:t>
      </w:r>
      <w:proofErr w:type="gramEnd"/>
      <w:r w:rsidR="00D42025" w:rsidRPr="0096781D">
        <w:rPr>
          <w:rFonts w:ascii="Cambria" w:eastAsia="Times New Roman" w:hAnsi="Cambria" w:cs="Segoe UI"/>
          <w:sz w:val="20"/>
          <w:szCs w:val="20"/>
          <w:lang w:eastAsia="fr-FR"/>
        </w:rPr>
        <w:t xml:space="preserve"> numérisation </w:t>
      </w:r>
      <w:r w:rsidRPr="0096781D">
        <w:rPr>
          <w:rFonts w:ascii="Cambria" w:eastAsia="Times New Roman" w:hAnsi="Cambria" w:cs="Segoe UI"/>
          <w:sz w:val="20"/>
          <w:szCs w:val="20"/>
          <w:lang w:eastAsia="fr-FR"/>
        </w:rPr>
        <w:t xml:space="preserve">de la COSYBU 2025–2035 fait partie </w:t>
      </w:r>
      <w:proofErr w:type="gramStart"/>
      <w:r w:rsidRPr="0096781D">
        <w:rPr>
          <w:rFonts w:ascii="Cambria" w:eastAsia="Times New Roman" w:hAnsi="Cambria" w:cs="Segoe UI"/>
          <w:sz w:val="20"/>
          <w:szCs w:val="20"/>
          <w:lang w:eastAsia="fr-FR"/>
        </w:rPr>
        <w:t xml:space="preserve">intégrante  </w:t>
      </w:r>
      <w:r w:rsidR="00D42025" w:rsidRPr="0096781D">
        <w:rPr>
          <w:rFonts w:ascii="Cambria" w:eastAsia="Times New Roman" w:hAnsi="Cambria" w:cs="Segoe UI"/>
          <w:sz w:val="20"/>
          <w:szCs w:val="20"/>
          <w:lang w:eastAsia="fr-FR"/>
        </w:rPr>
        <w:t>de</w:t>
      </w:r>
      <w:proofErr w:type="gramEnd"/>
      <w:r w:rsidR="00D42025" w:rsidRPr="0096781D">
        <w:rPr>
          <w:rFonts w:ascii="Cambria" w:eastAsia="Times New Roman" w:hAnsi="Cambria" w:cs="Segoe UI"/>
          <w:sz w:val="20"/>
          <w:szCs w:val="20"/>
          <w:lang w:eastAsia="fr-FR"/>
        </w:rPr>
        <w:t xml:space="preserve"> la </w:t>
      </w:r>
      <w:proofErr w:type="gramStart"/>
      <w:r w:rsidR="00D42025" w:rsidRPr="0096781D">
        <w:rPr>
          <w:rFonts w:ascii="Cambria" w:eastAsia="Times New Roman" w:hAnsi="Cambria" w:cs="Segoe UI"/>
          <w:sz w:val="20"/>
          <w:szCs w:val="20"/>
          <w:lang w:eastAsia="fr-FR"/>
        </w:rPr>
        <w:t xml:space="preserve">Stratégie </w:t>
      </w:r>
      <w:r w:rsidRPr="0096781D">
        <w:rPr>
          <w:rFonts w:ascii="Cambria" w:eastAsia="Times New Roman" w:hAnsi="Cambria" w:cs="Segoe UI"/>
          <w:sz w:val="20"/>
          <w:szCs w:val="20"/>
          <w:lang w:eastAsia="fr-FR"/>
        </w:rPr>
        <w:t xml:space="preserve"> de</w:t>
      </w:r>
      <w:proofErr w:type="gramEnd"/>
      <w:r w:rsidRPr="0096781D">
        <w:rPr>
          <w:rFonts w:ascii="Cambria" w:eastAsia="Times New Roman" w:hAnsi="Cambria" w:cs="Segoe UI"/>
          <w:sz w:val="20"/>
          <w:szCs w:val="20"/>
          <w:lang w:eastAsia="fr-FR"/>
        </w:rPr>
        <w:t xml:space="preserve"> Numérisatio</w:t>
      </w:r>
      <w:bookmarkEnd w:id="406"/>
      <w:bookmarkEnd w:id="407"/>
      <w:r w:rsidR="00960FAD" w:rsidRPr="0096781D">
        <w:rPr>
          <w:rFonts w:ascii="Cambria" w:eastAsia="Times New Roman" w:hAnsi="Cambria" w:cs="Segoe UI"/>
          <w:sz w:val="20"/>
          <w:szCs w:val="20"/>
          <w:lang w:eastAsia="fr-FR"/>
        </w:rPr>
        <w:t>n</w:t>
      </w:r>
      <w:bookmarkStart w:id="410" w:name="_Toc220642233"/>
      <w:bookmarkStart w:id="411" w:name="_Toc220844209"/>
      <w:bookmarkEnd w:id="408"/>
      <w:bookmarkEnd w:id="409"/>
    </w:p>
    <w:p w14:paraId="64175725" w14:textId="77777777" w:rsidR="009C05ED" w:rsidRPr="0096781D" w:rsidRDefault="009C05ED" w:rsidP="00E365C9">
      <w:pPr>
        <w:pStyle w:val="Paragraphedeliste"/>
        <w:numPr>
          <w:ilvl w:val="2"/>
          <w:numId w:val="256"/>
        </w:numPr>
        <w:spacing w:after="0" w:line="240" w:lineRule="auto"/>
        <w:jc w:val="both"/>
        <w:outlineLvl w:val="0"/>
        <w:rPr>
          <w:rFonts w:ascii="Cambria" w:eastAsia="Times New Roman" w:hAnsi="Cambria" w:cs="Segoe UI"/>
          <w:b/>
          <w:sz w:val="20"/>
          <w:szCs w:val="20"/>
          <w:lang w:eastAsia="fr-FR"/>
        </w:rPr>
      </w:pPr>
      <w:bookmarkStart w:id="412" w:name="_Toc221690569"/>
      <w:bookmarkStart w:id="413" w:name="_Toc221692699"/>
      <w:r w:rsidRPr="0096781D">
        <w:rPr>
          <w:rFonts w:ascii="Cambria" w:eastAsia="Times New Roman" w:hAnsi="Cambria" w:cs="Segoe UI"/>
          <w:b/>
          <w:bCs/>
          <w:sz w:val="20"/>
          <w:szCs w:val="20"/>
          <w:lang w:eastAsia="fr-FR"/>
        </w:rPr>
        <w:t>Objectif général du plan d’action :</w:t>
      </w:r>
      <w:bookmarkEnd w:id="410"/>
      <w:bookmarkEnd w:id="411"/>
      <w:bookmarkEnd w:id="412"/>
      <w:bookmarkEnd w:id="413"/>
      <w:r w:rsidRPr="0096781D">
        <w:rPr>
          <w:rFonts w:ascii="Cambria" w:eastAsia="Times New Roman" w:hAnsi="Cambria" w:cs="Segoe UI"/>
          <w:b/>
          <w:bCs/>
          <w:sz w:val="20"/>
          <w:szCs w:val="20"/>
          <w:lang w:eastAsia="fr-FR"/>
        </w:rPr>
        <w:t xml:space="preserve"> </w:t>
      </w:r>
    </w:p>
    <w:p w14:paraId="6E771D0D" w14:textId="77777777" w:rsidR="001B4DCD" w:rsidRPr="0096781D" w:rsidRDefault="009C05ED"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xml:space="preserve">Mettre en œuvre la </w:t>
      </w:r>
      <w:r w:rsidR="00D42025" w:rsidRPr="0096781D">
        <w:rPr>
          <w:rFonts w:ascii="Cambria" w:eastAsia="Times New Roman" w:hAnsi="Cambria" w:cs="Segoe UI"/>
          <w:sz w:val="20"/>
          <w:szCs w:val="20"/>
          <w:lang w:eastAsia="fr-FR"/>
        </w:rPr>
        <w:t xml:space="preserve">Stratégie </w:t>
      </w:r>
      <w:r w:rsidRPr="0096781D">
        <w:rPr>
          <w:rFonts w:ascii="Cambria" w:eastAsia="Times New Roman" w:hAnsi="Cambria" w:cs="Segoe UI"/>
          <w:sz w:val="20"/>
          <w:szCs w:val="20"/>
          <w:lang w:eastAsia="fr-FR"/>
        </w:rPr>
        <w:t>de numérisation de la COSYBU afin de moderniser l’organisation, améliorer la gouvernance, renforcer la transparence et offrir des services numériques efficaces à ses membres.</w:t>
      </w:r>
    </w:p>
    <w:p w14:paraId="6AA26A2A"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414" w:name="_Toc220642234"/>
      <w:bookmarkStart w:id="415" w:name="_Toc220844210"/>
      <w:bookmarkStart w:id="416" w:name="_Toc221690570"/>
      <w:bookmarkStart w:id="417" w:name="_Toc221692700"/>
      <w:r w:rsidRPr="0096781D">
        <w:rPr>
          <w:rFonts w:ascii="Cambria" w:eastAsia="Times New Roman" w:hAnsi="Cambria" w:cs="Segoe UI"/>
          <w:b/>
          <w:bCs/>
          <w:sz w:val="20"/>
          <w:szCs w:val="20"/>
          <w:lang w:eastAsia="fr-FR"/>
        </w:rPr>
        <w:t>Organisation du plan</w:t>
      </w:r>
      <w:bookmarkEnd w:id="414"/>
      <w:bookmarkEnd w:id="415"/>
      <w:bookmarkEnd w:id="416"/>
      <w:bookmarkEnd w:id="417"/>
    </w:p>
    <w:p w14:paraId="73CFC391" w14:textId="77777777" w:rsidR="009C05ED" w:rsidRPr="0096781D" w:rsidRDefault="009C05ED" w:rsidP="000650D3">
      <w:pPr>
        <w:numPr>
          <w:ilvl w:val="0"/>
          <w:numId w:val="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Phase 1 : Fondations numériques (2025–2027)</w:t>
      </w:r>
    </w:p>
    <w:p w14:paraId="048E8A9D" w14:textId="77777777" w:rsidR="009C05ED" w:rsidRPr="0096781D" w:rsidRDefault="009C05ED" w:rsidP="000650D3">
      <w:pPr>
        <w:numPr>
          <w:ilvl w:val="0"/>
          <w:numId w:val="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Phase 2 : Intégration et optimisation (2028–2031)</w:t>
      </w:r>
    </w:p>
    <w:p w14:paraId="6B68631A" w14:textId="77777777" w:rsidR="009C05ED" w:rsidRPr="0096781D" w:rsidRDefault="009C05ED" w:rsidP="000650D3">
      <w:pPr>
        <w:numPr>
          <w:ilvl w:val="0"/>
          <w:numId w:val="1"/>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Phase 3 : Innovation et maturité digitale (2032–2035)</w:t>
      </w:r>
    </w:p>
    <w:p w14:paraId="1EAED3E2" w14:textId="77777777" w:rsidR="009C05ED" w:rsidRPr="0096781D" w:rsidRDefault="009C05ED" w:rsidP="00776A5E">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Chaque phase comprend les axes stratégiques prioritaires, les actions concrètes, les résultats attendus et le budget estimatif.</w:t>
      </w:r>
    </w:p>
    <w:p w14:paraId="34034D42" w14:textId="77777777" w:rsidR="009C05ED" w:rsidRPr="0096781D" w:rsidRDefault="009C05ED" w:rsidP="00776A5E">
      <w:pPr>
        <w:spacing w:after="0" w:line="240" w:lineRule="auto"/>
        <w:jc w:val="both"/>
        <w:rPr>
          <w:rFonts w:ascii="Cambria" w:eastAsia="Times New Roman" w:hAnsi="Cambria" w:cs="Segoe UI"/>
          <w:sz w:val="20"/>
          <w:szCs w:val="20"/>
          <w:lang w:eastAsia="fr-FR"/>
        </w:rPr>
      </w:pPr>
    </w:p>
    <w:p w14:paraId="7DB7B3BD"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418" w:name="_Toc220642235"/>
      <w:bookmarkStart w:id="419" w:name="_Toc220844211"/>
      <w:bookmarkStart w:id="420" w:name="_Toc221690571"/>
      <w:bookmarkStart w:id="421" w:name="_Toc221692701"/>
      <w:r w:rsidRPr="0096781D">
        <w:rPr>
          <w:rFonts w:ascii="Cambria" w:eastAsia="Times New Roman" w:hAnsi="Cambria" w:cs="Segoe UI"/>
          <w:b/>
          <w:bCs/>
          <w:sz w:val="20"/>
          <w:szCs w:val="20"/>
          <w:lang w:eastAsia="fr-FR"/>
        </w:rPr>
        <w:t>Détail du plan d’action</w:t>
      </w:r>
      <w:bookmarkEnd w:id="418"/>
      <w:bookmarkEnd w:id="419"/>
      <w:bookmarkEnd w:id="420"/>
      <w:bookmarkEnd w:id="421"/>
    </w:p>
    <w:p w14:paraId="0B7766E7"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422" w:name="_Toc220642236"/>
      <w:bookmarkStart w:id="423" w:name="_Toc220844212"/>
      <w:bookmarkStart w:id="424" w:name="_Toc221690572"/>
      <w:bookmarkStart w:id="425" w:name="_Toc221692702"/>
      <w:r w:rsidRPr="0096781D">
        <w:rPr>
          <w:rFonts w:ascii="Cambria" w:eastAsia="Times New Roman" w:hAnsi="Cambria" w:cs="Segoe UI"/>
          <w:b/>
          <w:bCs/>
          <w:sz w:val="20"/>
          <w:szCs w:val="20"/>
          <w:lang w:eastAsia="fr-FR"/>
        </w:rPr>
        <w:t xml:space="preserve">Objectif </w:t>
      </w:r>
      <w:proofErr w:type="gramStart"/>
      <w:r w:rsidRPr="0096781D">
        <w:rPr>
          <w:rFonts w:ascii="Cambria" w:eastAsia="Times New Roman" w:hAnsi="Cambria" w:cs="Segoe UI"/>
          <w:b/>
          <w:bCs/>
          <w:sz w:val="20"/>
          <w:szCs w:val="20"/>
          <w:lang w:eastAsia="fr-FR"/>
        </w:rPr>
        <w:t xml:space="preserve">du </w:t>
      </w:r>
      <w:r w:rsidR="001B4DCD" w:rsidRPr="0096781D">
        <w:rPr>
          <w:rFonts w:ascii="Cambria" w:eastAsia="Times New Roman" w:hAnsi="Cambria" w:cs="Segoe UI"/>
          <w:b/>
          <w:bCs/>
          <w:sz w:val="20"/>
          <w:szCs w:val="20"/>
          <w:lang w:eastAsia="fr-FR"/>
        </w:rPr>
        <w:t xml:space="preserve"> détail</w:t>
      </w:r>
      <w:proofErr w:type="gramEnd"/>
      <w:r w:rsidR="001B4DCD" w:rsidRPr="0096781D">
        <w:rPr>
          <w:rFonts w:ascii="Cambria" w:eastAsia="Times New Roman" w:hAnsi="Cambria" w:cs="Segoe UI"/>
          <w:b/>
          <w:bCs/>
          <w:sz w:val="20"/>
          <w:szCs w:val="20"/>
          <w:lang w:eastAsia="fr-FR"/>
        </w:rPr>
        <w:t xml:space="preserve"> du </w:t>
      </w:r>
      <w:r w:rsidRPr="0096781D">
        <w:rPr>
          <w:rFonts w:ascii="Cambria" w:eastAsia="Times New Roman" w:hAnsi="Cambria" w:cs="Segoe UI"/>
          <w:b/>
          <w:bCs/>
          <w:sz w:val="20"/>
          <w:szCs w:val="20"/>
          <w:lang w:eastAsia="fr-FR"/>
        </w:rPr>
        <w:t>plan d’action :</w:t>
      </w:r>
      <w:bookmarkEnd w:id="422"/>
      <w:bookmarkEnd w:id="423"/>
      <w:r w:rsidRPr="0096781D">
        <w:rPr>
          <w:rFonts w:ascii="Cambria" w:eastAsia="Times New Roman" w:hAnsi="Cambria" w:cs="Segoe UI"/>
          <w:b/>
          <w:bCs/>
          <w:sz w:val="20"/>
          <w:szCs w:val="20"/>
          <w:lang w:eastAsia="fr-FR"/>
        </w:rPr>
        <w:t xml:space="preserve"> </w:t>
      </w:r>
      <w:r w:rsidRPr="0096781D">
        <w:rPr>
          <w:rFonts w:ascii="Cambria" w:eastAsia="Times New Roman" w:hAnsi="Cambria" w:cs="Segoe UI"/>
          <w:sz w:val="20"/>
          <w:szCs w:val="20"/>
          <w:lang w:eastAsia="fr-FR"/>
        </w:rPr>
        <w:t xml:space="preserve">Assurer la mise en œuvre effective de la </w:t>
      </w:r>
      <w:r w:rsidR="001B4DCD" w:rsidRPr="0096781D">
        <w:rPr>
          <w:rFonts w:ascii="Cambria" w:eastAsia="Times New Roman" w:hAnsi="Cambria" w:cs="Segoe UI"/>
          <w:sz w:val="20"/>
          <w:szCs w:val="20"/>
          <w:lang w:eastAsia="fr-FR"/>
        </w:rPr>
        <w:t xml:space="preserve">Stratégie de </w:t>
      </w:r>
      <w:r w:rsidRPr="0096781D">
        <w:rPr>
          <w:rFonts w:ascii="Cambria" w:eastAsia="Times New Roman" w:hAnsi="Cambria" w:cs="Segoe UI"/>
          <w:sz w:val="20"/>
          <w:szCs w:val="20"/>
          <w:lang w:eastAsia="fr-FR"/>
        </w:rPr>
        <w:t xml:space="preserve">  numérisation de la COSYBU à travers des actions concrètes, planifiées dans le temps, avec responsabilités et budget estimatif.</w:t>
      </w:r>
      <w:bookmarkEnd w:id="424"/>
      <w:bookmarkEnd w:id="425"/>
    </w:p>
    <w:p w14:paraId="7EB36E87" w14:textId="77777777" w:rsidR="009C05ED" w:rsidRPr="0096781D" w:rsidRDefault="009C05ED" w:rsidP="00E365C9">
      <w:pPr>
        <w:pStyle w:val="Paragraphedeliste"/>
        <w:numPr>
          <w:ilvl w:val="2"/>
          <w:numId w:val="256"/>
        </w:numPr>
        <w:spacing w:after="0" w:line="240" w:lineRule="auto"/>
        <w:jc w:val="both"/>
        <w:outlineLvl w:val="1"/>
        <w:rPr>
          <w:rFonts w:ascii="Cambria" w:eastAsia="Times New Roman" w:hAnsi="Cambria" w:cs="Segoe UI"/>
          <w:b/>
          <w:bCs/>
          <w:sz w:val="20"/>
          <w:szCs w:val="20"/>
          <w:lang w:eastAsia="fr-FR"/>
        </w:rPr>
      </w:pPr>
      <w:bookmarkStart w:id="426" w:name="_Toc220642237"/>
      <w:bookmarkStart w:id="427" w:name="_Toc220844213"/>
      <w:bookmarkStart w:id="428" w:name="_Toc221690573"/>
      <w:bookmarkStart w:id="429" w:name="_Toc221692703"/>
      <w:r w:rsidRPr="0096781D">
        <w:rPr>
          <w:rFonts w:ascii="Cambria" w:eastAsia="Times New Roman" w:hAnsi="Cambria" w:cs="Segoe UI"/>
          <w:b/>
          <w:bCs/>
          <w:sz w:val="20"/>
          <w:szCs w:val="20"/>
          <w:lang w:eastAsia="fr-FR"/>
        </w:rPr>
        <w:t>Phases de mise en œuvre</w:t>
      </w:r>
      <w:bookmarkEnd w:id="426"/>
      <w:bookmarkEnd w:id="427"/>
      <w:bookmarkEnd w:id="428"/>
      <w:bookmarkEnd w:id="429"/>
    </w:p>
    <w:tbl>
      <w:tblPr>
        <w:tblStyle w:val="Grilledutableau"/>
        <w:tblW w:w="0" w:type="auto"/>
        <w:tblLook w:val="04A0" w:firstRow="1" w:lastRow="0" w:firstColumn="1" w:lastColumn="0" w:noHBand="0" w:noVBand="1"/>
      </w:tblPr>
      <w:tblGrid>
        <w:gridCol w:w="926"/>
        <w:gridCol w:w="1202"/>
        <w:gridCol w:w="4210"/>
      </w:tblGrid>
      <w:tr w:rsidR="009C05ED" w:rsidRPr="0096781D" w14:paraId="0E30C3B2" w14:textId="77777777" w:rsidTr="006309AB">
        <w:tc>
          <w:tcPr>
            <w:tcW w:w="0" w:type="auto"/>
            <w:vAlign w:val="bottom"/>
          </w:tcPr>
          <w:p w14:paraId="44A41D3D"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Phase</w:t>
            </w:r>
          </w:p>
        </w:tc>
        <w:tc>
          <w:tcPr>
            <w:tcW w:w="0" w:type="auto"/>
            <w:vAlign w:val="bottom"/>
          </w:tcPr>
          <w:p w14:paraId="67029216"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Période</w:t>
            </w:r>
          </w:p>
        </w:tc>
        <w:tc>
          <w:tcPr>
            <w:tcW w:w="0" w:type="auto"/>
            <w:vAlign w:val="bottom"/>
          </w:tcPr>
          <w:p w14:paraId="68AB4988"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Objectif principal</w:t>
            </w:r>
          </w:p>
        </w:tc>
      </w:tr>
      <w:tr w:rsidR="009C05ED" w:rsidRPr="0096781D" w14:paraId="4C819D9C" w14:textId="77777777" w:rsidTr="006309AB">
        <w:tc>
          <w:tcPr>
            <w:tcW w:w="0" w:type="auto"/>
            <w:vAlign w:val="bottom"/>
          </w:tcPr>
          <w:p w14:paraId="7FD03C9B" w14:textId="77777777" w:rsidR="009C05ED" w:rsidRPr="0096781D" w:rsidRDefault="009C05ED" w:rsidP="00776A5E">
            <w:pPr>
              <w:jc w:val="both"/>
              <w:rPr>
                <w:rFonts w:ascii="Cambria" w:eastAsia="Times New Roman" w:hAnsi="Cambria" w:cs="Times New Roman"/>
                <w:b/>
                <w:sz w:val="20"/>
                <w:szCs w:val="20"/>
                <w:lang w:eastAsia="fr-FR"/>
              </w:rPr>
            </w:pPr>
            <w:r w:rsidRPr="0096781D">
              <w:rPr>
                <w:rFonts w:ascii="Cambria" w:eastAsia="Times New Roman" w:hAnsi="Cambria" w:cs="Times New Roman"/>
                <w:b/>
                <w:sz w:val="20"/>
                <w:szCs w:val="20"/>
                <w:lang w:eastAsia="fr-FR"/>
              </w:rPr>
              <w:t>Phase 1</w:t>
            </w:r>
          </w:p>
          <w:p w14:paraId="72B2084E" w14:textId="77777777" w:rsidR="009C05ED" w:rsidRPr="0096781D" w:rsidRDefault="009C05ED" w:rsidP="00776A5E">
            <w:pPr>
              <w:jc w:val="both"/>
              <w:rPr>
                <w:rFonts w:ascii="Cambria" w:eastAsia="Times New Roman" w:hAnsi="Cambria" w:cs="Times New Roman"/>
                <w:b/>
                <w:sz w:val="20"/>
                <w:szCs w:val="20"/>
                <w:lang w:eastAsia="fr-FR"/>
              </w:rPr>
            </w:pPr>
          </w:p>
        </w:tc>
        <w:tc>
          <w:tcPr>
            <w:tcW w:w="0" w:type="auto"/>
            <w:vAlign w:val="bottom"/>
          </w:tcPr>
          <w:p w14:paraId="32F59E3C"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2025–2027</w:t>
            </w:r>
          </w:p>
          <w:p w14:paraId="13C42E0E"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682782C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Fondations numériques et pilotage</w:t>
            </w:r>
          </w:p>
          <w:p w14:paraId="4ED13F99" w14:textId="77777777" w:rsidR="009C05ED" w:rsidRPr="0096781D" w:rsidRDefault="009C05ED" w:rsidP="00776A5E">
            <w:pPr>
              <w:jc w:val="both"/>
              <w:rPr>
                <w:rFonts w:ascii="Cambria" w:eastAsia="Times New Roman" w:hAnsi="Cambria" w:cs="Times New Roman"/>
                <w:sz w:val="20"/>
                <w:szCs w:val="20"/>
                <w:lang w:eastAsia="fr-FR"/>
              </w:rPr>
            </w:pPr>
          </w:p>
        </w:tc>
      </w:tr>
      <w:tr w:rsidR="009C05ED" w:rsidRPr="0096781D" w14:paraId="02B4DA4A" w14:textId="77777777" w:rsidTr="006309AB">
        <w:tc>
          <w:tcPr>
            <w:tcW w:w="0" w:type="auto"/>
            <w:vAlign w:val="bottom"/>
          </w:tcPr>
          <w:p w14:paraId="23883906" w14:textId="77777777" w:rsidR="009C05ED" w:rsidRPr="0096781D" w:rsidRDefault="009C05ED" w:rsidP="00776A5E">
            <w:pPr>
              <w:jc w:val="both"/>
              <w:rPr>
                <w:rFonts w:ascii="Cambria" w:eastAsia="Times New Roman" w:hAnsi="Cambria" w:cs="Times New Roman"/>
                <w:b/>
                <w:sz w:val="20"/>
                <w:szCs w:val="20"/>
                <w:lang w:eastAsia="fr-FR"/>
              </w:rPr>
            </w:pPr>
            <w:r w:rsidRPr="0096781D">
              <w:rPr>
                <w:rFonts w:ascii="Cambria" w:eastAsia="Times New Roman" w:hAnsi="Cambria" w:cs="Times New Roman"/>
                <w:b/>
                <w:sz w:val="20"/>
                <w:szCs w:val="20"/>
                <w:lang w:eastAsia="fr-FR"/>
              </w:rPr>
              <w:t>Phase 2</w:t>
            </w:r>
          </w:p>
          <w:p w14:paraId="3C005C5E" w14:textId="77777777" w:rsidR="009C05ED" w:rsidRPr="0096781D" w:rsidRDefault="009C05ED" w:rsidP="00776A5E">
            <w:pPr>
              <w:jc w:val="both"/>
              <w:rPr>
                <w:rFonts w:ascii="Cambria" w:eastAsia="Times New Roman" w:hAnsi="Cambria" w:cs="Times New Roman"/>
                <w:b/>
                <w:sz w:val="20"/>
                <w:szCs w:val="20"/>
                <w:lang w:eastAsia="fr-FR"/>
              </w:rPr>
            </w:pPr>
          </w:p>
        </w:tc>
        <w:tc>
          <w:tcPr>
            <w:tcW w:w="0" w:type="auto"/>
            <w:vAlign w:val="bottom"/>
          </w:tcPr>
          <w:p w14:paraId="74E45D0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2028–2031</w:t>
            </w:r>
          </w:p>
          <w:p w14:paraId="77D208C5"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4FA759F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Intégration des systèmes et optimisation</w:t>
            </w:r>
          </w:p>
          <w:p w14:paraId="62341274" w14:textId="77777777" w:rsidR="009C05ED" w:rsidRPr="0096781D" w:rsidRDefault="009C05ED" w:rsidP="00776A5E">
            <w:pPr>
              <w:jc w:val="both"/>
              <w:rPr>
                <w:rFonts w:ascii="Cambria" w:eastAsia="Times New Roman" w:hAnsi="Cambria" w:cs="Times New Roman"/>
                <w:sz w:val="20"/>
                <w:szCs w:val="20"/>
                <w:lang w:eastAsia="fr-FR"/>
              </w:rPr>
            </w:pPr>
          </w:p>
        </w:tc>
      </w:tr>
      <w:tr w:rsidR="009C05ED" w:rsidRPr="0096781D" w14:paraId="7B780BCE" w14:textId="77777777" w:rsidTr="006309AB">
        <w:tc>
          <w:tcPr>
            <w:tcW w:w="0" w:type="auto"/>
            <w:vAlign w:val="bottom"/>
          </w:tcPr>
          <w:p w14:paraId="6F26FCCE" w14:textId="77777777" w:rsidR="009C05ED" w:rsidRPr="0096781D" w:rsidRDefault="009C05ED" w:rsidP="00776A5E">
            <w:pPr>
              <w:jc w:val="both"/>
              <w:rPr>
                <w:rFonts w:ascii="Cambria" w:eastAsia="Times New Roman" w:hAnsi="Cambria" w:cs="Times New Roman"/>
                <w:b/>
                <w:sz w:val="20"/>
                <w:szCs w:val="20"/>
                <w:lang w:eastAsia="fr-FR"/>
              </w:rPr>
            </w:pPr>
            <w:r w:rsidRPr="0096781D">
              <w:rPr>
                <w:rFonts w:ascii="Cambria" w:eastAsia="Times New Roman" w:hAnsi="Cambria" w:cs="Times New Roman"/>
                <w:b/>
                <w:sz w:val="20"/>
                <w:szCs w:val="20"/>
                <w:lang w:eastAsia="fr-FR"/>
              </w:rPr>
              <w:t>Phase 3</w:t>
            </w:r>
          </w:p>
          <w:p w14:paraId="45BD6652" w14:textId="77777777" w:rsidR="009C05ED" w:rsidRPr="0096781D" w:rsidRDefault="009C05ED" w:rsidP="00776A5E">
            <w:pPr>
              <w:jc w:val="both"/>
              <w:rPr>
                <w:rFonts w:ascii="Cambria" w:eastAsia="Times New Roman" w:hAnsi="Cambria" w:cs="Times New Roman"/>
                <w:b/>
                <w:sz w:val="20"/>
                <w:szCs w:val="20"/>
                <w:lang w:eastAsia="fr-FR"/>
              </w:rPr>
            </w:pPr>
          </w:p>
        </w:tc>
        <w:tc>
          <w:tcPr>
            <w:tcW w:w="0" w:type="auto"/>
            <w:vAlign w:val="bottom"/>
          </w:tcPr>
          <w:p w14:paraId="0E0B2F8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2032–2035</w:t>
            </w:r>
          </w:p>
          <w:p w14:paraId="5E2B42C8"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3CADCC5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Innovation, automatisation et maturité digitale</w:t>
            </w:r>
          </w:p>
          <w:p w14:paraId="72853610" w14:textId="77777777" w:rsidR="009C05ED" w:rsidRPr="0096781D" w:rsidRDefault="009C05ED" w:rsidP="00776A5E">
            <w:pPr>
              <w:jc w:val="both"/>
              <w:rPr>
                <w:rFonts w:ascii="Cambria" w:eastAsia="Times New Roman" w:hAnsi="Cambria" w:cs="Times New Roman"/>
                <w:sz w:val="20"/>
                <w:szCs w:val="20"/>
                <w:lang w:eastAsia="fr-FR"/>
              </w:rPr>
            </w:pPr>
          </w:p>
        </w:tc>
      </w:tr>
    </w:tbl>
    <w:p w14:paraId="4769D1C0" w14:textId="77777777" w:rsidR="009C05ED" w:rsidRPr="0096781D" w:rsidRDefault="009C05ED" w:rsidP="00E365C9">
      <w:pPr>
        <w:pStyle w:val="Paragraphedeliste"/>
        <w:numPr>
          <w:ilvl w:val="3"/>
          <w:numId w:val="256"/>
        </w:numPr>
        <w:spacing w:after="0" w:line="240" w:lineRule="auto"/>
        <w:jc w:val="both"/>
        <w:outlineLvl w:val="1"/>
        <w:rPr>
          <w:rFonts w:ascii="Cambria" w:eastAsia="Times New Roman" w:hAnsi="Cambria" w:cs="Segoe UI"/>
          <w:b/>
          <w:bCs/>
          <w:sz w:val="20"/>
          <w:szCs w:val="20"/>
          <w:lang w:eastAsia="fr-FR"/>
        </w:rPr>
      </w:pPr>
      <w:bookmarkStart w:id="430" w:name="_Toc220642238"/>
      <w:bookmarkStart w:id="431" w:name="_Toc220844214"/>
      <w:bookmarkStart w:id="432" w:name="_Toc221690574"/>
      <w:bookmarkStart w:id="433" w:name="_Toc221692704"/>
      <w:r w:rsidRPr="0096781D">
        <w:rPr>
          <w:rFonts w:ascii="Cambria" w:eastAsia="Times New Roman" w:hAnsi="Cambria" w:cs="Segoe UI"/>
          <w:b/>
          <w:bCs/>
          <w:sz w:val="20"/>
          <w:szCs w:val="20"/>
          <w:lang w:eastAsia="fr-FR"/>
        </w:rPr>
        <w:t>Plan d’action détaillé par axe stratégique</w:t>
      </w:r>
      <w:bookmarkEnd w:id="430"/>
      <w:bookmarkEnd w:id="431"/>
      <w:bookmarkEnd w:id="432"/>
      <w:bookmarkEnd w:id="433"/>
    </w:p>
    <w:p w14:paraId="41A08C97"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bookmarkStart w:id="434" w:name="_Toc220642239"/>
      <w:bookmarkStart w:id="435" w:name="_Toc220844215"/>
      <w:bookmarkStart w:id="436" w:name="_Toc221690575"/>
      <w:bookmarkStart w:id="437" w:name="_Toc221692705"/>
      <w:r w:rsidRPr="0096781D">
        <w:rPr>
          <w:rFonts w:ascii="Cambria" w:eastAsia="Times New Roman" w:hAnsi="Cambria" w:cs="Segoe UI"/>
          <w:b/>
          <w:bCs/>
          <w:sz w:val="20"/>
          <w:szCs w:val="20"/>
          <w:lang w:eastAsia="fr-FR"/>
        </w:rPr>
        <w:t>AXE 1 : Gouvernance et pilotage de la transformation numérique</w:t>
      </w:r>
      <w:bookmarkEnd w:id="434"/>
      <w:bookmarkEnd w:id="435"/>
      <w:bookmarkEnd w:id="436"/>
      <w:bookmarkEnd w:id="437"/>
    </w:p>
    <w:tbl>
      <w:tblPr>
        <w:tblStyle w:val="Grilledutableau"/>
        <w:tblW w:w="0" w:type="auto"/>
        <w:tblLook w:val="04A0" w:firstRow="1" w:lastRow="0" w:firstColumn="1" w:lastColumn="0" w:noHBand="0" w:noVBand="1"/>
      </w:tblPr>
      <w:tblGrid>
        <w:gridCol w:w="3022"/>
        <w:gridCol w:w="2264"/>
        <w:gridCol w:w="2100"/>
        <w:gridCol w:w="1676"/>
      </w:tblGrid>
      <w:tr w:rsidR="009C05ED" w:rsidRPr="0096781D" w14:paraId="6BDF00CC" w14:textId="77777777" w:rsidTr="006309AB">
        <w:tc>
          <w:tcPr>
            <w:tcW w:w="0" w:type="auto"/>
            <w:vAlign w:val="bottom"/>
          </w:tcPr>
          <w:p w14:paraId="473E4E87"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Action</w:t>
            </w:r>
          </w:p>
        </w:tc>
        <w:tc>
          <w:tcPr>
            <w:tcW w:w="0" w:type="auto"/>
            <w:vAlign w:val="bottom"/>
          </w:tcPr>
          <w:p w14:paraId="3C576A6F"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Résultat attendu</w:t>
            </w:r>
          </w:p>
        </w:tc>
        <w:tc>
          <w:tcPr>
            <w:tcW w:w="0" w:type="auto"/>
            <w:vAlign w:val="bottom"/>
          </w:tcPr>
          <w:p w14:paraId="009AF28E"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0" w:type="auto"/>
            <w:vAlign w:val="bottom"/>
          </w:tcPr>
          <w:p w14:paraId="5357D6F9"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Budget estimatif (USD)</w:t>
            </w:r>
          </w:p>
        </w:tc>
      </w:tr>
      <w:tr w:rsidR="009C05ED" w:rsidRPr="0096781D" w14:paraId="5021EEF0" w14:textId="77777777" w:rsidTr="006309AB">
        <w:tc>
          <w:tcPr>
            <w:tcW w:w="0" w:type="auto"/>
            <w:vAlign w:val="bottom"/>
          </w:tcPr>
          <w:p w14:paraId="652E7E7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Création de l’Unité de Transformation Digitale</w:t>
            </w:r>
          </w:p>
        </w:tc>
        <w:tc>
          <w:tcPr>
            <w:tcW w:w="0" w:type="auto"/>
            <w:vAlign w:val="bottom"/>
          </w:tcPr>
          <w:p w14:paraId="43B61B2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Structure opérationnelle en place</w:t>
            </w:r>
          </w:p>
        </w:tc>
        <w:tc>
          <w:tcPr>
            <w:tcW w:w="0" w:type="auto"/>
            <w:vAlign w:val="bottom"/>
          </w:tcPr>
          <w:p w14:paraId="3C3CA067" w14:textId="77777777" w:rsidR="009C05ED" w:rsidRPr="0096781D" w:rsidRDefault="009C05ED" w:rsidP="00776A5E">
            <w:pPr>
              <w:jc w:val="both"/>
              <w:rPr>
                <w:rFonts w:ascii="Cambria" w:eastAsia="Times New Roman" w:hAnsi="Cambria" w:cs="Times New Roman"/>
                <w:sz w:val="20"/>
                <w:szCs w:val="20"/>
                <w:lang w:eastAsia="fr-FR"/>
              </w:rPr>
            </w:pPr>
            <w:proofErr w:type="gramStart"/>
            <w:r w:rsidRPr="0096781D">
              <w:rPr>
                <w:rFonts w:ascii="Cambria" w:eastAsia="Times New Roman" w:hAnsi="Cambria" w:cs="Times New Roman"/>
                <w:sz w:val="20"/>
                <w:szCs w:val="20"/>
                <w:lang w:eastAsia="fr-FR"/>
              </w:rPr>
              <w:t>Bureau  Exécutif</w:t>
            </w:r>
            <w:proofErr w:type="gramEnd"/>
          </w:p>
          <w:p w14:paraId="7CE26535"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1451A1A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80 000</w:t>
            </w:r>
          </w:p>
          <w:p w14:paraId="1AB2959A" w14:textId="77777777" w:rsidR="009C05ED" w:rsidRPr="0096781D" w:rsidRDefault="009C05ED" w:rsidP="00776A5E">
            <w:pPr>
              <w:jc w:val="both"/>
              <w:rPr>
                <w:rFonts w:ascii="Cambria" w:eastAsia="Times New Roman" w:hAnsi="Cambria" w:cs="Times New Roman"/>
                <w:sz w:val="20"/>
                <w:szCs w:val="20"/>
                <w:lang w:eastAsia="fr-FR"/>
              </w:rPr>
            </w:pPr>
          </w:p>
        </w:tc>
      </w:tr>
      <w:tr w:rsidR="009C05ED" w:rsidRPr="0096781D" w14:paraId="3023C83B" w14:textId="77777777" w:rsidTr="006309AB">
        <w:tc>
          <w:tcPr>
            <w:tcW w:w="0" w:type="auto"/>
            <w:vAlign w:val="bottom"/>
          </w:tcPr>
          <w:p w14:paraId="40D85DA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Élaboration de politiques et normes numériques</w:t>
            </w:r>
          </w:p>
        </w:tc>
        <w:tc>
          <w:tcPr>
            <w:tcW w:w="0" w:type="auto"/>
            <w:vAlign w:val="bottom"/>
          </w:tcPr>
          <w:p w14:paraId="478DC22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Cadre normatif adopté</w:t>
            </w:r>
          </w:p>
        </w:tc>
        <w:tc>
          <w:tcPr>
            <w:tcW w:w="0" w:type="auto"/>
            <w:vAlign w:val="bottom"/>
          </w:tcPr>
          <w:p w14:paraId="245E675A"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Comité de pilotage Numérique </w:t>
            </w:r>
          </w:p>
        </w:tc>
        <w:tc>
          <w:tcPr>
            <w:tcW w:w="0" w:type="auto"/>
            <w:vAlign w:val="bottom"/>
          </w:tcPr>
          <w:p w14:paraId="54AFB3F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40 000</w:t>
            </w:r>
          </w:p>
          <w:p w14:paraId="73982DD9" w14:textId="77777777" w:rsidR="009C05ED" w:rsidRPr="0096781D" w:rsidRDefault="009C05ED" w:rsidP="00776A5E">
            <w:pPr>
              <w:jc w:val="both"/>
              <w:rPr>
                <w:rFonts w:ascii="Cambria" w:eastAsia="Times New Roman" w:hAnsi="Cambria" w:cs="Times New Roman"/>
                <w:sz w:val="20"/>
                <w:szCs w:val="20"/>
                <w:lang w:eastAsia="fr-FR"/>
              </w:rPr>
            </w:pPr>
          </w:p>
        </w:tc>
      </w:tr>
      <w:tr w:rsidR="009C05ED" w:rsidRPr="0096781D" w14:paraId="7CBF32CE" w14:textId="77777777" w:rsidTr="006309AB">
        <w:tc>
          <w:tcPr>
            <w:tcW w:w="0" w:type="auto"/>
            <w:vAlign w:val="bottom"/>
          </w:tcPr>
          <w:p w14:paraId="67C5569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lastRenderedPageBreak/>
              <w:t xml:space="preserve">Mise en place de mécanismes de suivi et </w:t>
            </w:r>
            <w:proofErr w:type="spellStart"/>
            <w:r w:rsidRPr="0096781D">
              <w:rPr>
                <w:rFonts w:ascii="Cambria" w:eastAsia="Times New Roman" w:hAnsi="Cambria" w:cs="Times New Roman"/>
                <w:sz w:val="20"/>
                <w:szCs w:val="20"/>
                <w:lang w:eastAsia="fr-FR"/>
              </w:rPr>
              <w:t>reporting</w:t>
            </w:r>
            <w:proofErr w:type="spellEnd"/>
          </w:p>
        </w:tc>
        <w:tc>
          <w:tcPr>
            <w:tcW w:w="0" w:type="auto"/>
            <w:vAlign w:val="bottom"/>
          </w:tcPr>
          <w:p w14:paraId="189728C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Pilotage efficace</w:t>
            </w:r>
          </w:p>
          <w:p w14:paraId="7A036EC5"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70BD62AA"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Comité de pilotage</w:t>
            </w:r>
          </w:p>
          <w:p w14:paraId="2C7F1190"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21D19A4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20 000</w:t>
            </w:r>
          </w:p>
          <w:p w14:paraId="01177A65" w14:textId="77777777" w:rsidR="009C05ED" w:rsidRPr="0096781D" w:rsidRDefault="009C05ED" w:rsidP="00776A5E">
            <w:pPr>
              <w:jc w:val="both"/>
              <w:rPr>
                <w:rFonts w:ascii="Cambria" w:eastAsia="Times New Roman" w:hAnsi="Cambria" w:cs="Times New Roman"/>
                <w:sz w:val="20"/>
                <w:szCs w:val="20"/>
                <w:lang w:eastAsia="fr-FR"/>
              </w:rPr>
            </w:pPr>
          </w:p>
        </w:tc>
      </w:tr>
      <w:tr w:rsidR="009C05ED" w:rsidRPr="0096781D" w14:paraId="62B69DA6" w14:textId="77777777" w:rsidTr="006309AB">
        <w:tc>
          <w:tcPr>
            <w:tcW w:w="0" w:type="auto"/>
            <w:gridSpan w:val="4"/>
          </w:tcPr>
          <w:p w14:paraId="4E0CF8EE" w14:textId="77777777" w:rsidR="009C05ED" w:rsidRPr="0096781D" w:rsidRDefault="009C05ED" w:rsidP="00776A5E">
            <w:pPr>
              <w:jc w:val="both"/>
              <w:outlineLvl w:val="2"/>
              <w:rPr>
                <w:rFonts w:ascii="Cambria" w:eastAsia="Times New Roman" w:hAnsi="Cambria" w:cs="Segoe UI"/>
                <w:b/>
                <w:bCs/>
                <w:sz w:val="20"/>
                <w:szCs w:val="20"/>
                <w:lang w:eastAsia="fr-FR"/>
              </w:rPr>
            </w:pPr>
            <w:bookmarkStart w:id="438" w:name="_Toc221690576"/>
            <w:bookmarkStart w:id="439" w:name="_Toc221692706"/>
            <w:r w:rsidRPr="0096781D">
              <w:rPr>
                <w:rFonts w:ascii="Cambria" w:eastAsia="Times New Roman" w:hAnsi="Cambria" w:cs="Segoe UI"/>
                <w:b/>
                <w:bCs/>
                <w:sz w:val="20"/>
                <w:szCs w:val="20"/>
                <w:lang w:eastAsia="fr-FR"/>
              </w:rPr>
              <w:t>Sous-total Axe 1 : 140 000 USD</w:t>
            </w:r>
            <w:bookmarkEnd w:id="438"/>
            <w:bookmarkEnd w:id="439"/>
          </w:p>
        </w:tc>
      </w:tr>
    </w:tbl>
    <w:p w14:paraId="12CAC552"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bookmarkStart w:id="440" w:name="_Toc220642240"/>
      <w:bookmarkStart w:id="441" w:name="_Toc220844216"/>
      <w:bookmarkStart w:id="442" w:name="_Toc221690577"/>
      <w:bookmarkStart w:id="443" w:name="_Toc221692707"/>
      <w:r w:rsidRPr="0096781D">
        <w:rPr>
          <w:rFonts w:ascii="Cambria" w:eastAsia="Times New Roman" w:hAnsi="Cambria" w:cs="Segoe UI"/>
          <w:b/>
          <w:bCs/>
          <w:sz w:val="20"/>
          <w:szCs w:val="20"/>
          <w:lang w:eastAsia="fr-FR"/>
        </w:rPr>
        <w:t>AXE 2 : Numérisation des processus organisationnels</w:t>
      </w:r>
      <w:bookmarkEnd w:id="440"/>
      <w:bookmarkEnd w:id="441"/>
      <w:bookmarkEnd w:id="442"/>
      <w:bookmarkEnd w:id="443"/>
    </w:p>
    <w:tbl>
      <w:tblPr>
        <w:tblStyle w:val="Grilledutableau"/>
        <w:tblW w:w="0" w:type="auto"/>
        <w:tblLook w:val="04A0" w:firstRow="1" w:lastRow="0" w:firstColumn="1" w:lastColumn="0" w:noHBand="0" w:noVBand="1"/>
      </w:tblPr>
      <w:tblGrid>
        <w:gridCol w:w="3681"/>
        <w:gridCol w:w="2046"/>
        <w:gridCol w:w="1836"/>
        <w:gridCol w:w="1499"/>
      </w:tblGrid>
      <w:tr w:rsidR="009C05ED" w:rsidRPr="0096781D" w14:paraId="661D5E8B" w14:textId="77777777" w:rsidTr="006309AB">
        <w:tc>
          <w:tcPr>
            <w:tcW w:w="3681" w:type="dxa"/>
            <w:vAlign w:val="bottom"/>
          </w:tcPr>
          <w:p w14:paraId="0800905E"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Action</w:t>
            </w:r>
          </w:p>
        </w:tc>
        <w:tc>
          <w:tcPr>
            <w:tcW w:w="2046" w:type="dxa"/>
            <w:vAlign w:val="bottom"/>
          </w:tcPr>
          <w:p w14:paraId="18AF14C2"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Résultat attendu</w:t>
            </w:r>
          </w:p>
        </w:tc>
        <w:tc>
          <w:tcPr>
            <w:tcW w:w="0" w:type="auto"/>
            <w:vAlign w:val="bottom"/>
          </w:tcPr>
          <w:p w14:paraId="0FBC0935"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0" w:type="auto"/>
            <w:vAlign w:val="bottom"/>
          </w:tcPr>
          <w:p w14:paraId="3BB9E89B"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Budget estimatif (USD)</w:t>
            </w:r>
          </w:p>
        </w:tc>
      </w:tr>
      <w:tr w:rsidR="009C05ED" w:rsidRPr="0096781D" w14:paraId="6BEBC111" w14:textId="77777777" w:rsidTr="006309AB">
        <w:tc>
          <w:tcPr>
            <w:tcW w:w="3681" w:type="dxa"/>
            <w:vAlign w:val="bottom"/>
          </w:tcPr>
          <w:p w14:paraId="0FC0EB57"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Dématérialisation des procédures administratives</w:t>
            </w:r>
          </w:p>
        </w:tc>
        <w:tc>
          <w:tcPr>
            <w:tcW w:w="2046" w:type="dxa"/>
            <w:vAlign w:val="bottom"/>
          </w:tcPr>
          <w:p w14:paraId="7711313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Réduction des délais</w:t>
            </w:r>
          </w:p>
          <w:p w14:paraId="6999BED4" w14:textId="77777777" w:rsidR="009C05ED" w:rsidRPr="0096781D" w:rsidRDefault="009C05ED" w:rsidP="00776A5E">
            <w:pPr>
              <w:jc w:val="both"/>
              <w:rPr>
                <w:rFonts w:ascii="Cambria" w:eastAsia="Times New Roman" w:hAnsi="Cambria" w:cs="Times New Roman"/>
                <w:sz w:val="20"/>
                <w:szCs w:val="20"/>
                <w:lang w:eastAsia="fr-FR"/>
              </w:rPr>
            </w:pPr>
          </w:p>
          <w:p w14:paraId="4A3ABF87"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4AD28931"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p w14:paraId="09E5ECE7" w14:textId="77777777" w:rsidR="009C05ED" w:rsidRPr="0096781D" w:rsidRDefault="009C05ED" w:rsidP="00776A5E">
            <w:pPr>
              <w:jc w:val="both"/>
              <w:rPr>
                <w:rFonts w:ascii="Cambria" w:eastAsia="Times New Roman" w:hAnsi="Cambria" w:cs="Times New Roman"/>
                <w:sz w:val="20"/>
                <w:szCs w:val="20"/>
                <w:lang w:eastAsia="fr-FR"/>
              </w:rPr>
            </w:pPr>
          </w:p>
          <w:p w14:paraId="54BE1410"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1B1481DB"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100 000</w:t>
            </w:r>
          </w:p>
          <w:p w14:paraId="7CC67271" w14:textId="77777777" w:rsidR="009C05ED" w:rsidRPr="0096781D" w:rsidRDefault="009C05ED" w:rsidP="00776A5E">
            <w:pPr>
              <w:jc w:val="both"/>
              <w:rPr>
                <w:rFonts w:ascii="Cambria" w:eastAsia="Times New Roman" w:hAnsi="Cambria" w:cs="Times New Roman"/>
                <w:sz w:val="20"/>
                <w:szCs w:val="20"/>
                <w:highlight w:val="green"/>
                <w:lang w:eastAsia="fr-FR"/>
              </w:rPr>
            </w:pPr>
          </w:p>
          <w:p w14:paraId="6421489E" w14:textId="77777777" w:rsidR="009C05ED" w:rsidRPr="0096781D" w:rsidRDefault="009C05ED" w:rsidP="00776A5E">
            <w:pPr>
              <w:jc w:val="both"/>
              <w:rPr>
                <w:rFonts w:ascii="Cambria" w:eastAsia="Times New Roman" w:hAnsi="Cambria" w:cs="Times New Roman"/>
                <w:sz w:val="20"/>
                <w:szCs w:val="20"/>
                <w:highlight w:val="green"/>
                <w:lang w:eastAsia="fr-FR"/>
              </w:rPr>
            </w:pPr>
          </w:p>
        </w:tc>
      </w:tr>
      <w:tr w:rsidR="009C05ED" w:rsidRPr="0096781D" w14:paraId="1B7AFABE" w14:textId="77777777" w:rsidTr="006309AB">
        <w:tc>
          <w:tcPr>
            <w:tcW w:w="3681" w:type="dxa"/>
            <w:vAlign w:val="bottom"/>
          </w:tcPr>
          <w:p w14:paraId="4E5AAA0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  </w:t>
            </w:r>
            <w:proofErr w:type="gramStart"/>
            <w:r w:rsidRPr="0096781D">
              <w:rPr>
                <w:rFonts w:ascii="Cambria" w:eastAsia="Times New Roman" w:hAnsi="Cambria" w:cs="Times New Roman"/>
                <w:sz w:val="20"/>
                <w:szCs w:val="20"/>
                <w:lang w:eastAsia="fr-FR"/>
              </w:rPr>
              <w:t>numérisation</w:t>
            </w:r>
            <w:proofErr w:type="gramEnd"/>
            <w:r w:rsidRPr="0096781D">
              <w:rPr>
                <w:rFonts w:ascii="Cambria" w:eastAsia="Times New Roman" w:hAnsi="Cambria" w:cs="Times New Roman"/>
                <w:sz w:val="20"/>
                <w:szCs w:val="20"/>
                <w:lang w:eastAsia="fr-FR"/>
              </w:rPr>
              <w:t xml:space="preserve"> de la gestion financière et comptable</w:t>
            </w:r>
          </w:p>
        </w:tc>
        <w:tc>
          <w:tcPr>
            <w:tcW w:w="2046" w:type="dxa"/>
            <w:vAlign w:val="bottom"/>
          </w:tcPr>
          <w:p w14:paraId="073A9EC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Traçabilité accrue</w:t>
            </w:r>
          </w:p>
          <w:p w14:paraId="6EE8E00C" w14:textId="77777777" w:rsidR="009C05ED" w:rsidRPr="0096781D" w:rsidRDefault="009C05ED" w:rsidP="00776A5E">
            <w:pPr>
              <w:jc w:val="both"/>
              <w:rPr>
                <w:rFonts w:ascii="Cambria" w:eastAsia="Times New Roman" w:hAnsi="Cambria" w:cs="Times New Roman"/>
                <w:sz w:val="20"/>
                <w:szCs w:val="20"/>
                <w:lang w:eastAsia="fr-FR"/>
              </w:rPr>
            </w:pPr>
          </w:p>
          <w:p w14:paraId="76E82451"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42C6304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Finance</w:t>
            </w:r>
          </w:p>
          <w:p w14:paraId="483739E9" w14:textId="77777777" w:rsidR="009C05ED" w:rsidRPr="0096781D" w:rsidRDefault="009C05ED" w:rsidP="00776A5E">
            <w:pPr>
              <w:jc w:val="both"/>
              <w:rPr>
                <w:rFonts w:ascii="Cambria" w:eastAsia="Times New Roman" w:hAnsi="Cambria" w:cs="Times New Roman"/>
                <w:sz w:val="20"/>
                <w:szCs w:val="20"/>
                <w:lang w:eastAsia="fr-FR"/>
              </w:rPr>
            </w:pPr>
          </w:p>
          <w:p w14:paraId="09B56DE0"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1044CFC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120 000</w:t>
            </w:r>
          </w:p>
          <w:p w14:paraId="3AE35E2E" w14:textId="77777777" w:rsidR="009C05ED" w:rsidRPr="0096781D" w:rsidRDefault="009C05ED" w:rsidP="00776A5E">
            <w:pPr>
              <w:jc w:val="both"/>
              <w:rPr>
                <w:rFonts w:ascii="Cambria" w:eastAsia="Times New Roman" w:hAnsi="Cambria" w:cs="Times New Roman"/>
                <w:sz w:val="20"/>
                <w:szCs w:val="20"/>
                <w:lang w:eastAsia="fr-FR"/>
              </w:rPr>
            </w:pPr>
          </w:p>
          <w:p w14:paraId="3FA0EB98" w14:textId="77777777" w:rsidR="009C05ED" w:rsidRPr="0096781D" w:rsidRDefault="009C05ED" w:rsidP="00776A5E">
            <w:pPr>
              <w:jc w:val="both"/>
              <w:rPr>
                <w:rFonts w:ascii="Cambria" w:eastAsia="Times New Roman" w:hAnsi="Cambria" w:cs="Times New Roman"/>
                <w:sz w:val="20"/>
                <w:szCs w:val="20"/>
                <w:lang w:eastAsia="fr-FR"/>
              </w:rPr>
            </w:pPr>
          </w:p>
        </w:tc>
      </w:tr>
      <w:tr w:rsidR="009C05ED" w:rsidRPr="0096781D" w14:paraId="40E39EB5" w14:textId="77777777" w:rsidTr="006309AB">
        <w:tc>
          <w:tcPr>
            <w:tcW w:w="3681" w:type="dxa"/>
            <w:vAlign w:val="bottom"/>
          </w:tcPr>
          <w:p w14:paraId="57F1FA4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Gestion électronique des documents et archives</w:t>
            </w:r>
          </w:p>
        </w:tc>
        <w:tc>
          <w:tcPr>
            <w:tcW w:w="2046" w:type="dxa"/>
            <w:vAlign w:val="bottom"/>
          </w:tcPr>
          <w:p w14:paraId="791C4D6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Accès rapide et sécurisé</w:t>
            </w:r>
          </w:p>
          <w:p w14:paraId="4DD2B57F"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2789A8D2"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p w14:paraId="671E5867" w14:textId="77777777" w:rsidR="009C05ED" w:rsidRPr="0096781D" w:rsidRDefault="009C05ED" w:rsidP="00776A5E">
            <w:pPr>
              <w:jc w:val="both"/>
              <w:rPr>
                <w:rFonts w:ascii="Cambria" w:eastAsia="Times New Roman" w:hAnsi="Cambria" w:cs="Times New Roman"/>
                <w:sz w:val="20"/>
                <w:szCs w:val="20"/>
                <w:lang w:eastAsia="fr-FR"/>
              </w:rPr>
            </w:pPr>
          </w:p>
          <w:p w14:paraId="123258A3" w14:textId="77777777" w:rsidR="009C05ED" w:rsidRPr="0096781D" w:rsidRDefault="009C05ED" w:rsidP="00776A5E">
            <w:pPr>
              <w:jc w:val="both"/>
              <w:rPr>
                <w:rFonts w:ascii="Cambria" w:eastAsia="Times New Roman" w:hAnsi="Cambria" w:cs="Times New Roman"/>
                <w:sz w:val="20"/>
                <w:szCs w:val="20"/>
                <w:lang w:eastAsia="fr-FR"/>
              </w:rPr>
            </w:pPr>
          </w:p>
        </w:tc>
        <w:tc>
          <w:tcPr>
            <w:tcW w:w="0" w:type="auto"/>
            <w:vAlign w:val="bottom"/>
          </w:tcPr>
          <w:p w14:paraId="307F2A4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90 000</w:t>
            </w:r>
          </w:p>
          <w:p w14:paraId="19869195" w14:textId="77777777" w:rsidR="009C05ED" w:rsidRPr="0096781D" w:rsidRDefault="009C05ED" w:rsidP="00776A5E">
            <w:pPr>
              <w:jc w:val="both"/>
              <w:rPr>
                <w:rFonts w:ascii="Cambria" w:eastAsia="Times New Roman" w:hAnsi="Cambria" w:cs="Times New Roman"/>
                <w:sz w:val="20"/>
                <w:szCs w:val="20"/>
                <w:lang w:eastAsia="fr-FR"/>
              </w:rPr>
            </w:pPr>
          </w:p>
          <w:p w14:paraId="5A8BD127" w14:textId="77777777" w:rsidR="009C05ED" w:rsidRPr="0096781D" w:rsidRDefault="009C05ED" w:rsidP="00776A5E">
            <w:pPr>
              <w:jc w:val="both"/>
              <w:rPr>
                <w:rFonts w:ascii="Cambria" w:eastAsia="Times New Roman" w:hAnsi="Cambria" w:cs="Times New Roman"/>
                <w:sz w:val="20"/>
                <w:szCs w:val="20"/>
                <w:lang w:eastAsia="fr-FR"/>
              </w:rPr>
            </w:pPr>
          </w:p>
        </w:tc>
      </w:tr>
      <w:tr w:rsidR="009C05ED" w:rsidRPr="0096781D" w14:paraId="485537E2" w14:textId="77777777" w:rsidTr="006309AB">
        <w:tc>
          <w:tcPr>
            <w:tcW w:w="0" w:type="auto"/>
            <w:gridSpan w:val="4"/>
          </w:tcPr>
          <w:p w14:paraId="774C61EA" w14:textId="77777777" w:rsidR="009C05ED" w:rsidRPr="0096781D" w:rsidRDefault="009C05ED" w:rsidP="00776A5E">
            <w:pPr>
              <w:jc w:val="both"/>
              <w:outlineLvl w:val="2"/>
              <w:rPr>
                <w:rFonts w:ascii="Cambria" w:eastAsia="Times New Roman" w:hAnsi="Cambria" w:cs="Segoe UI"/>
                <w:b/>
                <w:bCs/>
                <w:sz w:val="20"/>
                <w:szCs w:val="20"/>
                <w:lang w:eastAsia="fr-FR"/>
              </w:rPr>
            </w:pPr>
            <w:bookmarkStart w:id="444" w:name="_Toc221690578"/>
            <w:bookmarkStart w:id="445" w:name="_Toc221692708"/>
            <w:r w:rsidRPr="0096781D">
              <w:rPr>
                <w:rFonts w:ascii="Cambria" w:eastAsia="Times New Roman" w:hAnsi="Cambria" w:cs="Segoe UI"/>
                <w:b/>
                <w:bCs/>
                <w:sz w:val="20"/>
                <w:szCs w:val="20"/>
                <w:lang w:eastAsia="fr-FR"/>
              </w:rPr>
              <w:t>Sous-total Axe 2 : 310 000 USD</w:t>
            </w:r>
            <w:bookmarkEnd w:id="444"/>
            <w:bookmarkEnd w:id="445"/>
          </w:p>
        </w:tc>
      </w:tr>
    </w:tbl>
    <w:p w14:paraId="084DA5E8"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bookmarkStart w:id="446" w:name="_Toc220642241"/>
      <w:bookmarkStart w:id="447" w:name="_Toc220844217"/>
      <w:bookmarkStart w:id="448" w:name="_Toc221690579"/>
      <w:bookmarkStart w:id="449" w:name="_Toc221692709"/>
      <w:r w:rsidRPr="0096781D">
        <w:rPr>
          <w:rFonts w:ascii="Cambria" w:eastAsia="Times New Roman" w:hAnsi="Cambria" w:cs="Segoe UI"/>
          <w:b/>
          <w:bCs/>
          <w:sz w:val="20"/>
          <w:szCs w:val="20"/>
          <w:lang w:eastAsia="fr-FR"/>
        </w:rPr>
        <w:t>AXE 3 : Systèmes d’information et infrastructures</w:t>
      </w:r>
      <w:bookmarkEnd w:id="446"/>
      <w:bookmarkEnd w:id="447"/>
      <w:bookmarkEnd w:id="448"/>
      <w:bookmarkEnd w:id="449"/>
    </w:p>
    <w:tbl>
      <w:tblPr>
        <w:tblStyle w:val="Grilledutableau"/>
        <w:tblW w:w="0" w:type="auto"/>
        <w:tblLook w:val="04A0" w:firstRow="1" w:lastRow="0" w:firstColumn="1" w:lastColumn="0" w:noHBand="0" w:noVBand="1"/>
      </w:tblPr>
      <w:tblGrid>
        <w:gridCol w:w="3256"/>
        <w:gridCol w:w="2488"/>
        <w:gridCol w:w="1827"/>
        <w:gridCol w:w="1491"/>
      </w:tblGrid>
      <w:tr w:rsidR="009C05ED" w:rsidRPr="0096781D" w14:paraId="3805E024" w14:textId="77777777" w:rsidTr="006309AB">
        <w:tc>
          <w:tcPr>
            <w:tcW w:w="3256" w:type="dxa"/>
            <w:vAlign w:val="bottom"/>
          </w:tcPr>
          <w:p w14:paraId="25E26FBA"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Action</w:t>
            </w:r>
          </w:p>
        </w:tc>
        <w:tc>
          <w:tcPr>
            <w:tcW w:w="2488" w:type="dxa"/>
            <w:vAlign w:val="bottom"/>
          </w:tcPr>
          <w:p w14:paraId="7AE5001E"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Résultat attendu</w:t>
            </w:r>
          </w:p>
        </w:tc>
        <w:tc>
          <w:tcPr>
            <w:tcW w:w="0" w:type="auto"/>
            <w:vAlign w:val="bottom"/>
          </w:tcPr>
          <w:p w14:paraId="3E427F07"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0" w:type="auto"/>
            <w:vAlign w:val="bottom"/>
          </w:tcPr>
          <w:p w14:paraId="180FFA66"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Budget estimatif (USD)</w:t>
            </w:r>
          </w:p>
        </w:tc>
      </w:tr>
      <w:tr w:rsidR="009C05ED" w:rsidRPr="0096781D" w14:paraId="5CB773EC" w14:textId="77777777" w:rsidTr="006309AB">
        <w:tc>
          <w:tcPr>
            <w:tcW w:w="3256" w:type="dxa"/>
            <w:vAlign w:val="bottom"/>
          </w:tcPr>
          <w:p w14:paraId="54748AB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Mise en place d’un système d’information intégré</w:t>
            </w:r>
          </w:p>
        </w:tc>
        <w:tc>
          <w:tcPr>
            <w:tcW w:w="2488" w:type="dxa"/>
            <w:vAlign w:val="bottom"/>
          </w:tcPr>
          <w:p w14:paraId="15F951F7"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Centralisation des données</w:t>
            </w:r>
          </w:p>
        </w:tc>
        <w:tc>
          <w:tcPr>
            <w:tcW w:w="0" w:type="auto"/>
            <w:vAlign w:val="bottom"/>
          </w:tcPr>
          <w:p w14:paraId="18CA23E9"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tc>
        <w:tc>
          <w:tcPr>
            <w:tcW w:w="0" w:type="auto"/>
            <w:vAlign w:val="bottom"/>
          </w:tcPr>
          <w:p w14:paraId="1DD05772"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300 000</w:t>
            </w:r>
          </w:p>
        </w:tc>
      </w:tr>
      <w:tr w:rsidR="001B4DCD" w:rsidRPr="0096781D" w14:paraId="2EF2CD10" w14:textId="77777777" w:rsidTr="001B4DCD">
        <w:tc>
          <w:tcPr>
            <w:tcW w:w="3256" w:type="dxa"/>
            <w:vAlign w:val="bottom"/>
          </w:tcPr>
          <w:p w14:paraId="04E717D4" w14:textId="77777777" w:rsidR="001B4DCD" w:rsidRPr="0096781D" w:rsidRDefault="001B4DCD" w:rsidP="001B4DCD">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Modernisation des équipements et réseaux</w:t>
            </w:r>
          </w:p>
        </w:tc>
        <w:tc>
          <w:tcPr>
            <w:tcW w:w="2488" w:type="dxa"/>
            <w:vAlign w:val="bottom"/>
          </w:tcPr>
          <w:p w14:paraId="3089D37E" w14:textId="77777777" w:rsidR="001B4DCD" w:rsidRPr="0096781D" w:rsidRDefault="001B4DCD" w:rsidP="001B4DCD">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SI performant et fiable</w:t>
            </w:r>
          </w:p>
        </w:tc>
        <w:tc>
          <w:tcPr>
            <w:tcW w:w="0" w:type="auto"/>
          </w:tcPr>
          <w:p w14:paraId="32835A72" w14:textId="77777777" w:rsidR="001B4DCD" w:rsidRPr="0096781D" w:rsidRDefault="001B4DCD" w:rsidP="001B4DCD">
            <w:pPr>
              <w:rPr>
                <w:rFonts w:ascii="Cambria" w:hAnsi="Cambria"/>
                <w:sz w:val="20"/>
                <w:szCs w:val="20"/>
              </w:rPr>
            </w:pPr>
            <w:r w:rsidRPr="0096781D">
              <w:rPr>
                <w:rFonts w:ascii="Cambria" w:eastAsia="Times New Roman" w:hAnsi="Cambria" w:cs="Times New Roman"/>
                <w:sz w:val="20"/>
                <w:szCs w:val="20"/>
                <w:lang w:eastAsia="fr-FR"/>
              </w:rPr>
              <w:t>Responsable Numérique</w:t>
            </w:r>
          </w:p>
        </w:tc>
        <w:tc>
          <w:tcPr>
            <w:tcW w:w="0" w:type="auto"/>
            <w:vAlign w:val="bottom"/>
          </w:tcPr>
          <w:p w14:paraId="7431A0CD" w14:textId="77777777" w:rsidR="001B4DCD" w:rsidRPr="0096781D" w:rsidRDefault="001B4DCD" w:rsidP="001B4DCD">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150 000</w:t>
            </w:r>
          </w:p>
        </w:tc>
      </w:tr>
      <w:tr w:rsidR="001B4DCD" w:rsidRPr="0096781D" w14:paraId="07F916AC" w14:textId="77777777" w:rsidTr="001B4DCD">
        <w:tc>
          <w:tcPr>
            <w:tcW w:w="3256" w:type="dxa"/>
            <w:vAlign w:val="bottom"/>
          </w:tcPr>
          <w:p w14:paraId="33B1AA91" w14:textId="77777777" w:rsidR="001B4DCD" w:rsidRPr="0096781D" w:rsidRDefault="001B4DCD" w:rsidP="001B4DCD">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Solutions cloud et interopérabilité</w:t>
            </w:r>
          </w:p>
        </w:tc>
        <w:tc>
          <w:tcPr>
            <w:tcW w:w="2488" w:type="dxa"/>
            <w:vAlign w:val="bottom"/>
          </w:tcPr>
          <w:p w14:paraId="41E948A7" w14:textId="77777777" w:rsidR="001B4DCD" w:rsidRPr="0096781D" w:rsidRDefault="001B4DCD" w:rsidP="001B4DCD">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Flexibilité et continuité</w:t>
            </w:r>
          </w:p>
        </w:tc>
        <w:tc>
          <w:tcPr>
            <w:tcW w:w="0" w:type="auto"/>
          </w:tcPr>
          <w:p w14:paraId="2D950F8D" w14:textId="77777777" w:rsidR="001B4DCD" w:rsidRPr="0096781D" w:rsidRDefault="001B4DCD" w:rsidP="001B4DCD">
            <w:pPr>
              <w:rPr>
                <w:rFonts w:ascii="Cambria" w:hAnsi="Cambria"/>
                <w:sz w:val="20"/>
                <w:szCs w:val="20"/>
              </w:rPr>
            </w:pPr>
            <w:r w:rsidRPr="0096781D">
              <w:rPr>
                <w:rFonts w:ascii="Cambria" w:eastAsia="Times New Roman" w:hAnsi="Cambria" w:cs="Times New Roman"/>
                <w:sz w:val="20"/>
                <w:szCs w:val="20"/>
                <w:lang w:eastAsia="fr-FR"/>
              </w:rPr>
              <w:t>Responsable Numérique</w:t>
            </w:r>
          </w:p>
        </w:tc>
        <w:tc>
          <w:tcPr>
            <w:tcW w:w="0" w:type="auto"/>
            <w:vAlign w:val="bottom"/>
          </w:tcPr>
          <w:p w14:paraId="4A8268BE" w14:textId="77777777" w:rsidR="001B4DCD" w:rsidRPr="0096781D" w:rsidRDefault="001B4DCD" w:rsidP="001B4DCD">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120 000</w:t>
            </w:r>
          </w:p>
        </w:tc>
      </w:tr>
      <w:tr w:rsidR="009C05ED" w:rsidRPr="0096781D" w14:paraId="3DBBA384" w14:textId="77777777" w:rsidTr="006309AB">
        <w:tc>
          <w:tcPr>
            <w:tcW w:w="0" w:type="auto"/>
            <w:gridSpan w:val="4"/>
          </w:tcPr>
          <w:p w14:paraId="79E76932" w14:textId="77777777" w:rsidR="009C05ED" w:rsidRPr="0096781D" w:rsidRDefault="009C05ED" w:rsidP="00776A5E">
            <w:pPr>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Sous-total Axe 3 : 570 000 USD</w:t>
            </w:r>
          </w:p>
        </w:tc>
      </w:tr>
    </w:tbl>
    <w:p w14:paraId="627CDEA3"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p>
    <w:p w14:paraId="6B75EB54"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bookmarkStart w:id="450" w:name="_Toc220642242"/>
      <w:bookmarkStart w:id="451" w:name="_Toc220844218"/>
      <w:bookmarkStart w:id="452" w:name="_Toc221690580"/>
      <w:bookmarkStart w:id="453" w:name="_Toc221692710"/>
      <w:r w:rsidRPr="0096781D">
        <w:rPr>
          <w:rFonts w:ascii="Cambria" w:eastAsia="Times New Roman" w:hAnsi="Cambria" w:cs="Segoe UI"/>
          <w:b/>
          <w:bCs/>
          <w:sz w:val="20"/>
          <w:szCs w:val="20"/>
          <w:lang w:eastAsia="fr-FR"/>
        </w:rPr>
        <w:t xml:space="preserve">AXE 4 : Données, </w:t>
      </w:r>
      <w:proofErr w:type="spellStart"/>
      <w:r w:rsidRPr="0096781D">
        <w:rPr>
          <w:rFonts w:ascii="Cambria" w:eastAsia="Times New Roman" w:hAnsi="Cambria" w:cs="Segoe UI"/>
          <w:b/>
          <w:bCs/>
          <w:sz w:val="20"/>
          <w:szCs w:val="20"/>
          <w:lang w:eastAsia="fr-FR"/>
        </w:rPr>
        <w:t>reporting</w:t>
      </w:r>
      <w:proofErr w:type="spellEnd"/>
      <w:r w:rsidRPr="0096781D">
        <w:rPr>
          <w:rFonts w:ascii="Cambria" w:eastAsia="Times New Roman" w:hAnsi="Cambria" w:cs="Segoe UI"/>
          <w:b/>
          <w:bCs/>
          <w:sz w:val="20"/>
          <w:szCs w:val="20"/>
          <w:lang w:eastAsia="fr-FR"/>
        </w:rPr>
        <w:t xml:space="preserve"> et aide à la décision</w:t>
      </w:r>
      <w:bookmarkEnd w:id="450"/>
      <w:bookmarkEnd w:id="451"/>
      <w:bookmarkEnd w:id="452"/>
      <w:bookmarkEnd w:id="453"/>
    </w:p>
    <w:tbl>
      <w:tblPr>
        <w:tblStyle w:val="Grilledutableau"/>
        <w:tblW w:w="0" w:type="auto"/>
        <w:tblLook w:val="04A0" w:firstRow="1" w:lastRow="0" w:firstColumn="1" w:lastColumn="0" w:noHBand="0" w:noVBand="1"/>
      </w:tblPr>
      <w:tblGrid>
        <w:gridCol w:w="3173"/>
        <w:gridCol w:w="2020"/>
        <w:gridCol w:w="2099"/>
        <w:gridCol w:w="1770"/>
      </w:tblGrid>
      <w:tr w:rsidR="009C05ED" w:rsidRPr="0096781D" w14:paraId="233F0BC9" w14:textId="77777777" w:rsidTr="006309AB">
        <w:tc>
          <w:tcPr>
            <w:tcW w:w="0" w:type="auto"/>
            <w:vAlign w:val="bottom"/>
          </w:tcPr>
          <w:p w14:paraId="25D1E6BC"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Action</w:t>
            </w:r>
          </w:p>
        </w:tc>
        <w:tc>
          <w:tcPr>
            <w:tcW w:w="0" w:type="auto"/>
            <w:vAlign w:val="bottom"/>
          </w:tcPr>
          <w:p w14:paraId="008D7F76"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Résultat attendu</w:t>
            </w:r>
          </w:p>
        </w:tc>
        <w:tc>
          <w:tcPr>
            <w:tcW w:w="0" w:type="auto"/>
            <w:vAlign w:val="bottom"/>
          </w:tcPr>
          <w:p w14:paraId="4F5F7814"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0" w:type="auto"/>
            <w:vAlign w:val="bottom"/>
          </w:tcPr>
          <w:p w14:paraId="1C8E8989"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Budget estimatif (USD)</w:t>
            </w:r>
          </w:p>
        </w:tc>
      </w:tr>
      <w:tr w:rsidR="009C05ED" w:rsidRPr="0096781D" w14:paraId="7A33B2EB" w14:textId="77777777" w:rsidTr="006309AB">
        <w:tc>
          <w:tcPr>
            <w:tcW w:w="0" w:type="auto"/>
            <w:vAlign w:val="bottom"/>
          </w:tcPr>
          <w:p w14:paraId="44B3EEA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Centralisation des bases de données des membres</w:t>
            </w:r>
          </w:p>
        </w:tc>
        <w:tc>
          <w:tcPr>
            <w:tcW w:w="0" w:type="auto"/>
            <w:vAlign w:val="bottom"/>
          </w:tcPr>
          <w:p w14:paraId="45D6F48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Données fiables et sécurisées</w:t>
            </w:r>
          </w:p>
        </w:tc>
        <w:tc>
          <w:tcPr>
            <w:tcW w:w="0" w:type="auto"/>
            <w:vAlign w:val="bottom"/>
          </w:tcPr>
          <w:p w14:paraId="626EB40E"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tc>
        <w:tc>
          <w:tcPr>
            <w:tcW w:w="0" w:type="auto"/>
            <w:vAlign w:val="bottom"/>
          </w:tcPr>
          <w:p w14:paraId="4BFE69F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90 000</w:t>
            </w:r>
          </w:p>
        </w:tc>
      </w:tr>
      <w:tr w:rsidR="009C05ED" w:rsidRPr="0096781D" w14:paraId="654E0CD3" w14:textId="77777777" w:rsidTr="006309AB">
        <w:tc>
          <w:tcPr>
            <w:tcW w:w="0" w:type="auto"/>
            <w:vAlign w:val="bottom"/>
          </w:tcPr>
          <w:p w14:paraId="2C63D63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Mise en place de tableaux de bord et indicateurs</w:t>
            </w:r>
          </w:p>
        </w:tc>
        <w:tc>
          <w:tcPr>
            <w:tcW w:w="0" w:type="auto"/>
            <w:vAlign w:val="bottom"/>
          </w:tcPr>
          <w:p w14:paraId="0D1CA9C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Pilotage basé sur données</w:t>
            </w:r>
          </w:p>
        </w:tc>
        <w:tc>
          <w:tcPr>
            <w:tcW w:w="0" w:type="auto"/>
            <w:vAlign w:val="bottom"/>
          </w:tcPr>
          <w:p w14:paraId="1FAB30C9"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tc>
        <w:tc>
          <w:tcPr>
            <w:tcW w:w="0" w:type="auto"/>
            <w:vAlign w:val="bottom"/>
          </w:tcPr>
          <w:p w14:paraId="057B468C"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120 000</w:t>
            </w:r>
          </w:p>
        </w:tc>
      </w:tr>
      <w:tr w:rsidR="009C05ED" w:rsidRPr="0096781D" w14:paraId="6DCC12C4" w14:textId="77777777" w:rsidTr="006309AB">
        <w:tc>
          <w:tcPr>
            <w:tcW w:w="0" w:type="auto"/>
            <w:vAlign w:val="bottom"/>
          </w:tcPr>
          <w:p w14:paraId="7E4EDBAE"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Rapports automatisés et analyses</w:t>
            </w:r>
          </w:p>
        </w:tc>
        <w:tc>
          <w:tcPr>
            <w:tcW w:w="0" w:type="auto"/>
            <w:vAlign w:val="bottom"/>
          </w:tcPr>
          <w:p w14:paraId="324EAB0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Meilleure prise de décision</w:t>
            </w:r>
          </w:p>
        </w:tc>
        <w:tc>
          <w:tcPr>
            <w:tcW w:w="0" w:type="auto"/>
            <w:vAlign w:val="bottom"/>
          </w:tcPr>
          <w:p w14:paraId="0F041F76"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tc>
        <w:tc>
          <w:tcPr>
            <w:tcW w:w="0" w:type="auto"/>
            <w:vAlign w:val="bottom"/>
          </w:tcPr>
          <w:p w14:paraId="2C37A54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80 000</w:t>
            </w:r>
          </w:p>
        </w:tc>
      </w:tr>
      <w:tr w:rsidR="009C05ED" w:rsidRPr="0096781D" w14:paraId="10ABE61F" w14:textId="77777777" w:rsidTr="006309AB">
        <w:tc>
          <w:tcPr>
            <w:tcW w:w="0" w:type="auto"/>
            <w:gridSpan w:val="4"/>
            <w:vAlign w:val="bottom"/>
          </w:tcPr>
          <w:p w14:paraId="48F8ED14" w14:textId="77777777" w:rsidR="009C05ED" w:rsidRPr="0096781D" w:rsidRDefault="009C05ED" w:rsidP="00776A5E">
            <w:pPr>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Sous-total Axe 4 : 290 000 USD</w:t>
            </w:r>
          </w:p>
        </w:tc>
      </w:tr>
    </w:tbl>
    <w:p w14:paraId="2DA7DC2D"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p>
    <w:p w14:paraId="1BB66492"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bookmarkStart w:id="454" w:name="_Toc220642243"/>
      <w:bookmarkStart w:id="455" w:name="_Toc220844219"/>
      <w:bookmarkStart w:id="456" w:name="_Toc221690581"/>
      <w:bookmarkStart w:id="457" w:name="_Toc221692711"/>
      <w:r w:rsidRPr="0096781D">
        <w:rPr>
          <w:rFonts w:ascii="Cambria" w:eastAsia="Times New Roman" w:hAnsi="Cambria" w:cs="Segoe UI"/>
          <w:b/>
          <w:bCs/>
          <w:sz w:val="20"/>
          <w:szCs w:val="20"/>
          <w:lang w:eastAsia="fr-FR"/>
        </w:rPr>
        <w:t>AXE 5 : Services numériques aux membres</w:t>
      </w:r>
      <w:bookmarkEnd w:id="454"/>
      <w:bookmarkEnd w:id="455"/>
      <w:bookmarkEnd w:id="456"/>
      <w:bookmarkEnd w:id="457"/>
    </w:p>
    <w:tbl>
      <w:tblPr>
        <w:tblStyle w:val="Grilledutableau"/>
        <w:tblW w:w="0" w:type="auto"/>
        <w:tblLook w:val="04A0" w:firstRow="1" w:lastRow="0" w:firstColumn="1" w:lastColumn="0" w:noHBand="0" w:noVBand="1"/>
      </w:tblPr>
      <w:tblGrid>
        <w:gridCol w:w="3260"/>
        <w:gridCol w:w="2034"/>
        <w:gridCol w:w="2049"/>
        <w:gridCol w:w="1719"/>
      </w:tblGrid>
      <w:tr w:rsidR="009C05ED" w:rsidRPr="0096781D" w14:paraId="3E754AED" w14:textId="77777777" w:rsidTr="006309AB">
        <w:tc>
          <w:tcPr>
            <w:tcW w:w="0" w:type="auto"/>
            <w:vAlign w:val="bottom"/>
          </w:tcPr>
          <w:p w14:paraId="3F3CEDAF"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Action</w:t>
            </w:r>
          </w:p>
        </w:tc>
        <w:tc>
          <w:tcPr>
            <w:tcW w:w="0" w:type="auto"/>
            <w:vAlign w:val="bottom"/>
          </w:tcPr>
          <w:p w14:paraId="1F7738B4"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Résultat attendu</w:t>
            </w:r>
          </w:p>
        </w:tc>
        <w:tc>
          <w:tcPr>
            <w:tcW w:w="0" w:type="auto"/>
            <w:vAlign w:val="bottom"/>
          </w:tcPr>
          <w:p w14:paraId="3BC71AF9"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0" w:type="auto"/>
            <w:vAlign w:val="bottom"/>
          </w:tcPr>
          <w:p w14:paraId="6062842B"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Budget estimatif (USD)</w:t>
            </w:r>
          </w:p>
        </w:tc>
      </w:tr>
      <w:tr w:rsidR="009C05ED" w:rsidRPr="0096781D" w14:paraId="27D739E1" w14:textId="77777777" w:rsidTr="006309AB">
        <w:tc>
          <w:tcPr>
            <w:tcW w:w="0" w:type="auto"/>
            <w:vAlign w:val="bottom"/>
          </w:tcPr>
          <w:p w14:paraId="34C82FC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Plateformes numériques pour syndicats et coopératives</w:t>
            </w:r>
          </w:p>
        </w:tc>
        <w:tc>
          <w:tcPr>
            <w:tcW w:w="0" w:type="auto"/>
            <w:vAlign w:val="bottom"/>
          </w:tcPr>
          <w:p w14:paraId="7EDCC7CA"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Communication renforcée</w:t>
            </w:r>
          </w:p>
        </w:tc>
        <w:tc>
          <w:tcPr>
            <w:tcW w:w="0" w:type="auto"/>
            <w:vAlign w:val="bottom"/>
          </w:tcPr>
          <w:p w14:paraId="76E997ED"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tc>
        <w:tc>
          <w:tcPr>
            <w:tcW w:w="0" w:type="auto"/>
            <w:vAlign w:val="bottom"/>
          </w:tcPr>
          <w:p w14:paraId="7A764F9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150 000</w:t>
            </w:r>
          </w:p>
        </w:tc>
      </w:tr>
      <w:tr w:rsidR="009C05ED" w:rsidRPr="0096781D" w14:paraId="05D3609C" w14:textId="77777777" w:rsidTr="006309AB">
        <w:tc>
          <w:tcPr>
            <w:tcW w:w="0" w:type="auto"/>
            <w:vAlign w:val="bottom"/>
          </w:tcPr>
          <w:p w14:paraId="06D43C3E"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Portail web et applications mobiles</w:t>
            </w:r>
          </w:p>
        </w:tc>
        <w:tc>
          <w:tcPr>
            <w:tcW w:w="0" w:type="auto"/>
            <w:vAlign w:val="bottom"/>
          </w:tcPr>
          <w:p w14:paraId="1717BF4A"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Services accessibles</w:t>
            </w:r>
          </w:p>
        </w:tc>
        <w:tc>
          <w:tcPr>
            <w:tcW w:w="0" w:type="auto"/>
            <w:vAlign w:val="bottom"/>
          </w:tcPr>
          <w:p w14:paraId="0512262B"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tc>
        <w:tc>
          <w:tcPr>
            <w:tcW w:w="0" w:type="auto"/>
            <w:vAlign w:val="bottom"/>
          </w:tcPr>
          <w:p w14:paraId="244F008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120 000</w:t>
            </w:r>
          </w:p>
        </w:tc>
      </w:tr>
      <w:tr w:rsidR="009C05ED" w:rsidRPr="0096781D" w14:paraId="248C7169" w14:textId="77777777" w:rsidTr="006309AB">
        <w:tc>
          <w:tcPr>
            <w:tcW w:w="0" w:type="auto"/>
            <w:vAlign w:val="bottom"/>
          </w:tcPr>
          <w:p w14:paraId="192DEAE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Outils collaboratifs et messagerie sécurisée</w:t>
            </w:r>
          </w:p>
        </w:tc>
        <w:tc>
          <w:tcPr>
            <w:tcW w:w="0" w:type="auto"/>
            <w:vAlign w:val="bottom"/>
          </w:tcPr>
          <w:p w14:paraId="119A976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Collaboration efficace</w:t>
            </w:r>
          </w:p>
        </w:tc>
        <w:tc>
          <w:tcPr>
            <w:tcW w:w="0" w:type="auto"/>
            <w:vAlign w:val="bottom"/>
          </w:tcPr>
          <w:p w14:paraId="72AE6C28"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Responsable Numérique</w:t>
            </w:r>
          </w:p>
        </w:tc>
        <w:tc>
          <w:tcPr>
            <w:tcW w:w="0" w:type="auto"/>
            <w:vAlign w:val="bottom"/>
          </w:tcPr>
          <w:p w14:paraId="28782767"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80 000</w:t>
            </w:r>
          </w:p>
        </w:tc>
      </w:tr>
      <w:tr w:rsidR="009C05ED" w:rsidRPr="0096781D" w14:paraId="62BAD6D9" w14:textId="77777777" w:rsidTr="006309AB">
        <w:tc>
          <w:tcPr>
            <w:tcW w:w="0" w:type="auto"/>
            <w:gridSpan w:val="4"/>
          </w:tcPr>
          <w:p w14:paraId="3AE79E90" w14:textId="77777777" w:rsidR="009C05ED" w:rsidRPr="0096781D" w:rsidRDefault="009C05ED" w:rsidP="00776A5E">
            <w:pPr>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Sous-total Axe 5 : 350 000 USD</w:t>
            </w:r>
          </w:p>
        </w:tc>
      </w:tr>
    </w:tbl>
    <w:p w14:paraId="34D1292F"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p>
    <w:p w14:paraId="5725CE8F"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bookmarkStart w:id="458" w:name="_Toc220642244"/>
      <w:bookmarkStart w:id="459" w:name="_Toc220844220"/>
      <w:bookmarkStart w:id="460" w:name="_Toc221690582"/>
      <w:bookmarkStart w:id="461" w:name="_Toc221692712"/>
      <w:r w:rsidRPr="0096781D">
        <w:rPr>
          <w:rFonts w:ascii="Cambria" w:eastAsia="Times New Roman" w:hAnsi="Cambria" w:cs="Segoe UI"/>
          <w:b/>
          <w:bCs/>
          <w:sz w:val="20"/>
          <w:szCs w:val="20"/>
          <w:lang w:eastAsia="fr-FR"/>
        </w:rPr>
        <w:t>AXE 6 : Sécurité numérique et protection des données</w:t>
      </w:r>
      <w:bookmarkEnd w:id="458"/>
      <w:bookmarkEnd w:id="459"/>
      <w:bookmarkEnd w:id="460"/>
      <w:bookmarkEnd w:id="461"/>
    </w:p>
    <w:tbl>
      <w:tblPr>
        <w:tblStyle w:val="Grilledutableau"/>
        <w:tblW w:w="0" w:type="auto"/>
        <w:tblLook w:val="04A0" w:firstRow="1" w:lastRow="0" w:firstColumn="1" w:lastColumn="0" w:noHBand="0" w:noVBand="1"/>
      </w:tblPr>
      <w:tblGrid>
        <w:gridCol w:w="3214"/>
        <w:gridCol w:w="1809"/>
        <w:gridCol w:w="2221"/>
        <w:gridCol w:w="1818"/>
      </w:tblGrid>
      <w:tr w:rsidR="009C05ED" w:rsidRPr="0096781D" w14:paraId="7B6FEED5" w14:textId="77777777" w:rsidTr="006309AB">
        <w:tc>
          <w:tcPr>
            <w:tcW w:w="0" w:type="auto"/>
            <w:vAlign w:val="bottom"/>
          </w:tcPr>
          <w:p w14:paraId="60721FA9"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Action</w:t>
            </w:r>
          </w:p>
        </w:tc>
        <w:tc>
          <w:tcPr>
            <w:tcW w:w="0" w:type="auto"/>
            <w:vAlign w:val="bottom"/>
          </w:tcPr>
          <w:p w14:paraId="15357CD3"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Résultat attendu</w:t>
            </w:r>
          </w:p>
        </w:tc>
        <w:tc>
          <w:tcPr>
            <w:tcW w:w="0" w:type="auto"/>
            <w:vAlign w:val="bottom"/>
          </w:tcPr>
          <w:p w14:paraId="400269BE"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0" w:type="auto"/>
            <w:vAlign w:val="bottom"/>
          </w:tcPr>
          <w:p w14:paraId="379F759E"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Budget estimatif (USD)</w:t>
            </w:r>
          </w:p>
        </w:tc>
      </w:tr>
      <w:tr w:rsidR="009C05ED" w:rsidRPr="0096781D" w14:paraId="24781866" w14:textId="77777777" w:rsidTr="006309AB">
        <w:tc>
          <w:tcPr>
            <w:tcW w:w="0" w:type="auto"/>
            <w:vAlign w:val="bottom"/>
          </w:tcPr>
          <w:p w14:paraId="102A69A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Politique de cybersécurité et gestion des risques</w:t>
            </w:r>
          </w:p>
        </w:tc>
        <w:tc>
          <w:tcPr>
            <w:tcW w:w="0" w:type="auto"/>
            <w:vAlign w:val="bottom"/>
          </w:tcPr>
          <w:p w14:paraId="4624D4E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Données protégées</w:t>
            </w:r>
          </w:p>
        </w:tc>
        <w:tc>
          <w:tcPr>
            <w:tcW w:w="0" w:type="auto"/>
            <w:vAlign w:val="bottom"/>
          </w:tcPr>
          <w:p w14:paraId="0E08B7EE"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Responsable Numérique</w:t>
            </w:r>
          </w:p>
        </w:tc>
        <w:tc>
          <w:tcPr>
            <w:tcW w:w="0" w:type="auto"/>
            <w:vAlign w:val="bottom"/>
          </w:tcPr>
          <w:p w14:paraId="7F84CB4C"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100 000</w:t>
            </w:r>
          </w:p>
        </w:tc>
      </w:tr>
      <w:tr w:rsidR="009C05ED" w:rsidRPr="0096781D" w14:paraId="03FE9B93" w14:textId="77777777" w:rsidTr="006309AB">
        <w:tc>
          <w:tcPr>
            <w:tcW w:w="0" w:type="auto"/>
            <w:vAlign w:val="bottom"/>
          </w:tcPr>
          <w:p w14:paraId="2E4CC936"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lastRenderedPageBreak/>
              <w:t>Systèmes de sauvegarde et continuité</w:t>
            </w:r>
          </w:p>
        </w:tc>
        <w:tc>
          <w:tcPr>
            <w:tcW w:w="0" w:type="auto"/>
            <w:vAlign w:val="bottom"/>
          </w:tcPr>
          <w:p w14:paraId="52CFF362"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Continuité des services</w:t>
            </w:r>
          </w:p>
        </w:tc>
        <w:tc>
          <w:tcPr>
            <w:tcW w:w="0" w:type="auto"/>
            <w:vAlign w:val="bottom"/>
          </w:tcPr>
          <w:p w14:paraId="0EB8DD7B"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Responsable Numérique</w:t>
            </w:r>
          </w:p>
        </w:tc>
        <w:tc>
          <w:tcPr>
            <w:tcW w:w="0" w:type="auto"/>
            <w:vAlign w:val="bottom"/>
          </w:tcPr>
          <w:p w14:paraId="65157A3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80 000</w:t>
            </w:r>
          </w:p>
        </w:tc>
      </w:tr>
      <w:tr w:rsidR="009C05ED" w:rsidRPr="0096781D" w14:paraId="6D93AE4B" w14:textId="77777777" w:rsidTr="006309AB">
        <w:tc>
          <w:tcPr>
            <w:tcW w:w="0" w:type="auto"/>
            <w:vAlign w:val="bottom"/>
          </w:tcPr>
          <w:p w14:paraId="59A31916"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Sensibilisation à la sécurité numérique</w:t>
            </w:r>
          </w:p>
        </w:tc>
        <w:tc>
          <w:tcPr>
            <w:tcW w:w="0" w:type="auto"/>
            <w:vAlign w:val="bottom"/>
          </w:tcPr>
          <w:p w14:paraId="6106542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Réduction des incidents</w:t>
            </w:r>
          </w:p>
        </w:tc>
        <w:tc>
          <w:tcPr>
            <w:tcW w:w="0" w:type="auto"/>
            <w:vAlign w:val="bottom"/>
          </w:tcPr>
          <w:p w14:paraId="4AD76357"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Responsable Numérique</w:t>
            </w:r>
            <w:r w:rsidR="009C05ED" w:rsidRPr="0096781D">
              <w:rPr>
                <w:rFonts w:ascii="Cambria" w:eastAsia="Times New Roman" w:hAnsi="Cambria" w:cs="Times New Roman"/>
                <w:sz w:val="20"/>
                <w:szCs w:val="20"/>
                <w:lang w:eastAsia="fr-FR"/>
              </w:rPr>
              <w:t xml:space="preserve"> / RH</w:t>
            </w:r>
          </w:p>
        </w:tc>
        <w:tc>
          <w:tcPr>
            <w:tcW w:w="0" w:type="auto"/>
            <w:vAlign w:val="bottom"/>
          </w:tcPr>
          <w:p w14:paraId="440ACE28"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40 000</w:t>
            </w:r>
          </w:p>
        </w:tc>
      </w:tr>
      <w:tr w:rsidR="009C05ED" w:rsidRPr="0096781D" w14:paraId="6C1F2EA5" w14:textId="77777777" w:rsidTr="006309AB">
        <w:tc>
          <w:tcPr>
            <w:tcW w:w="0" w:type="auto"/>
            <w:gridSpan w:val="4"/>
          </w:tcPr>
          <w:p w14:paraId="55926450" w14:textId="77777777" w:rsidR="009C05ED" w:rsidRPr="0096781D" w:rsidRDefault="009C05ED" w:rsidP="00776A5E">
            <w:pPr>
              <w:jc w:val="both"/>
              <w:outlineLvl w:val="2"/>
              <w:rPr>
                <w:rFonts w:ascii="Cambria" w:eastAsia="Times New Roman" w:hAnsi="Cambria" w:cs="Segoe UI"/>
                <w:b/>
                <w:bCs/>
                <w:sz w:val="20"/>
                <w:szCs w:val="20"/>
                <w:lang w:eastAsia="fr-FR"/>
              </w:rPr>
            </w:pPr>
            <w:bookmarkStart w:id="462" w:name="_Toc221690583"/>
            <w:bookmarkStart w:id="463" w:name="_Toc221692713"/>
            <w:r w:rsidRPr="0096781D">
              <w:rPr>
                <w:rFonts w:ascii="Cambria" w:eastAsia="Times New Roman" w:hAnsi="Cambria" w:cs="Segoe UI"/>
                <w:b/>
                <w:bCs/>
                <w:sz w:val="20"/>
                <w:szCs w:val="20"/>
                <w:lang w:eastAsia="fr-FR"/>
              </w:rPr>
              <w:t>Sous-total Axe 6 : 220 000 USD</w:t>
            </w:r>
            <w:bookmarkEnd w:id="462"/>
            <w:bookmarkEnd w:id="463"/>
          </w:p>
        </w:tc>
      </w:tr>
    </w:tbl>
    <w:p w14:paraId="034D6B21"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p>
    <w:p w14:paraId="4C1375C7" w14:textId="77777777" w:rsidR="009C05ED" w:rsidRPr="0096781D" w:rsidRDefault="009C05ED" w:rsidP="00776A5E">
      <w:pPr>
        <w:spacing w:after="0" w:line="240" w:lineRule="auto"/>
        <w:jc w:val="both"/>
        <w:outlineLvl w:val="2"/>
        <w:rPr>
          <w:rFonts w:ascii="Cambria" w:eastAsia="Times New Roman" w:hAnsi="Cambria" w:cs="Segoe UI"/>
          <w:b/>
          <w:bCs/>
          <w:sz w:val="20"/>
          <w:szCs w:val="20"/>
          <w:lang w:eastAsia="fr-FR"/>
        </w:rPr>
      </w:pPr>
      <w:bookmarkStart w:id="464" w:name="_Toc220642245"/>
      <w:bookmarkStart w:id="465" w:name="_Toc220844221"/>
      <w:bookmarkStart w:id="466" w:name="_Toc221690584"/>
      <w:bookmarkStart w:id="467" w:name="_Toc221692714"/>
      <w:r w:rsidRPr="0096781D">
        <w:rPr>
          <w:rFonts w:ascii="Cambria" w:eastAsia="Times New Roman" w:hAnsi="Cambria" w:cs="Segoe UI"/>
          <w:b/>
          <w:bCs/>
          <w:sz w:val="20"/>
          <w:szCs w:val="20"/>
          <w:lang w:eastAsia="fr-FR"/>
        </w:rPr>
        <w:t>AXE 7 : Renforcement des capacités et conduite du changement</w:t>
      </w:r>
      <w:bookmarkEnd w:id="464"/>
      <w:bookmarkEnd w:id="465"/>
      <w:bookmarkEnd w:id="466"/>
      <w:bookmarkEnd w:id="467"/>
    </w:p>
    <w:tbl>
      <w:tblPr>
        <w:tblStyle w:val="Grilledutableau"/>
        <w:tblW w:w="0" w:type="auto"/>
        <w:tblLook w:val="04A0" w:firstRow="1" w:lastRow="0" w:firstColumn="1" w:lastColumn="0" w:noHBand="0" w:noVBand="1"/>
      </w:tblPr>
      <w:tblGrid>
        <w:gridCol w:w="3156"/>
        <w:gridCol w:w="1951"/>
        <w:gridCol w:w="2258"/>
        <w:gridCol w:w="1697"/>
      </w:tblGrid>
      <w:tr w:rsidR="009C05ED" w:rsidRPr="0096781D" w14:paraId="66CFEFC2" w14:textId="77777777" w:rsidTr="006309AB">
        <w:tc>
          <w:tcPr>
            <w:tcW w:w="0" w:type="auto"/>
            <w:vAlign w:val="bottom"/>
          </w:tcPr>
          <w:p w14:paraId="219A3441"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Action</w:t>
            </w:r>
          </w:p>
        </w:tc>
        <w:tc>
          <w:tcPr>
            <w:tcW w:w="0" w:type="auto"/>
            <w:vAlign w:val="bottom"/>
          </w:tcPr>
          <w:p w14:paraId="33D36DBE"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Résultat attendu</w:t>
            </w:r>
          </w:p>
        </w:tc>
        <w:tc>
          <w:tcPr>
            <w:tcW w:w="0" w:type="auto"/>
            <w:vAlign w:val="bottom"/>
          </w:tcPr>
          <w:p w14:paraId="5125DA7A"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Responsable</w:t>
            </w:r>
          </w:p>
        </w:tc>
        <w:tc>
          <w:tcPr>
            <w:tcW w:w="0" w:type="auto"/>
            <w:vAlign w:val="bottom"/>
          </w:tcPr>
          <w:p w14:paraId="343B6CF6"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Budget estimatif (USD)</w:t>
            </w:r>
          </w:p>
        </w:tc>
      </w:tr>
      <w:tr w:rsidR="009C05ED" w:rsidRPr="0096781D" w14:paraId="03210361" w14:textId="77777777" w:rsidTr="006309AB">
        <w:tc>
          <w:tcPr>
            <w:tcW w:w="0" w:type="auto"/>
            <w:vAlign w:val="bottom"/>
          </w:tcPr>
          <w:p w14:paraId="522DCFE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Formations continues du personnel</w:t>
            </w:r>
          </w:p>
        </w:tc>
        <w:tc>
          <w:tcPr>
            <w:tcW w:w="0" w:type="auto"/>
            <w:vAlign w:val="bottom"/>
          </w:tcPr>
          <w:p w14:paraId="428C9B84"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Compétences renforcées</w:t>
            </w:r>
          </w:p>
        </w:tc>
        <w:tc>
          <w:tcPr>
            <w:tcW w:w="0" w:type="auto"/>
            <w:vAlign w:val="bottom"/>
          </w:tcPr>
          <w:p w14:paraId="2736FA4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RH / </w:t>
            </w:r>
            <w:r w:rsidR="001B4DCD" w:rsidRPr="0096781D">
              <w:rPr>
                <w:rFonts w:ascii="Cambria" w:eastAsia="Times New Roman" w:hAnsi="Cambria" w:cs="Times New Roman"/>
                <w:sz w:val="20"/>
                <w:szCs w:val="20"/>
                <w:lang w:eastAsia="fr-FR"/>
              </w:rPr>
              <w:t xml:space="preserve">Unité Technique Numérique </w:t>
            </w:r>
          </w:p>
        </w:tc>
        <w:tc>
          <w:tcPr>
            <w:tcW w:w="0" w:type="auto"/>
            <w:vAlign w:val="bottom"/>
          </w:tcPr>
          <w:p w14:paraId="032D7CFF"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100 000</w:t>
            </w:r>
          </w:p>
        </w:tc>
      </w:tr>
      <w:tr w:rsidR="009C05ED" w:rsidRPr="0096781D" w14:paraId="22A991AD" w14:textId="77777777" w:rsidTr="006309AB">
        <w:tc>
          <w:tcPr>
            <w:tcW w:w="0" w:type="auto"/>
            <w:vAlign w:val="bottom"/>
          </w:tcPr>
          <w:p w14:paraId="248B5152"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Sensibilisation des membres</w:t>
            </w:r>
          </w:p>
        </w:tc>
        <w:tc>
          <w:tcPr>
            <w:tcW w:w="0" w:type="auto"/>
            <w:vAlign w:val="bottom"/>
          </w:tcPr>
          <w:p w14:paraId="0FBB804B"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Adoption effective</w:t>
            </w:r>
          </w:p>
        </w:tc>
        <w:tc>
          <w:tcPr>
            <w:tcW w:w="0" w:type="auto"/>
            <w:vAlign w:val="bottom"/>
          </w:tcPr>
          <w:p w14:paraId="27357059"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RH / </w:t>
            </w:r>
            <w:r w:rsidR="001B4DCD" w:rsidRPr="0096781D">
              <w:rPr>
                <w:rFonts w:ascii="Cambria" w:eastAsia="Times New Roman" w:hAnsi="Cambria" w:cs="Times New Roman"/>
                <w:sz w:val="20"/>
                <w:szCs w:val="20"/>
                <w:lang w:eastAsia="fr-FR"/>
              </w:rPr>
              <w:t xml:space="preserve">Unité Technique Numérique </w:t>
            </w:r>
          </w:p>
        </w:tc>
        <w:tc>
          <w:tcPr>
            <w:tcW w:w="0" w:type="auto"/>
            <w:vAlign w:val="bottom"/>
          </w:tcPr>
          <w:p w14:paraId="4823DB86"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60 000</w:t>
            </w:r>
          </w:p>
        </w:tc>
      </w:tr>
      <w:tr w:rsidR="009C05ED" w:rsidRPr="0096781D" w14:paraId="154D22F8" w14:textId="77777777" w:rsidTr="006309AB">
        <w:tc>
          <w:tcPr>
            <w:tcW w:w="0" w:type="auto"/>
            <w:vAlign w:val="bottom"/>
          </w:tcPr>
          <w:p w14:paraId="5E46663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Accompagnement au changement organisationnel</w:t>
            </w:r>
          </w:p>
        </w:tc>
        <w:tc>
          <w:tcPr>
            <w:tcW w:w="0" w:type="auto"/>
            <w:vAlign w:val="bottom"/>
          </w:tcPr>
          <w:p w14:paraId="4DCB8FE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Transformation durable</w:t>
            </w:r>
          </w:p>
        </w:tc>
        <w:tc>
          <w:tcPr>
            <w:tcW w:w="0" w:type="auto"/>
            <w:vAlign w:val="bottom"/>
          </w:tcPr>
          <w:p w14:paraId="155BDDBF" w14:textId="77777777" w:rsidR="009C05ED" w:rsidRPr="0096781D" w:rsidRDefault="001B4DC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 xml:space="preserve">Unité Technique Numérique </w:t>
            </w:r>
          </w:p>
        </w:tc>
        <w:tc>
          <w:tcPr>
            <w:tcW w:w="0" w:type="auto"/>
            <w:vAlign w:val="bottom"/>
          </w:tcPr>
          <w:p w14:paraId="0056998B"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50 000</w:t>
            </w:r>
          </w:p>
        </w:tc>
      </w:tr>
      <w:tr w:rsidR="009C05ED" w:rsidRPr="0096781D" w14:paraId="6E8C46FF" w14:textId="77777777" w:rsidTr="006309AB">
        <w:tc>
          <w:tcPr>
            <w:tcW w:w="0" w:type="auto"/>
            <w:gridSpan w:val="4"/>
            <w:vAlign w:val="bottom"/>
          </w:tcPr>
          <w:p w14:paraId="4B4343C9" w14:textId="77777777" w:rsidR="009C05ED" w:rsidRPr="0096781D" w:rsidRDefault="009C05ED" w:rsidP="00776A5E">
            <w:pPr>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Sous-total Axe 7 : 210 000 USD</w:t>
            </w:r>
          </w:p>
        </w:tc>
      </w:tr>
    </w:tbl>
    <w:p w14:paraId="168C93E8" w14:textId="77777777" w:rsidR="009C05ED" w:rsidRPr="0096781D" w:rsidRDefault="009C05ED" w:rsidP="00E365C9">
      <w:pPr>
        <w:pStyle w:val="Paragraphedeliste"/>
        <w:numPr>
          <w:ilvl w:val="1"/>
          <w:numId w:val="256"/>
        </w:numPr>
        <w:spacing w:after="0" w:line="240" w:lineRule="auto"/>
        <w:jc w:val="both"/>
        <w:outlineLvl w:val="1"/>
        <w:rPr>
          <w:rFonts w:ascii="Cambria" w:eastAsia="Times New Roman" w:hAnsi="Cambria" w:cs="Segoe UI"/>
          <w:b/>
          <w:bCs/>
          <w:sz w:val="20"/>
          <w:szCs w:val="20"/>
          <w:lang w:eastAsia="fr-FR"/>
        </w:rPr>
      </w:pPr>
      <w:bookmarkStart w:id="468" w:name="_Toc220642246"/>
      <w:bookmarkStart w:id="469" w:name="_Toc220844222"/>
      <w:bookmarkStart w:id="470" w:name="_Toc221690585"/>
      <w:bookmarkStart w:id="471" w:name="_Toc221692715"/>
      <w:r w:rsidRPr="0096781D">
        <w:rPr>
          <w:rFonts w:ascii="Cambria" w:eastAsia="Times New Roman" w:hAnsi="Cambria" w:cs="Segoe UI"/>
          <w:b/>
          <w:bCs/>
          <w:sz w:val="20"/>
          <w:szCs w:val="20"/>
          <w:lang w:eastAsia="fr-FR"/>
        </w:rPr>
        <w:t>Synthèse budgétaire par phase</w:t>
      </w:r>
      <w:bookmarkEnd w:id="468"/>
      <w:bookmarkEnd w:id="469"/>
      <w:bookmarkEnd w:id="470"/>
      <w:bookmarkEnd w:id="471"/>
    </w:p>
    <w:tbl>
      <w:tblPr>
        <w:tblStyle w:val="Grilledutableau"/>
        <w:tblW w:w="5000" w:type="pct"/>
        <w:tblLook w:val="04A0" w:firstRow="1" w:lastRow="0" w:firstColumn="1" w:lastColumn="0" w:noHBand="0" w:noVBand="1"/>
      </w:tblPr>
      <w:tblGrid>
        <w:gridCol w:w="4399"/>
        <w:gridCol w:w="1593"/>
        <w:gridCol w:w="3070"/>
      </w:tblGrid>
      <w:tr w:rsidR="009C05ED" w:rsidRPr="0096781D" w14:paraId="77279208" w14:textId="77777777" w:rsidTr="00E365C9">
        <w:tc>
          <w:tcPr>
            <w:tcW w:w="2427" w:type="pct"/>
            <w:vAlign w:val="bottom"/>
          </w:tcPr>
          <w:p w14:paraId="2A12FB15"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Phase</w:t>
            </w:r>
          </w:p>
        </w:tc>
        <w:tc>
          <w:tcPr>
            <w:tcW w:w="879" w:type="pct"/>
            <w:vAlign w:val="bottom"/>
          </w:tcPr>
          <w:p w14:paraId="35371944"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Période</w:t>
            </w:r>
          </w:p>
        </w:tc>
        <w:tc>
          <w:tcPr>
            <w:tcW w:w="1694" w:type="pct"/>
            <w:vAlign w:val="bottom"/>
          </w:tcPr>
          <w:p w14:paraId="1DD107DE" w14:textId="77777777" w:rsidR="009C05ED" w:rsidRPr="0096781D" w:rsidRDefault="009C05ED" w:rsidP="00776A5E">
            <w:pPr>
              <w:spacing w:line="240" w:lineRule="atLeast"/>
              <w:jc w:val="both"/>
              <w:rPr>
                <w:rFonts w:ascii="Cambria" w:eastAsia="Times New Roman" w:hAnsi="Cambria" w:cs="Times New Roman"/>
                <w:b/>
                <w:bCs/>
                <w:sz w:val="20"/>
                <w:szCs w:val="20"/>
                <w:lang w:eastAsia="fr-FR"/>
              </w:rPr>
            </w:pPr>
            <w:r w:rsidRPr="0096781D">
              <w:rPr>
                <w:rFonts w:ascii="Cambria" w:eastAsia="Times New Roman" w:hAnsi="Cambria" w:cs="Times New Roman"/>
                <w:b/>
                <w:bCs/>
                <w:sz w:val="20"/>
                <w:szCs w:val="20"/>
                <w:lang w:eastAsia="fr-FR"/>
              </w:rPr>
              <w:t>Budget estimatif (USD)</w:t>
            </w:r>
          </w:p>
        </w:tc>
      </w:tr>
      <w:tr w:rsidR="009C05ED" w:rsidRPr="0096781D" w14:paraId="56A61024" w14:textId="77777777" w:rsidTr="00E365C9">
        <w:tc>
          <w:tcPr>
            <w:tcW w:w="2427" w:type="pct"/>
            <w:vAlign w:val="bottom"/>
          </w:tcPr>
          <w:p w14:paraId="441A3A90"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Phase 1 : Fondations</w:t>
            </w:r>
          </w:p>
        </w:tc>
        <w:tc>
          <w:tcPr>
            <w:tcW w:w="879" w:type="pct"/>
            <w:vAlign w:val="bottom"/>
          </w:tcPr>
          <w:p w14:paraId="3D457151"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2025–2027</w:t>
            </w:r>
          </w:p>
        </w:tc>
        <w:tc>
          <w:tcPr>
            <w:tcW w:w="1694" w:type="pct"/>
            <w:vAlign w:val="bottom"/>
          </w:tcPr>
          <w:p w14:paraId="2C19037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640 000</w:t>
            </w:r>
          </w:p>
        </w:tc>
      </w:tr>
      <w:tr w:rsidR="009C05ED" w:rsidRPr="0096781D" w14:paraId="15F29D79" w14:textId="77777777" w:rsidTr="00E365C9">
        <w:tc>
          <w:tcPr>
            <w:tcW w:w="2427" w:type="pct"/>
            <w:vAlign w:val="bottom"/>
          </w:tcPr>
          <w:p w14:paraId="3BC62C37"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Phase 2 : Intégration et optimisation</w:t>
            </w:r>
          </w:p>
        </w:tc>
        <w:tc>
          <w:tcPr>
            <w:tcW w:w="879" w:type="pct"/>
            <w:vAlign w:val="bottom"/>
          </w:tcPr>
          <w:p w14:paraId="3C9B0C7A"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2028–2031</w:t>
            </w:r>
          </w:p>
        </w:tc>
        <w:tc>
          <w:tcPr>
            <w:tcW w:w="1694" w:type="pct"/>
            <w:vAlign w:val="bottom"/>
          </w:tcPr>
          <w:p w14:paraId="233A7DA3"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1 000 000</w:t>
            </w:r>
          </w:p>
        </w:tc>
      </w:tr>
      <w:tr w:rsidR="009C05ED" w:rsidRPr="0096781D" w14:paraId="1D3B089E" w14:textId="77777777" w:rsidTr="00E365C9">
        <w:tc>
          <w:tcPr>
            <w:tcW w:w="2427" w:type="pct"/>
            <w:vAlign w:val="bottom"/>
          </w:tcPr>
          <w:p w14:paraId="178FFAD5"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Phase 3 : Innovation et maturité</w:t>
            </w:r>
          </w:p>
        </w:tc>
        <w:tc>
          <w:tcPr>
            <w:tcW w:w="879" w:type="pct"/>
            <w:vAlign w:val="bottom"/>
          </w:tcPr>
          <w:p w14:paraId="099688FC"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2032–2035</w:t>
            </w:r>
          </w:p>
        </w:tc>
        <w:tc>
          <w:tcPr>
            <w:tcW w:w="1694" w:type="pct"/>
            <w:vAlign w:val="bottom"/>
          </w:tcPr>
          <w:p w14:paraId="6F11E996"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900 000</w:t>
            </w:r>
          </w:p>
        </w:tc>
      </w:tr>
      <w:tr w:rsidR="009C05ED" w:rsidRPr="0096781D" w14:paraId="5068BF50" w14:textId="77777777" w:rsidTr="00E365C9">
        <w:tc>
          <w:tcPr>
            <w:tcW w:w="2427" w:type="pct"/>
            <w:vAlign w:val="bottom"/>
          </w:tcPr>
          <w:p w14:paraId="7CC6693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Total général</w:t>
            </w:r>
          </w:p>
        </w:tc>
        <w:tc>
          <w:tcPr>
            <w:tcW w:w="879" w:type="pct"/>
            <w:vAlign w:val="bottom"/>
          </w:tcPr>
          <w:p w14:paraId="62C0532D"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sz w:val="20"/>
                <w:szCs w:val="20"/>
                <w:lang w:eastAsia="fr-FR"/>
              </w:rPr>
              <w:t>2025–2035</w:t>
            </w:r>
          </w:p>
        </w:tc>
        <w:tc>
          <w:tcPr>
            <w:tcW w:w="1694" w:type="pct"/>
            <w:vAlign w:val="bottom"/>
          </w:tcPr>
          <w:p w14:paraId="0743D5AB" w14:textId="77777777" w:rsidR="009C05ED" w:rsidRPr="0096781D" w:rsidRDefault="009C05ED" w:rsidP="00776A5E">
            <w:pPr>
              <w:jc w:val="both"/>
              <w:rPr>
                <w:rFonts w:ascii="Cambria" w:eastAsia="Times New Roman" w:hAnsi="Cambria" w:cs="Times New Roman"/>
                <w:sz w:val="20"/>
                <w:szCs w:val="20"/>
                <w:lang w:eastAsia="fr-FR"/>
              </w:rPr>
            </w:pPr>
            <w:r w:rsidRPr="0096781D">
              <w:rPr>
                <w:rFonts w:ascii="Cambria" w:eastAsia="Times New Roman" w:hAnsi="Cambria" w:cs="Times New Roman"/>
                <w:b/>
                <w:bCs/>
                <w:sz w:val="20"/>
                <w:szCs w:val="20"/>
                <w:lang w:eastAsia="fr-FR"/>
              </w:rPr>
              <w:t>2 540 000</w:t>
            </w:r>
          </w:p>
        </w:tc>
      </w:tr>
    </w:tbl>
    <w:p w14:paraId="5D8030C2" w14:textId="77777777" w:rsidR="00E365C9" w:rsidRPr="0096781D" w:rsidRDefault="00E365C9" w:rsidP="00E365C9">
      <w:pPr>
        <w:pStyle w:val="Paragraphedeliste"/>
        <w:numPr>
          <w:ilvl w:val="1"/>
          <w:numId w:val="256"/>
        </w:numPr>
        <w:spacing w:after="0" w:line="240" w:lineRule="auto"/>
        <w:jc w:val="both"/>
        <w:outlineLvl w:val="1"/>
        <w:rPr>
          <w:rFonts w:ascii="Cambria" w:eastAsia="Times New Roman" w:hAnsi="Cambria" w:cs="Segoe UI"/>
          <w:b/>
          <w:bCs/>
          <w:sz w:val="20"/>
          <w:szCs w:val="20"/>
          <w:lang w:eastAsia="fr-FR"/>
        </w:rPr>
      </w:pPr>
      <w:bookmarkStart w:id="472" w:name="_Toc220642247"/>
      <w:bookmarkStart w:id="473" w:name="_Toc220844223"/>
      <w:bookmarkStart w:id="474" w:name="_Toc221690586"/>
      <w:bookmarkStart w:id="475" w:name="_Toc221692716"/>
      <w:r w:rsidRPr="0096781D">
        <w:rPr>
          <w:rFonts w:ascii="Cambria" w:eastAsia="Times New Roman" w:hAnsi="Cambria" w:cs="Segoe UI"/>
          <w:b/>
          <w:bCs/>
          <w:sz w:val="20"/>
          <w:szCs w:val="20"/>
          <w:lang w:eastAsia="fr-FR"/>
        </w:rPr>
        <w:t>Gouvernance et suivi du plan d’action</w:t>
      </w:r>
      <w:bookmarkEnd w:id="472"/>
      <w:bookmarkEnd w:id="473"/>
      <w:bookmarkEnd w:id="474"/>
      <w:bookmarkEnd w:id="475"/>
    </w:p>
    <w:p w14:paraId="19DB745F" w14:textId="77777777" w:rsidR="00E365C9" w:rsidRPr="0096781D" w:rsidRDefault="00E365C9" w:rsidP="00E365C9">
      <w:pPr>
        <w:numPr>
          <w:ilvl w:val="0"/>
          <w:numId w:val="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Comité de pilotage Numérique</w:t>
      </w:r>
      <w:r w:rsidRPr="0096781D">
        <w:rPr>
          <w:rFonts w:ascii="Cambria" w:eastAsia="Times New Roman" w:hAnsi="Cambria" w:cs="Segoe UI"/>
          <w:sz w:val="20"/>
          <w:szCs w:val="20"/>
          <w:lang w:eastAsia="fr-FR"/>
        </w:rPr>
        <w:t> : supervision et arbitrage stratégique</w:t>
      </w:r>
    </w:p>
    <w:p w14:paraId="130C1796" w14:textId="77777777" w:rsidR="00E365C9" w:rsidRPr="0096781D" w:rsidRDefault="00E365C9" w:rsidP="00E365C9">
      <w:pPr>
        <w:numPr>
          <w:ilvl w:val="0"/>
          <w:numId w:val="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Unité de Transformation Numérique COSYBU</w:t>
      </w:r>
      <w:r w:rsidRPr="0096781D">
        <w:rPr>
          <w:rFonts w:ascii="Cambria" w:eastAsia="Times New Roman" w:hAnsi="Cambria" w:cs="Segoe UI"/>
          <w:sz w:val="20"/>
          <w:szCs w:val="20"/>
          <w:lang w:eastAsia="fr-FR"/>
        </w:rPr>
        <w:t> : coordination et exécution technique</w:t>
      </w:r>
    </w:p>
    <w:p w14:paraId="51F19C60" w14:textId="77777777" w:rsidR="00E365C9" w:rsidRPr="0096781D" w:rsidRDefault="00E365C9" w:rsidP="00E365C9">
      <w:pPr>
        <w:numPr>
          <w:ilvl w:val="0"/>
          <w:numId w:val="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Rapports semestriels et annuels</w:t>
      </w:r>
      <w:r w:rsidRPr="0096781D">
        <w:rPr>
          <w:rFonts w:ascii="Cambria" w:eastAsia="Times New Roman" w:hAnsi="Cambria" w:cs="Segoe UI"/>
          <w:sz w:val="20"/>
          <w:szCs w:val="20"/>
          <w:lang w:eastAsia="fr-FR"/>
        </w:rPr>
        <w:t xml:space="preserve"> : suivi des indicateurs et performances </w:t>
      </w:r>
    </w:p>
    <w:p w14:paraId="3D08E245" w14:textId="77777777" w:rsidR="00E365C9" w:rsidRPr="0096781D" w:rsidRDefault="00E365C9" w:rsidP="00E365C9">
      <w:pPr>
        <w:numPr>
          <w:ilvl w:val="0"/>
          <w:numId w:val="2"/>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b/>
          <w:bCs/>
          <w:sz w:val="20"/>
          <w:szCs w:val="20"/>
          <w:lang w:eastAsia="fr-FR"/>
        </w:rPr>
        <w:t>Audits techniques et financiers</w:t>
      </w:r>
      <w:r w:rsidRPr="0096781D">
        <w:rPr>
          <w:rFonts w:ascii="Cambria" w:eastAsia="Times New Roman" w:hAnsi="Cambria" w:cs="Segoe UI"/>
          <w:sz w:val="20"/>
          <w:szCs w:val="20"/>
          <w:lang w:eastAsia="fr-FR"/>
        </w:rPr>
        <w:t> : contrôle de l’utilisation des ressources</w:t>
      </w:r>
    </w:p>
    <w:p w14:paraId="18DD5147" w14:textId="77777777" w:rsidR="00E365C9" w:rsidRPr="0096781D" w:rsidRDefault="00E365C9" w:rsidP="00E365C9">
      <w:pPr>
        <w:pStyle w:val="Paragraphedeliste"/>
        <w:numPr>
          <w:ilvl w:val="1"/>
          <w:numId w:val="256"/>
        </w:numPr>
        <w:spacing w:after="0" w:line="240" w:lineRule="auto"/>
        <w:jc w:val="both"/>
        <w:outlineLvl w:val="1"/>
        <w:rPr>
          <w:rFonts w:ascii="Cambria" w:eastAsia="Times New Roman" w:hAnsi="Cambria" w:cs="Segoe UI"/>
          <w:b/>
          <w:bCs/>
          <w:sz w:val="20"/>
          <w:szCs w:val="20"/>
          <w:lang w:eastAsia="fr-FR"/>
        </w:rPr>
      </w:pPr>
      <w:bookmarkStart w:id="476" w:name="_Toc221690587"/>
      <w:bookmarkStart w:id="477" w:name="_Toc221692717"/>
      <w:bookmarkStart w:id="478" w:name="_Toc220642248"/>
      <w:bookmarkStart w:id="479" w:name="_Toc220844224"/>
      <w:r w:rsidRPr="0096781D">
        <w:rPr>
          <w:rFonts w:ascii="Cambria" w:eastAsia="Times New Roman" w:hAnsi="Cambria" w:cs="Segoe UI"/>
          <w:b/>
          <w:bCs/>
          <w:sz w:val="20"/>
          <w:szCs w:val="20"/>
          <w:lang w:eastAsia="fr-FR"/>
        </w:rPr>
        <w:t>Indicateurs de performance clés</w:t>
      </w:r>
      <w:bookmarkEnd w:id="476"/>
      <w:bookmarkEnd w:id="477"/>
      <w:r w:rsidRPr="0096781D">
        <w:rPr>
          <w:rFonts w:ascii="Cambria" w:eastAsia="Times New Roman" w:hAnsi="Cambria" w:cs="Segoe UI"/>
          <w:b/>
          <w:bCs/>
          <w:sz w:val="20"/>
          <w:szCs w:val="20"/>
          <w:lang w:eastAsia="fr-FR"/>
        </w:rPr>
        <w:t xml:space="preserve"> </w:t>
      </w:r>
      <w:bookmarkEnd w:id="478"/>
      <w:bookmarkEnd w:id="479"/>
    </w:p>
    <w:p w14:paraId="7D83CCF5" w14:textId="77777777" w:rsidR="00E365C9" w:rsidRPr="0096781D" w:rsidRDefault="00E365C9" w:rsidP="00E365C9">
      <w:pPr>
        <w:numPr>
          <w:ilvl w:val="0"/>
          <w:numId w:val="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de processus organisationnels numérisés</w:t>
      </w:r>
    </w:p>
    <w:p w14:paraId="445ACDBD" w14:textId="77777777" w:rsidR="00E365C9" w:rsidRPr="0096781D" w:rsidRDefault="00E365C9" w:rsidP="00E365C9">
      <w:pPr>
        <w:numPr>
          <w:ilvl w:val="0"/>
          <w:numId w:val="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 de membres utilisant les services numériques</w:t>
      </w:r>
    </w:p>
    <w:p w14:paraId="6A939384" w14:textId="77777777" w:rsidR="00E365C9" w:rsidRPr="0096781D" w:rsidRDefault="00E365C9" w:rsidP="00E365C9">
      <w:pPr>
        <w:numPr>
          <w:ilvl w:val="0"/>
          <w:numId w:val="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Délais moyens de traitement des dossiers</w:t>
      </w:r>
    </w:p>
    <w:p w14:paraId="3A8F1036" w14:textId="77777777" w:rsidR="00E365C9" w:rsidRPr="0096781D" w:rsidRDefault="00E365C9" w:rsidP="00E365C9">
      <w:pPr>
        <w:numPr>
          <w:ilvl w:val="0"/>
          <w:numId w:val="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Satisfaction des utilisateurs / membres</w:t>
      </w:r>
    </w:p>
    <w:p w14:paraId="1D6DB89E" w14:textId="77777777" w:rsidR="00E365C9" w:rsidRPr="0096781D" w:rsidRDefault="00E365C9" w:rsidP="00E365C9">
      <w:pPr>
        <w:numPr>
          <w:ilvl w:val="0"/>
          <w:numId w:val="3"/>
        </w:num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Sécurité et disponibilité des systèmes</w:t>
      </w:r>
    </w:p>
    <w:p w14:paraId="15504670" w14:textId="77777777" w:rsidR="00E365C9" w:rsidRPr="0096781D" w:rsidRDefault="00E365C9" w:rsidP="00E365C9">
      <w:pPr>
        <w:pStyle w:val="Paragraphedeliste"/>
        <w:numPr>
          <w:ilvl w:val="1"/>
          <w:numId w:val="256"/>
        </w:numPr>
        <w:spacing w:after="0" w:line="240" w:lineRule="auto"/>
        <w:jc w:val="both"/>
        <w:outlineLvl w:val="1"/>
        <w:rPr>
          <w:rFonts w:ascii="Cambria" w:eastAsia="Times New Roman" w:hAnsi="Cambria" w:cs="Segoe UI"/>
          <w:b/>
          <w:bCs/>
          <w:sz w:val="20"/>
          <w:szCs w:val="20"/>
          <w:lang w:eastAsia="fr-FR"/>
        </w:rPr>
      </w:pPr>
      <w:bookmarkStart w:id="480" w:name="_Toc220642249"/>
      <w:bookmarkStart w:id="481" w:name="_Toc220844225"/>
      <w:bookmarkStart w:id="482" w:name="_Toc221690588"/>
      <w:bookmarkStart w:id="483" w:name="_Toc221692718"/>
      <w:r w:rsidRPr="0096781D">
        <w:rPr>
          <w:rFonts w:ascii="Cambria" w:eastAsia="Times New Roman" w:hAnsi="Cambria" w:cs="Segoe UI"/>
          <w:b/>
          <w:bCs/>
          <w:sz w:val="20"/>
          <w:szCs w:val="20"/>
          <w:lang w:eastAsia="fr-FR"/>
        </w:rPr>
        <w:t>Conclusion</w:t>
      </w:r>
      <w:bookmarkEnd w:id="480"/>
      <w:bookmarkEnd w:id="481"/>
      <w:bookmarkEnd w:id="482"/>
      <w:bookmarkEnd w:id="483"/>
    </w:p>
    <w:p w14:paraId="43AB03A4" w14:textId="77777777" w:rsidR="00E365C9" w:rsidRPr="0096781D" w:rsidRDefault="00E365C9" w:rsidP="00E365C9">
      <w:pPr>
        <w:spacing w:after="0" w:line="240" w:lineRule="auto"/>
        <w:jc w:val="both"/>
        <w:rPr>
          <w:rFonts w:ascii="Cambria" w:eastAsia="Times New Roman" w:hAnsi="Cambria" w:cs="Segoe UI"/>
          <w:sz w:val="20"/>
          <w:szCs w:val="20"/>
          <w:lang w:eastAsia="fr-FR"/>
        </w:rPr>
      </w:pPr>
      <w:r w:rsidRPr="0096781D">
        <w:rPr>
          <w:rFonts w:ascii="Cambria" w:eastAsia="Times New Roman" w:hAnsi="Cambria" w:cs="Segoe UI"/>
          <w:sz w:val="20"/>
          <w:szCs w:val="20"/>
          <w:lang w:eastAsia="fr-FR"/>
        </w:rPr>
        <w:t>Le présent </w:t>
      </w:r>
      <w:r w:rsidRPr="0096781D">
        <w:rPr>
          <w:rFonts w:ascii="Cambria" w:eastAsia="Times New Roman" w:hAnsi="Cambria" w:cs="Segoe UI"/>
          <w:b/>
          <w:bCs/>
          <w:sz w:val="20"/>
          <w:szCs w:val="20"/>
          <w:lang w:eastAsia="fr-FR"/>
        </w:rPr>
        <w:t>Plan d’Action et Budget 2025–2035</w:t>
      </w:r>
      <w:r w:rsidRPr="0096781D">
        <w:rPr>
          <w:rFonts w:ascii="Cambria" w:eastAsia="Times New Roman" w:hAnsi="Cambria" w:cs="Segoe UI"/>
          <w:sz w:val="20"/>
          <w:szCs w:val="20"/>
          <w:lang w:eastAsia="fr-FR"/>
        </w:rPr>
        <w:t xml:space="preserve"> constitue l’instrument opérationnel central de mise en œuvre de </w:t>
      </w:r>
      <w:proofErr w:type="gramStart"/>
      <w:r w:rsidRPr="0096781D">
        <w:rPr>
          <w:rFonts w:ascii="Cambria" w:eastAsia="Times New Roman" w:hAnsi="Cambria" w:cs="Segoe UI"/>
          <w:sz w:val="20"/>
          <w:szCs w:val="20"/>
          <w:lang w:eastAsia="fr-FR"/>
        </w:rPr>
        <w:t>la </w:t>
      </w:r>
      <w:r w:rsidRPr="0096781D">
        <w:rPr>
          <w:rFonts w:ascii="Cambria" w:eastAsia="Times New Roman" w:hAnsi="Cambria" w:cs="Segoe UI"/>
          <w:b/>
          <w:bCs/>
          <w:sz w:val="20"/>
          <w:szCs w:val="20"/>
          <w:lang w:eastAsia="fr-FR"/>
        </w:rPr>
        <w:t xml:space="preserve"> Stratégie</w:t>
      </w:r>
      <w:proofErr w:type="gramEnd"/>
      <w:r w:rsidRPr="0096781D">
        <w:rPr>
          <w:rFonts w:ascii="Cambria" w:eastAsia="Times New Roman" w:hAnsi="Cambria" w:cs="Segoe UI"/>
          <w:b/>
          <w:bCs/>
          <w:sz w:val="20"/>
          <w:szCs w:val="20"/>
          <w:lang w:eastAsia="fr-FR"/>
        </w:rPr>
        <w:t xml:space="preserve"> de    Numérisation de la COSYBU</w:t>
      </w:r>
      <w:r w:rsidRPr="0096781D">
        <w:rPr>
          <w:rFonts w:ascii="Cambria" w:eastAsia="Times New Roman" w:hAnsi="Cambria" w:cs="Segoe UI"/>
          <w:sz w:val="20"/>
          <w:szCs w:val="20"/>
          <w:lang w:eastAsia="fr-FR"/>
        </w:rPr>
        <w:t>. Il permet de traduire les orientations stratégiques en actions concrètes, mesurables et financées, garantissant une transformation numérique progressive, durable et alignée avec les priorités internes de la COSYBU.</w:t>
      </w:r>
    </w:p>
    <w:p w14:paraId="12B772F6" w14:textId="77777777" w:rsidR="00E365C9" w:rsidRPr="0096781D" w:rsidRDefault="00E365C9" w:rsidP="00E365C9">
      <w:pPr>
        <w:spacing w:after="0" w:line="240" w:lineRule="auto"/>
        <w:jc w:val="both"/>
        <w:rPr>
          <w:rFonts w:ascii="Cambria" w:eastAsia="Times New Roman" w:hAnsi="Cambria" w:cs="Segoe UI"/>
          <w:sz w:val="20"/>
          <w:szCs w:val="20"/>
          <w:lang w:eastAsia="fr-FR"/>
        </w:rPr>
      </w:pPr>
    </w:p>
    <w:p w14:paraId="22C20CAE" w14:textId="77777777" w:rsidR="00DA249E" w:rsidRPr="0096781D" w:rsidRDefault="00DA249E" w:rsidP="00E365C9">
      <w:pPr>
        <w:spacing w:after="0" w:line="240" w:lineRule="auto"/>
        <w:jc w:val="both"/>
        <w:outlineLvl w:val="1"/>
        <w:rPr>
          <w:rFonts w:ascii="Cambria" w:eastAsia="Times New Roman" w:hAnsi="Cambria" w:cs="Segoe UI"/>
          <w:sz w:val="20"/>
          <w:szCs w:val="20"/>
          <w:lang w:eastAsia="fr-FR"/>
        </w:rPr>
      </w:pPr>
    </w:p>
    <w:sectPr w:rsidR="00DA249E" w:rsidRPr="0096781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AB36C" w14:textId="77777777" w:rsidR="00123109" w:rsidRDefault="00123109" w:rsidP="00142F35">
      <w:pPr>
        <w:spacing w:after="0" w:line="240" w:lineRule="auto"/>
      </w:pPr>
      <w:r>
        <w:separator/>
      </w:r>
    </w:p>
  </w:endnote>
  <w:endnote w:type="continuationSeparator" w:id="0">
    <w:p w14:paraId="7F6BAC58" w14:textId="77777777" w:rsidR="00123109" w:rsidRDefault="00123109" w:rsidP="00142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341594"/>
      <w:docPartObj>
        <w:docPartGallery w:val="Page Numbers (Bottom of Page)"/>
        <w:docPartUnique/>
      </w:docPartObj>
    </w:sdtPr>
    <w:sdtEndPr/>
    <w:sdtContent>
      <w:p w14:paraId="3539DA5A" w14:textId="77777777" w:rsidR="00337F22" w:rsidRDefault="00337F22">
        <w:pPr>
          <w:pStyle w:val="Pieddepage"/>
          <w:jc w:val="center"/>
        </w:pPr>
        <w:r>
          <w:fldChar w:fldCharType="begin"/>
        </w:r>
        <w:r>
          <w:instrText>PAGE   \* MERGEFORMAT</w:instrText>
        </w:r>
        <w:r>
          <w:fldChar w:fldCharType="separate"/>
        </w:r>
        <w:r w:rsidR="00123109">
          <w:rPr>
            <w:noProof/>
          </w:rPr>
          <w:t>1</w:t>
        </w:r>
        <w:r>
          <w:fldChar w:fldCharType="end"/>
        </w:r>
      </w:p>
    </w:sdtContent>
  </w:sdt>
  <w:p w14:paraId="077A7DAC" w14:textId="77777777" w:rsidR="00337F22" w:rsidRDefault="00337F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3ADD" w14:textId="77777777" w:rsidR="00123109" w:rsidRDefault="00123109" w:rsidP="00142F35">
      <w:pPr>
        <w:spacing w:after="0" w:line="240" w:lineRule="auto"/>
      </w:pPr>
      <w:r>
        <w:separator/>
      </w:r>
    </w:p>
  </w:footnote>
  <w:footnote w:type="continuationSeparator" w:id="0">
    <w:p w14:paraId="0C16B791" w14:textId="77777777" w:rsidR="00123109" w:rsidRDefault="00123109" w:rsidP="00142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EE3B"/>
      </v:shape>
    </w:pict>
  </w:numPicBullet>
  <w:abstractNum w:abstractNumId="0" w15:restartNumberingAfterBreak="0">
    <w:nsid w:val="00056E2C"/>
    <w:multiLevelType w:val="multilevel"/>
    <w:tmpl w:val="990ABF86"/>
    <w:lvl w:ilvl="0">
      <w:start w:val="1"/>
      <w:numFmt w:val="decimal"/>
      <w:lvlText w:val="%1."/>
      <w:lvlJc w:val="left"/>
      <w:pPr>
        <w:tabs>
          <w:tab w:val="num" w:pos="501"/>
        </w:tabs>
        <w:ind w:left="501" w:hanging="360"/>
      </w:pPr>
      <w:rPr>
        <w:rFonts w:hint="default"/>
        <w:b/>
        <w:sz w:val="20"/>
      </w:rPr>
    </w:lvl>
    <w:lvl w:ilvl="1" w:tentative="1">
      <w:start w:val="1"/>
      <w:numFmt w:val="bullet"/>
      <w:lvlText w:val=""/>
      <w:lvlJc w:val="left"/>
      <w:pPr>
        <w:tabs>
          <w:tab w:val="num" w:pos="1221"/>
        </w:tabs>
        <w:ind w:left="1221" w:hanging="360"/>
      </w:pPr>
      <w:rPr>
        <w:rFonts w:ascii="Symbol" w:hAnsi="Symbol" w:hint="default"/>
        <w:sz w:val="20"/>
      </w:rPr>
    </w:lvl>
    <w:lvl w:ilvl="2" w:tentative="1">
      <w:start w:val="1"/>
      <w:numFmt w:val="bullet"/>
      <w:lvlText w:val=""/>
      <w:lvlJc w:val="left"/>
      <w:pPr>
        <w:tabs>
          <w:tab w:val="num" w:pos="1941"/>
        </w:tabs>
        <w:ind w:left="1941" w:hanging="360"/>
      </w:pPr>
      <w:rPr>
        <w:rFonts w:ascii="Symbol" w:hAnsi="Symbol" w:hint="default"/>
        <w:sz w:val="20"/>
      </w:rPr>
    </w:lvl>
    <w:lvl w:ilvl="3" w:tentative="1">
      <w:start w:val="1"/>
      <w:numFmt w:val="bullet"/>
      <w:lvlText w:val=""/>
      <w:lvlJc w:val="left"/>
      <w:pPr>
        <w:tabs>
          <w:tab w:val="num" w:pos="2661"/>
        </w:tabs>
        <w:ind w:left="2661" w:hanging="360"/>
      </w:pPr>
      <w:rPr>
        <w:rFonts w:ascii="Symbol" w:hAnsi="Symbol" w:hint="default"/>
        <w:sz w:val="20"/>
      </w:rPr>
    </w:lvl>
    <w:lvl w:ilvl="4" w:tentative="1">
      <w:start w:val="1"/>
      <w:numFmt w:val="bullet"/>
      <w:lvlText w:val=""/>
      <w:lvlJc w:val="left"/>
      <w:pPr>
        <w:tabs>
          <w:tab w:val="num" w:pos="3381"/>
        </w:tabs>
        <w:ind w:left="3381" w:hanging="360"/>
      </w:pPr>
      <w:rPr>
        <w:rFonts w:ascii="Symbol" w:hAnsi="Symbol" w:hint="default"/>
        <w:sz w:val="20"/>
      </w:rPr>
    </w:lvl>
    <w:lvl w:ilvl="5" w:tentative="1">
      <w:start w:val="1"/>
      <w:numFmt w:val="bullet"/>
      <w:lvlText w:val=""/>
      <w:lvlJc w:val="left"/>
      <w:pPr>
        <w:tabs>
          <w:tab w:val="num" w:pos="4101"/>
        </w:tabs>
        <w:ind w:left="4101" w:hanging="360"/>
      </w:pPr>
      <w:rPr>
        <w:rFonts w:ascii="Symbol" w:hAnsi="Symbol" w:hint="default"/>
        <w:sz w:val="20"/>
      </w:rPr>
    </w:lvl>
    <w:lvl w:ilvl="6" w:tentative="1">
      <w:start w:val="1"/>
      <w:numFmt w:val="bullet"/>
      <w:lvlText w:val=""/>
      <w:lvlJc w:val="left"/>
      <w:pPr>
        <w:tabs>
          <w:tab w:val="num" w:pos="4821"/>
        </w:tabs>
        <w:ind w:left="4821" w:hanging="360"/>
      </w:pPr>
      <w:rPr>
        <w:rFonts w:ascii="Symbol" w:hAnsi="Symbol" w:hint="default"/>
        <w:sz w:val="20"/>
      </w:rPr>
    </w:lvl>
    <w:lvl w:ilvl="7" w:tentative="1">
      <w:start w:val="1"/>
      <w:numFmt w:val="bullet"/>
      <w:lvlText w:val=""/>
      <w:lvlJc w:val="left"/>
      <w:pPr>
        <w:tabs>
          <w:tab w:val="num" w:pos="5541"/>
        </w:tabs>
        <w:ind w:left="5541" w:hanging="360"/>
      </w:pPr>
      <w:rPr>
        <w:rFonts w:ascii="Symbol" w:hAnsi="Symbol" w:hint="default"/>
        <w:sz w:val="20"/>
      </w:rPr>
    </w:lvl>
    <w:lvl w:ilvl="8" w:tentative="1">
      <w:start w:val="1"/>
      <w:numFmt w:val="bullet"/>
      <w:lvlText w:val=""/>
      <w:lvlJc w:val="left"/>
      <w:pPr>
        <w:tabs>
          <w:tab w:val="num" w:pos="6261"/>
        </w:tabs>
        <w:ind w:left="6261" w:hanging="360"/>
      </w:pPr>
      <w:rPr>
        <w:rFonts w:ascii="Symbol" w:hAnsi="Symbol" w:hint="default"/>
        <w:sz w:val="20"/>
      </w:rPr>
    </w:lvl>
  </w:abstractNum>
  <w:abstractNum w:abstractNumId="1" w15:restartNumberingAfterBreak="0">
    <w:nsid w:val="00667FB8"/>
    <w:multiLevelType w:val="hybridMultilevel"/>
    <w:tmpl w:val="257A2B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EA464B"/>
    <w:multiLevelType w:val="hybridMultilevel"/>
    <w:tmpl w:val="E69C7594"/>
    <w:lvl w:ilvl="0" w:tplc="52E8DF1C">
      <w:start w:val="2"/>
      <w:numFmt w:val="bullet"/>
      <w:lvlText w:val="-"/>
      <w:lvlJc w:val="left"/>
      <w:pPr>
        <w:ind w:left="720" w:hanging="360"/>
      </w:pPr>
      <w:rPr>
        <w:rFonts w:ascii="Cambria" w:eastAsia="Times New Roman" w:hAnsi="Cambria" w:cs="Segoe U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337E02"/>
    <w:multiLevelType w:val="multilevel"/>
    <w:tmpl w:val="C05ACE36"/>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4" w15:restartNumberingAfterBreak="0">
    <w:nsid w:val="02BA36A8"/>
    <w:multiLevelType w:val="multilevel"/>
    <w:tmpl w:val="27901E3A"/>
    <w:lvl w:ilvl="0">
      <w:start w:val="1"/>
      <w:numFmt w:val="decimal"/>
      <w:lvlText w:val="%1)"/>
      <w:lvlJc w:val="left"/>
      <w:pPr>
        <w:tabs>
          <w:tab w:val="num" w:pos="927"/>
        </w:tabs>
        <w:ind w:left="927" w:hanging="360"/>
      </w:pPr>
      <w:rPr>
        <w:rFonts w:hint="default"/>
        <w:b w:val="0"/>
        <w:sz w:val="24"/>
        <w:szCs w:val="24"/>
      </w:rPr>
    </w:lvl>
    <w:lvl w:ilvl="1">
      <w:start w:val="2"/>
      <w:numFmt w:val="lowerLetter"/>
      <w:lvlText w:val="%2."/>
      <w:lvlJc w:val="left"/>
      <w:pPr>
        <w:ind w:left="567" w:hanging="360"/>
      </w:pPr>
      <w:rPr>
        <w:rFonts w:hint="default"/>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5" w15:restartNumberingAfterBreak="0">
    <w:nsid w:val="02C44491"/>
    <w:multiLevelType w:val="multilevel"/>
    <w:tmpl w:val="5DCAA8EA"/>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C813CE"/>
    <w:multiLevelType w:val="multilevel"/>
    <w:tmpl w:val="FAF89F06"/>
    <w:lvl w:ilvl="0">
      <w:start w:val="1"/>
      <w:numFmt w:val="decimal"/>
      <w:lvlText w:val="%1."/>
      <w:lvlJc w:val="left"/>
      <w:pPr>
        <w:tabs>
          <w:tab w:val="num" w:pos="502"/>
        </w:tabs>
        <w:ind w:left="502" w:hanging="360"/>
      </w:pPr>
      <w:rPr>
        <w:rFonts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7" w15:restartNumberingAfterBreak="0">
    <w:nsid w:val="05AE0179"/>
    <w:multiLevelType w:val="hybridMultilevel"/>
    <w:tmpl w:val="4536804A"/>
    <w:lvl w:ilvl="0" w:tplc="52E8DF1C">
      <w:start w:val="2"/>
      <w:numFmt w:val="bullet"/>
      <w:lvlText w:val="-"/>
      <w:lvlJc w:val="left"/>
      <w:pPr>
        <w:ind w:left="360" w:hanging="360"/>
      </w:pPr>
      <w:rPr>
        <w:rFonts w:ascii="Cambria" w:eastAsia="Times New Roman" w:hAnsi="Cambria" w:cs="Segoe UI"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06EC3630"/>
    <w:multiLevelType w:val="multilevel"/>
    <w:tmpl w:val="3416A91E"/>
    <w:lvl w:ilvl="0">
      <w:start w:val="2"/>
      <w:numFmt w:val="bullet"/>
      <w:lvlText w:val="-"/>
      <w:lvlJc w:val="left"/>
      <w:pPr>
        <w:tabs>
          <w:tab w:val="num" w:pos="786"/>
        </w:tabs>
        <w:ind w:left="786" w:hanging="360"/>
      </w:pPr>
      <w:rPr>
        <w:rFonts w:ascii="Cambria" w:eastAsia="Times New Roman" w:hAnsi="Cambria" w:cs="Segoe UI" w:hint="default"/>
        <w:b/>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9" w15:restartNumberingAfterBreak="0">
    <w:nsid w:val="080C6F80"/>
    <w:multiLevelType w:val="multilevel"/>
    <w:tmpl w:val="6E5655C0"/>
    <w:lvl w:ilvl="0">
      <w:start w:val="1"/>
      <w:numFmt w:val="decimal"/>
      <w:lvlText w:val="%1)"/>
      <w:lvlJc w:val="left"/>
      <w:pPr>
        <w:tabs>
          <w:tab w:val="num" w:pos="927"/>
        </w:tabs>
        <w:ind w:left="927" w:hanging="360"/>
      </w:pPr>
      <w:rPr>
        <w:rFonts w:hint="default"/>
        <w:b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D043FE"/>
    <w:multiLevelType w:val="multilevel"/>
    <w:tmpl w:val="6DF02F88"/>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D04487"/>
    <w:multiLevelType w:val="multilevel"/>
    <w:tmpl w:val="7A547D14"/>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44376A"/>
    <w:multiLevelType w:val="multilevel"/>
    <w:tmpl w:val="A8B231C6"/>
    <w:lvl w:ilvl="0">
      <w:start w:val="1"/>
      <w:numFmt w:val="lowerLetter"/>
      <w:lvlText w:val="%1."/>
      <w:lvlJc w:val="left"/>
      <w:pPr>
        <w:tabs>
          <w:tab w:val="num" w:pos="720"/>
        </w:tabs>
        <w:ind w:left="720" w:hanging="360"/>
      </w:pPr>
      <w:rPr>
        <w:rFonts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5C3B62"/>
    <w:multiLevelType w:val="hybridMultilevel"/>
    <w:tmpl w:val="69FEAF5E"/>
    <w:lvl w:ilvl="0" w:tplc="D828125A">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980125E"/>
    <w:multiLevelType w:val="hybridMultilevel"/>
    <w:tmpl w:val="BE08DD0E"/>
    <w:lvl w:ilvl="0" w:tplc="040C0011">
      <w:start w:val="1"/>
      <w:numFmt w:val="decimal"/>
      <w:lvlText w:val="%1)"/>
      <w:lvlJc w:val="left"/>
      <w:pPr>
        <w:ind w:left="720" w:hanging="360"/>
      </w:pPr>
      <w:rPr>
        <w:rFont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9BC1863"/>
    <w:multiLevelType w:val="multilevel"/>
    <w:tmpl w:val="AC30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79673F"/>
    <w:multiLevelType w:val="multilevel"/>
    <w:tmpl w:val="4EB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C319CF"/>
    <w:multiLevelType w:val="multilevel"/>
    <w:tmpl w:val="B7AA7F3E"/>
    <w:lvl w:ilvl="0">
      <w:start w:val="2"/>
      <w:numFmt w:val="bullet"/>
      <w:lvlText w:val="-"/>
      <w:lvlJc w:val="left"/>
      <w:pPr>
        <w:tabs>
          <w:tab w:val="num" w:pos="785"/>
        </w:tabs>
        <w:ind w:left="785" w:hanging="360"/>
      </w:pPr>
      <w:rPr>
        <w:rFonts w:ascii="Cambria" w:eastAsia="Times New Roman" w:hAnsi="Cambria" w:cs="Segoe UI" w:hint="default"/>
        <w:b/>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18" w15:restartNumberingAfterBreak="0">
    <w:nsid w:val="0B0D191B"/>
    <w:multiLevelType w:val="multilevel"/>
    <w:tmpl w:val="C742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1C5120"/>
    <w:multiLevelType w:val="multilevel"/>
    <w:tmpl w:val="E57C6304"/>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B37980"/>
    <w:multiLevelType w:val="hybridMultilevel"/>
    <w:tmpl w:val="3F6EB3DC"/>
    <w:lvl w:ilvl="0" w:tplc="7F26538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502"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0C6E77E4"/>
    <w:multiLevelType w:val="multilevel"/>
    <w:tmpl w:val="8D00CC1A"/>
    <w:lvl w:ilvl="0">
      <w:start w:val="2"/>
      <w:numFmt w:val="bullet"/>
      <w:lvlText w:val="-"/>
      <w:lvlJc w:val="left"/>
      <w:pPr>
        <w:tabs>
          <w:tab w:val="num" w:pos="360"/>
        </w:tabs>
        <w:ind w:left="360" w:hanging="360"/>
      </w:pPr>
      <w:rPr>
        <w:rFonts w:ascii="Cambria" w:eastAsia="Times New Roman" w:hAnsi="Cambria" w:cs="Segoe UI"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0CAE315E"/>
    <w:multiLevelType w:val="multilevel"/>
    <w:tmpl w:val="51E67DB4"/>
    <w:lvl w:ilvl="0">
      <w:start w:val="1"/>
      <w:numFmt w:val="decimal"/>
      <w:lvlText w:val="%1)"/>
      <w:lvlJc w:val="left"/>
      <w:pPr>
        <w:tabs>
          <w:tab w:val="num" w:pos="720"/>
        </w:tabs>
        <w:ind w:left="720" w:hanging="360"/>
      </w:pPr>
      <w:rPr>
        <w:rFonts w:hint="default"/>
        <w:b w:val="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2C5FD4"/>
    <w:multiLevelType w:val="multilevel"/>
    <w:tmpl w:val="17A0CDDE"/>
    <w:lvl w:ilvl="0">
      <w:start w:val="1"/>
      <w:numFmt w:val="lowerLetter"/>
      <w:lvlText w:val="%1."/>
      <w:lvlJc w:val="left"/>
      <w:pPr>
        <w:tabs>
          <w:tab w:val="num" w:pos="720"/>
        </w:tabs>
        <w:ind w:left="720" w:hanging="360"/>
      </w:pPr>
      <w:rPr>
        <w:rFonts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E6B632D"/>
    <w:multiLevelType w:val="multilevel"/>
    <w:tmpl w:val="E7EAB0CC"/>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EB61F89"/>
    <w:multiLevelType w:val="hybridMultilevel"/>
    <w:tmpl w:val="E966A16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0F5D252B"/>
    <w:multiLevelType w:val="multilevel"/>
    <w:tmpl w:val="3CC6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6C5A57"/>
    <w:multiLevelType w:val="multilevel"/>
    <w:tmpl w:val="078CE2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10860731"/>
    <w:multiLevelType w:val="hybridMultilevel"/>
    <w:tmpl w:val="98C89A2A"/>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1564729"/>
    <w:multiLevelType w:val="hybridMultilevel"/>
    <w:tmpl w:val="5E3CA57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11855571"/>
    <w:multiLevelType w:val="multilevel"/>
    <w:tmpl w:val="2A3A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1D8420E"/>
    <w:multiLevelType w:val="hybridMultilevel"/>
    <w:tmpl w:val="41F4BE3A"/>
    <w:lvl w:ilvl="0" w:tplc="42FC29B6">
      <w:start w:val="1"/>
      <w:numFmt w:val="lowerLetter"/>
      <w:lvlText w:val="%1."/>
      <w:lvlJc w:val="left"/>
      <w:pPr>
        <w:ind w:left="786" w:hanging="360"/>
      </w:pPr>
      <w:rPr>
        <w:b/>
      </w:rPr>
    </w:lvl>
    <w:lvl w:ilvl="1" w:tplc="040C0019" w:tentative="1">
      <w:start w:val="1"/>
      <w:numFmt w:val="lowerLetter"/>
      <w:lvlText w:val="%2."/>
      <w:lvlJc w:val="left"/>
      <w:pPr>
        <w:ind w:left="2302" w:hanging="360"/>
      </w:pPr>
    </w:lvl>
    <w:lvl w:ilvl="2" w:tplc="040C001B" w:tentative="1">
      <w:start w:val="1"/>
      <w:numFmt w:val="lowerRoman"/>
      <w:lvlText w:val="%3."/>
      <w:lvlJc w:val="right"/>
      <w:pPr>
        <w:ind w:left="3022" w:hanging="180"/>
      </w:pPr>
    </w:lvl>
    <w:lvl w:ilvl="3" w:tplc="040C000F" w:tentative="1">
      <w:start w:val="1"/>
      <w:numFmt w:val="decimal"/>
      <w:lvlText w:val="%4."/>
      <w:lvlJc w:val="left"/>
      <w:pPr>
        <w:ind w:left="3742" w:hanging="360"/>
      </w:pPr>
    </w:lvl>
    <w:lvl w:ilvl="4" w:tplc="040C0019" w:tentative="1">
      <w:start w:val="1"/>
      <w:numFmt w:val="lowerLetter"/>
      <w:lvlText w:val="%5."/>
      <w:lvlJc w:val="left"/>
      <w:pPr>
        <w:ind w:left="4462" w:hanging="360"/>
      </w:pPr>
    </w:lvl>
    <w:lvl w:ilvl="5" w:tplc="040C001B" w:tentative="1">
      <w:start w:val="1"/>
      <w:numFmt w:val="lowerRoman"/>
      <w:lvlText w:val="%6."/>
      <w:lvlJc w:val="right"/>
      <w:pPr>
        <w:ind w:left="5182" w:hanging="180"/>
      </w:pPr>
    </w:lvl>
    <w:lvl w:ilvl="6" w:tplc="040C000F" w:tentative="1">
      <w:start w:val="1"/>
      <w:numFmt w:val="decimal"/>
      <w:lvlText w:val="%7."/>
      <w:lvlJc w:val="left"/>
      <w:pPr>
        <w:ind w:left="5902" w:hanging="360"/>
      </w:pPr>
    </w:lvl>
    <w:lvl w:ilvl="7" w:tplc="040C0019" w:tentative="1">
      <w:start w:val="1"/>
      <w:numFmt w:val="lowerLetter"/>
      <w:lvlText w:val="%8."/>
      <w:lvlJc w:val="left"/>
      <w:pPr>
        <w:ind w:left="6622" w:hanging="360"/>
      </w:pPr>
    </w:lvl>
    <w:lvl w:ilvl="8" w:tplc="040C001B" w:tentative="1">
      <w:start w:val="1"/>
      <w:numFmt w:val="lowerRoman"/>
      <w:lvlText w:val="%9."/>
      <w:lvlJc w:val="right"/>
      <w:pPr>
        <w:ind w:left="7342" w:hanging="180"/>
      </w:pPr>
    </w:lvl>
  </w:abstractNum>
  <w:abstractNum w:abstractNumId="32" w15:restartNumberingAfterBreak="0">
    <w:nsid w:val="12394BE1"/>
    <w:multiLevelType w:val="multilevel"/>
    <w:tmpl w:val="7EE6B642"/>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2502FDF"/>
    <w:multiLevelType w:val="multilevel"/>
    <w:tmpl w:val="6018E83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2713EE2"/>
    <w:multiLevelType w:val="hybridMultilevel"/>
    <w:tmpl w:val="1340D314"/>
    <w:lvl w:ilvl="0" w:tplc="33BE6A28">
      <w:start w:val="1"/>
      <w:numFmt w:val="lowerRoman"/>
      <w:lvlText w:val="%1."/>
      <w:lvlJc w:val="left"/>
      <w:pPr>
        <w:ind w:left="765" w:hanging="72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5" w15:restartNumberingAfterBreak="0">
    <w:nsid w:val="12BC5A60"/>
    <w:multiLevelType w:val="multilevel"/>
    <w:tmpl w:val="DD0E1F60"/>
    <w:lvl w:ilvl="0">
      <w:start w:val="1"/>
      <w:numFmt w:val="lowerLetter"/>
      <w:lvlText w:val="%1."/>
      <w:lvlJc w:val="left"/>
      <w:pPr>
        <w:tabs>
          <w:tab w:val="num" w:pos="720"/>
        </w:tabs>
        <w:ind w:left="720" w:hanging="360"/>
      </w:pPr>
      <w:rPr>
        <w:rFonts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15394D"/>
    <w:multiLevelType w:val="multilevel"/>
    <w:tmpl w:val="E61A27E4"/>
    <w:lvl w:ilvl="0">
      <w:start w:val="5"/>
      <w:numFmt w:val="bullet"/>
      <w:lvlText w:val="-"/>
      <w:lvlJc w:val="left"/>
      <w:pPr>
        <w:tabs>
          <w:tab w:val="num" w:pos="720"/>
        </w:tabs>
        <w:ind w:left="720" w:hanging="360"/>
      </w:pPr>
      <w:rPr>
        <w:rFonts w:ascii="Segoe UI" w:eastAsia="Times New Roman" w:hAnsi="Segoe UI" w:cs="Segoe UI"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48D2547"/>
    <w:multiLevelType w:val="multilevel"/>
    <w:tmpl w:val="A38263BA"/>
    <w:lvl w:ilvl="0">
      <w:start w:val="2"/>
      <w:numFmt w:val="bullet"/>
      <w:lvlText w:val="-"/>
      <w:lvlJc w:val="left"/>
      <w:pPr>
        <w:tabs>
          <w:tab w:val="num" w:pos="927"/>
        </w:tabs>
        <w:ind w:left="927"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5C14233"/>
    <w:multiLevelType w:val="multilevel"/>
    <w:tmpl w:val="D778B410"/>
    <w:lvl w:ilvl="0">
      <w:start w:val="2"/>
      <w:numFmt w:val="bullet"/>
      <w:lvlText w:val="-"/>
      <w:lvlJc w:val="left"/>
      <w:pPr>
        <w:tabs>
          <w:tab w:val="num" w:pos="786"/>
        </w:tabs>
        <w:ind w:left="786"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6A32C55"/>
    <w:multiLevelType w:val="multilevel"/>
    <w:tmpl w:val="EDC4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A57B66"/>
    <w:multiLevelType w:val="multilevel"/>
    <w:tmpl w:val="7534A986"/>
    <w:lvl w:ilvl="0">
      <w:start w:val="1"/>
      <w:numFmt w:val="lowerLetter"/>
      <w:lvlText w:val="%1."/>
      <w:lvlJc w:val="left"/>
      <w:pPr>
        <w:tabs>
          <w:tab w:val="num" w:pos="1069"/>
        </w:tabs>
        <w:ind w:left="1069" w:hanging="360"/>
      </w:pPr>
      <w:rPr>
        <w:rFonts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41" w15:restartNumberingAfterBreak="0">
    <w:nsid w:val="1796147F"/>
    <w:multiLevelType w:val="hybridMultilevel"/>
    <w:tmpl w:val="265036C4"/>
    <w:lvl w:ilvl="0" w:tplc="040C0003">
      <w:start w:val="1"/>
      <w:numFmt w:val="bullet"/>
      <w:lvlText w:val="o"/>
      <w:lvlJc w:val="left"/>
      <w:pPr>
        <w:ind w:left="2348" w:hanging="360"/>
      </w:pPr>
      <w:rPr>
        <w:rFonts w:ascii="Courier New" w:hAnsi="Courier New" w:cs="Courier New" w:hint="default"/>
      </w:rPr>
    </w:lvl>
    <w:lvl w:ilvl="1" w:tplc="040C0003">
      <w:start w:val="1"/>
      <w:numFmt w:val="bullet"/>
      <w:lvlText w:val="o"/>
      <w:lvlJc w:val="left"/>
      <w:pPr>
        <w:ind w:left="3068" w:hanging="360"/>
      </w:pPr>
      <w:rPr>
        <w:rFonts w:ascii="Courier New" w:hAnsi="Courier New" w:cs="Courier New" w:hint="default"/>
      </w:rPr>
    </w:lvl>
    <w:lvl w:ilvl="2" w:tplc="040C0005" w:tentative="1">
      <w:start w:val="1"/>
      <w:numFmt w:val="bullet"/>
      <w:lvlText w:val=""/>
      <w:lvlJc w:val="left"/>
      <w:pPr>
        <w:ind w:left="3788" w:hanging="360"/>
      </w:pPr>
      <w:rPr>
        <w:rFonts w:ascii="Wingdings" w:hAnsi="Wingdings" w:hint="default"/>
      </w:rPr>
    </w:lvl>
    <w:lvl w:ilvl="3" w:tplc="040C0001" w:tentative="1">
      <w:start w:val="1"/>
      <w:numFmt w:val="bullet"/>
      <w:lvlText w:val=""/>
      <w:lvlJc w:val="left"/>
      <w:pPr>
        <w:ind w:left="4508" w:hanging="360"/>
      </w:pPr>
      <w:rPr>
        <w:rFonts w:ascii="Symbol" w:hAnsi="Symbol" w:hint="default"/>
      </w:rPr>
    </w:lvl>
    <w:lvl w:ilvl="4" w:tplc="040C0003" w:tentative="1">
      <w:start w:val="1"/>
      <w:numFmt w:val="bullet"/>
      <w:lvlText w:val="o"/>
      <w:lvlJc w:val="left"/>
      <w:pPr>
        <w:ind w:left="5228" w:hanging="360"/>
      </w:pPr>
      <w:rPr>
        <w:rFonts w:ascii="Courier New" w:hAnsi="Courier New" w:cs="Courier New" w:hint="default"/>
      </w:rPr>
    </w:lvl>
    <w:lvl w:ilvl="5" w:tplc="040C0005" w:tentative="1">
      <w:start w:val="1"/>
      <w:numFmt w:val="bullet"/>
      <w:lvlText w:val=""/>
      <w:lvlJc w:val="left"/>
      <w:pPr>
        <w:ind w:left="5948" w:hanging="360"/>
      </w:pPr>
      <w:rPr>
        <w:rFonts w:ascii="Wingdings" w:hAnsi="Wingdings" w:hint="default"/>
      </w:rPr>
    </w:lvl>
    <w:lvl w:ilvl="6" w:tplc="040C0001" w:tentative="1">
      <w:start w:val="1"/>
      <w:numFmt w:val="bullet"/>
      <w:lvlText w:val=""/>
      <w:lvlJc w:val="left"/>
      <w:pPr>
        <w:ind w:left="6668" w:hanging="360"/>
      </w:pPr>
      <w:rPr>
        <w:rFonts w:ascii="Symbol" w:hAnsi="Symbol" w:hint="default"/>
      </w:rPr>
    </w:lvl>
    <w:lvl w:ilvl="7" w:tplc="040C0003" w:tentative="1">
      <w:start w:val="1"/>
      <w:numFmt w:val="bullet"/>
      <w:lvlText w:val="o"/>
      <w:lvlJc w:val="left"/>
      <w:pPr>
        <w:ind w:left="7388" w:hanging="360"/>
      </w:pPr>
      <w:rPr>
        <w:rFonts w:ascii="Courier New" w:hAnsi="Courier New" w:cs="Courier New" w:hint="default"/>
      </w:rPr>
    </w:lvl>
    <w:lvl w:ilvl="8" w:tplc="040C0005" w:tentative="1">
      <w:start w:val="1"/>
      <w:numFmt w:val="bullet"/>
      <w:lvlText w:val=""/>
      <w:lvlJc w:val="left"/>
      <w:pPr>
        <w:ind w:left="8108" w:hanging="360"/>
      </w:pPr>
      <w:rPr>
        <w:rFonts w:ascii="Wingdings" w:hAnsi="Wingdings" w:hint="default"/>
      </w:rPr>
    </w:lvl>
  </w:abstractNum>
  <w:abstractNum w:abstractNumId="42" w15:restartNumberingAfterBreak="0">
    <w:nsid w:val="198364D1"/>
    <w:multiLevelType w:val="multilevel"/>
    <w:tmpl w:val="E7B6AD3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AF26405"/>
    <w:multiLevelType w:val="multilevel"/>
    <w:tmpl w:val="A18C1BD4"/>
    <w:lvl w:ilvl="0">
      <w:start w:val="1"/>
      <w:numFmt w:val="decimal"/>
      <w:lvlText w:val="%1."/>
      <w:lvlJc w:val="left"/>
      <w:pPr>
        <w:tabs>
          <w:tab w:val="num" w:pos="502"/>
        </w:tabs>
        <w:ind w:left="502" w:hanging="360"/>
      </w:pPr>
      <w:rPr>
        <w:rFonts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44" w15:restartNumberingAfterBreak="0">
    <w:nsid w:val="1C215214"/>
    <w:multiLevelType w:val="multilevel"/>
    <w:tmpl w:val="36E0BC00"/>
    <w:lvl w:ilvl="0">
      <w:start w:val="1"/>
      <w:numFmt w:val="bullet"/>
      <w:lvlText w:val=""/>
      <w:lvlJc w:val="left"/>
      <w:pPr>
        <w:tabs>
          <w:tab w:val="num" w:pos="501"/>
        </w:tabs>
        <w:ind w:left="501" w:hanging="360"/>
      </w:pPr>
      <w:rPr>
        <w:rFonts w:ascii="Wingdings" w:hAnsi="Wingdings" w:hint="default"/>
        <w:b/>
        <w:sz w:val="20"/>
      </w:rPr>
    </w:lvl>
    <w:lvl w:ilvl="1" w:tentative="1">
      <w:start w:val="1"/>
      <w:numFmt w:val="bullet"/>
      <w:lvlText w:val=""/>
      <w:lvlJc w:val="left"/>
      <w:pPr>
        <w:tabs>
          <w:tab w:val="num" w:pos="1221"/>
        </w:tabs>
        <w:ind w:left="1221" w:hanging="360"/>
      </w:pPr>
      <w:rPr>
        <w:rFonts w:ascii="Symbol" w:hAnsi="Symbol" w:hint="default"/>
        <w:sz w:val="20"/>
      </w:rPr>
    </w:lvl>
    <w:lvl w:ilvl="2" w:tentative="1">
      <w:start w:val="1"/>
      <w:numFmt w:val="bullet"/>
      <w:lvlText w:val=""/>
      <w:lvlJc w:val="left"/>
      <w:pPr>
        <w:tabs>
          <w:tab w:val="num" w:pos="1941"/>
        </w:tabs>
        <w:ind w:left="1941" w:hanging="360"/>
      </w:pPr>
      <w:rPr>
        <w:rFonts w:ascii="Symbol" w:hAnsi="Symbol" w:hint="default"/>
        <w:sz w:val="20"/>
      </w:rPr>
    </w:lvl>
    <w:lvl w:ilvl="3" w:tentative="1">
      <w:start w:val="1"/>
      <w:numFmt w:val="bullet"/>
      <w:lvlText w:val=""/>
      <w:lvlJc w:val="left"/>
      <w:pPr>
        <w:tabs>
          <w:tab w:val="num" w:pos="2661"/>
        </w:tabs>
        <w:ind w:left="2661" w:hanging="360"/>
      </w:pPr>
      <w:rPr>
        <w:rFonts w:ascii="Symbol" w:hAnsi="Symbol" w:hint="default"/>
        <w:sz w:val="20"/>
      </w:rPr>
    </w:lvl>
    <w:lvl w:ilvl="4" w:tentative="1">
      <w:start w:val="1"/>
      <w:numFmt w:val="bullet"/>
      <w:lvlText w:val=""/>
      <w:lvlJc w:val="left"/>
      <w:pPr>
        <w:tabs>
          <w:tab w:val="num" w:pos="3381"/>
        </w:tabs>
        <w:ind w:left="3381" w:hanging="360"/>
      </w:pPr>
      <w:rPr>
        <w:rFonts w:ascii="Symbol" w:hAnsi="Symbol" w:hint="default"/>
        <w:sz w:val="20"/>
      </w:rPr>
    </w:lvl>
    <w:lvl w:ilvl="5" w:tentative="1">
      <w:start w:val="1"/>
      <w:numFmt w:val="bullet"/>
      <w:lvlText w:val=""/>
      <w:lvlJc w:val="left"/>
      <w:pPr>
        <w:tabs>
          <w:tab w:val="num" w:pos="4101"/>
        </w:tabs>
        <w:ind w:left="4101" w:hanging="360"/>
      </w:pPr>
      <w:rPr>
        <w:rFonts w:ascii="Symbol" w:hAnsi="Symbol" w:hint="default"/>
        <w:sz w:val="20"/>
      </w:rPr>
    </w:lvl>
    <w:lvl w:ilvl="6" w:tentative="1">
      <w:start w:val="1"/>
      <w:numFmt w:val="bullet"/>
      <w:lvlText w:val=""/>
      <w:lvlJc w:val="left"/>
      <w:pPr>
        <w:tabs>
          <w:tab w:val="num" w:pos="4821"/>
        </w:tabs>
        <w:ind w:left="4821" w:hanging="360"/>
      </w:pPr>
      <w:rPr>
        <w:rFonts w:ascii="Symbol" w:hAnsi="Symbol" w:hint="default"/>
        <w:sz w:val="20"/>
      </w:rPr>
    </w:lvl>
    <w:lvl w:ilvl="7" w:tentative="1">
      <w:start w:val="1"/>
      <w:numFmt w:val="bullet"/>
      <w:lvlText w:val=""/>
      <w:lvlJc w:val="left"/>
      <w:pPr>
        <w:tabs>
          <w:tab w:val="num" w:pos="5541"/>
        </w:tabs>
        <w:ind w:left="5541" w:hanging="360"/>
      </w:pPr>
      <w:rPr>
        <w:rFonts w:ascii="Symbol" w:hAnsi="Symbol" w:hint="default"/>
        <w:sz w:val="20"/>
      </w:rPr>
    </w:lvl>
    <w:lvl w:ilvl="8" w:tentative="1">
      <w:start w:val="1"/>
      <w:numFmt w:val="bullet"/>
      <w:lvlText w:val=""/>
      <w:lvlJc w:val="left"/>
      <w:pPr>
        <w:tabs>
          <w:tab w:val="num" w:pos="6261"/>
        </w:tabs>
        <w:ind w:left="6261" w:hanging="360"/>
      </w:pPr>
      <w:rPr>
        <w:rFonts w:ascii="Symbol" w:hAnsi="Symbol" w:hint="default"/>
        <w:sz w:val="20"/>
      </w:rPr>
    </w:lvl>
  </w:abstractNum>
  <w:abstractNum w:abstractNumId="45" w15:restartNumberingAfterBreak="0">
    <w:nsid w:val="1CB21021"/>
    <w:multiLevelType w:val="multilevel"/>
    <w:tmpl w:val="E51C1616"/>
    <w:lvl w:ilvl="0">
      <w:start w:val="1"/>
      <w:numFmt w:val="decimal"/>
      <w:lvlText w:val="%1."/>
      <w:lvlJc w:val="left"/>
      <w:pPr>
        <w:tabs>
          <w:tab w:val="num" w:pos="1211"/>
        </w:tabs>
        <w:ind w:left="1211" w:hanging="360"/>
      </w:pPr>
      <w:rPr>
        <w:rFonts w:hint="default"/>
        <w:sz w:val="20"/>
      </w:rPr>
    </w:lvl>
    <w:lvl w:ilvl="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46" w15:restartNumberingAfterBreak="0">
    <w:nsid w:val="1D7667F2"/>
    <w:multiLevelType w:val="multilevel"/>
    <w:tmpl w:val="F7B2043C"/>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47" w15:restartNumberingAfterBreak="0">
    <w:nsid w:val="1D795EAD"/>
    <w:multiLevelType w:val="multilevel"/>
    <w:tmpl w:val="CFB86CB0"/>
    <w:lvl w:ilvl="0">
      <w:start w:val="2"/>
      <w:numFmt w:val="bullet"/>
      <w:lvlText w:val="-"/>
      <w:lvlJc w:val="left"/>
      <w:pPr>
        <w:tabs>
          <w:tab w:val="num" w:pos="927"/>
        </w:tabs>
        <w:ind w:left="927" w:hanging="360"/>
      </w:pPr>
      <w:rPr>
        <w:rFonts w:ascii="Cambria" w:eastAsia="Times New Roman" w:hAnsi="Cambria" w:cs="Segoe UI" w:hint="default"/>
        <w:b/>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48" w15:restartNumberingAfterBreak="0">
    <w:nsid w:val="1D9B0D03"/>
    <w:multiLevelType w:val="multilevel"/>
    <w:tmpl w:val="83A0FF78"/>
    <w:lvl w:ilvl="0">
      <w:start w:val="1"/>
      <w:numFmt w:val="decimal"/>
      <w:lvlText w:val="%1)"/>
      <w:lvlJc w:val="left"/>
      <w:pPr>
        <w:tabs>
          <w:tab w:val="num" w:pos="360"/>
        </w:tabs>
        <w:ind w:left="360" w:hanging="360"/>
      </w:pPr>
      <w:rPr>
        <w:rFonts w:hint="default"/>
        <w:b w:val="0"/>
        <w:sz w:val="24"/>
        <w:szCs w:val="24"/>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9" w15:restartNumberingAfterBreak="0">
    <w:nsid w:val="1E1C3FA5"/>
    <w:multiLevelType w:val="multilevel"/>
    <w:tmpl w:val="C672A33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E84582D"/>
    <w:multiLevelType w:val="multilevel"/>
    <w:tmpl w:val="10968A5A"/>
    <w:lvl w:ilvl="0">
      <w:start w:val="2"/>
      <w:numFmt w:val="bullet"/>
      <w:lvlText w:val="-"/>
      <w:lvlJc w:val="left"/>
      <w:pPr>
        <w:tabs>
          <w:tab w:val="num" w:pos="927"/>
        </w:tabs>
        <w:ind w:left="927" w:hanging="360"/>
      </w:pPr>
      <w:rPr>
        <w:rFonts w:ascii="Cambria" w:eastAsia="Times New Roman" w:hAnsi="Cambria" w:cs="Segoe UI" w:hint="default"/>
        <w:b/>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51" w15:restartNumberingAfterBreak="0">
    <w:nsid w:val="1F972946"/>
    <w:multiLevelType w:val="multilevel"/>
    <w:tmpl w:val="52AE42D4"/>
    <w:lvl w:ilvl="0">
      <w:start w:val="2"/>
      <w:numFmt w:val="bullet"/>
      <w:lvlText w:val="-"/>
      <w:lvlJc w:val="left"/>
      <w:pPr>
        <w:tabs>
          <w:tab w:val="num" w:pos="1352"/>
        </w:tabs>
        <w:ind w:left="1352" w:hanging="360"/>
      </w:pPr>
      <w:rPr>
        <w:rFonts w:ascii="Cambria" w:eastAsia="Times New Roman" w:hAnsi="Cambria" w:cs="Segoe UI" w:hint="default"/>
        <w:b/>
        <w:sz w:val="20"/>
      </w:rPr>
    </w:lvl>
    <w:lvl w:ilvl="1" w:tentative="1">
      <w:start w:val="1"/>
      <w:numFmt w:val="bullet"/>
      <w:lvlText w:val=""/>
      <w:lvlJc w:val="left"/>
      <w:pPr>
        <w:tabs>
          <w:tab w:val="num" w:pos="2072"/>
        </w:tabs>
        <w:ind w:left="2072" w:hanging="360"/>
      </w:pPr>
      <w:rPr>
        <w:rFonts w:ascii="Symbol" w:hAnsi="Symbol" w:hint="default"/>
        <w:sz w:val="20"/>
      </w:rPr>
    </w:lvl>
    <w:lvl w:ilvl="2" w:tentative="1">
      <w:start w:val="1"/>
      <w:numFmt w:val="bullet"/>
      <w:lvlText w:val=""/>
      <w:lvlJc w:val="left"/>
      <w:pPr>
        <w:tabs>
          <w:tab w:val="num" w:pos="2792"/>
        </w:tabs>
        <w:ind w:left="2792" w:hanging="360"/>
      </w:pPr>
      <w:rPr>
        <w:rFonts w:ascii="Symbol" w:hAnsi="Symbol" w:hint="default"/>
        <w:sz w:val="20"/>
      </w:rPr>
    </w:lvl>
    <w:lvl w:ilvl="3" w:tentative="1">
      <w:start w:val="1"/>
      <w:numFmt w:val="bullet"/>
      <w:lvlText w:val=""/>
      <w:lvlJc w:val="left"/>
      <w:pPr>
        <w:tabs>
          <w:tab w:val="num" w:pos="3512"/>
        </w:tabs>
        <w:ind w:left="3512" w:hanging="360"/>
      </w:pPr>
      <w:rPr>
        <w:rFonts w:ascii="Symbol" w:hAnsi="Symbol" w:hint="default"/>
        <w:sz w:val="20"/>
      </w:rPr>
    </w:lvl>
    <w:lvl w:ilvl="4" w:tentative="1">
      <w:start w:val="1"/>
      <w:numFmt w:val="bullet"/>
      <w:lvlText w:val=""/>
      <w:lvlJc w:val="left"/>
      <w:pPr>
        <w:tabs>
          <w:tab w:val="num" w:pos="4232"/>
        </w:tabs>
        <w:ind w:left="4232" w:hanging="360"/>
      </w:pPr>
      <w:rPr>
        <w:rFonts w:ascii="Symbol" w:hAnsi="Symbol" w:hint="default"/>
        <w:sz w:val="20"/>
      </w:rPr>
    </w:lvl>
    <w:lvl w:ilvl="5" w:tentative="1">
      <w:start w:val="1"/>
      <w:numFmt w:val="bullet"/>
      <w:lvlText w:val=""/>
      <w:lvlJc w:val="left"/>
      <w:pPr>
        <w:tabs>
          <w:tab w:val="num" w:pos="4952"/>
        </w:tabs>
        <w:ind w:left="4952" w:hanging="360"/>
      </w:pPr>
      <w:rPr>
        <w:rFonts w:ascii="Symbol" w:hAnsi="Symbol" w:hint="default"/>
        <w:sz w:val="20"/>
      </w:rPr>
    </w:lvl>
    <w:lvl w:ilvl="6" w:tentative="1">
      <w:start w:val="1"/>
      <w:numFmt w:val="bullet"/>
      <w:lvlText w:val=""/>
      <w:lvlJc w:val="left"/>
      <w:pPr>
        <w:tabs>
          <w:tab w:val="num" w:pos="5672"/>
        </w:tabs>
        <w:ind w:left="5672" w:hanging="360"/>
      </w:pPr>
      <w:rPr>
        <w:rFonts w:ascii="Symbol" w:hAnsi="Symbol" w:hint="default"/>
        <w:sz w:val="20"/>
      </w:rPr>
    </w:lvl>
    <w:lvl w:ilvl="7" w:tentative="1">
      <w:start w:val="1"/>
      <w:numFmt w:val="bullet"/>
      <w:lvlText w:val=""/>
      <w:lvlJc w:val="left"/>
      <w:pPr>
        <w:tabs>
          <w:tab w:val="num" w:pos="6392"/>
        </w:tabs>
        <w:ind w:left="6392" w:hanging="360"/>
      </w:pPr>
      <w:rPr>
        <w:rFonts w:ascii="Symbol" w:hAnsi="Symbol" w:hint="default"/>
        <w:sz w:val="20"/>
      </w:rPr>
    </w:lvl>
    <w:lvl w:ilvl="8" w:tentative="1">
      <w:start w:val="1"/>
      <w:numFmt w:val="bullet"/>
      <w:lvlText w:val=""/>
      <w:lvlJc w:val="left"/>
      <w:pPr>
        <w:tabs>
          <w:tab w:val="num" w:pos="7112"/>
        </w:tabs>
        <w:ind w:left="7112" w:hanging="360"/>
      </w:pPr>
      <w:rPr>
        <w:rFonts w:ascii="Symbol" w:hAnsi="Symbol" w:hint="default"/>
        <w:sz w:val="20"/>
      </w:rPr>
    </w:lvl>
  </w:abstractNum>
  <w:abstractNum w:abstractNumId="52" w15:restartNumberingAfterBreak="0">
    <w:nsid w:val="1FD865F8"/>
    <w:multiLevelType w:val="multilevel"/>
    <w:tmpl w:val="166802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201160C1"/>
    <w:multiLevelType w:val="multilevel"/>
    <w:tmpl w:val="B4BC238E"/>
    <w:lvl w:ilvl="0">
      <w:start w:val="1"/>
      <w:numFmt w:val="lowerLetter"/>
      <w:lvlText w:val="%1."/>
      <w:lvlJc w:val="left"/>
      <w:pPr>
        <w:tabs>
          <w:tab w:val="num" w:pos="720"/>
        </w:tabs>
        <w:ind w:left="720" w:hanging="360"/>
      </w:pPr>
      <w:rPr>
        <w:rFonts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01756A6"/>
    <w:multiLevelType w:val="multilevel"/>
    <w:tmpl w:val="CF686F94"/>
    <w:lvl w:ilvl="0">
      <w:start w:val="2"/>
      <w:numFmt w:val="bullet"/>
      <w:lvlText w:val="-"/>
      <w:lvlJc w:val="left"/>
      <w:pPr>
        <w:tabs>
          <w:tab w:val="num" w:pos="1069"/>
        </w:tabs>
        <w:ind w:left="1069" w:hanging="360"/>
      </w:pPr>
      <w:rPr>
        <w:rFonts w:ascii="Cambria" w:eastAsia="Times New Roman" w:hAnsi="Cambria" w:cs="Segoe UI" w:hint="default"/>
        <w:b/>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55" w15:restartNumberingAfterBreak="0">
    <w:nsid w:val="22C4625A"/>
    <w:multiLevelType w:val="multilevel"/>
    <w:tmpl w:val="E25EB1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2E42E7B"/>
    <w:multiLevelType w:val="multilevel"/>
    <w:tmpl w:val="1C02E6EA"/>
    <w:lvl w:ilvl="0">
      <w:start w:val="1"/>
      <w:numFmt w:val="decimal"/>
      <w:lvlText w:val="%1)"/>
      <w:lvlJc w:val="left"/>
      <w:pPr>
        <w:tabs>
          <w:tab w:val="num" w:pos="720"/>
        </w:tabs>
        <w:ind w:left="720" w:hanging="360"/>
      </w:pPr>
      <w:rPr>
        <w:rFonts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2EA1446"/>
    <w:multiLevelType w:val="multilevel"/>
    <w:tmpl w:val="017EA1B0"/>
    <w:lvl w:ilvl="0">
      <w:start w:val="2"/>
      <w:numFmt w:val="bullet"/>
      <w:lvlText w:val="-"/>
      <w:lvlJc w:val="left"/>
      <w:pPr>
        <w:tabs>
          <w:tab w:val="num" w:pos="644"/>
        </w:tabs>
        <w:ind w:left="644" w:hanging="360"/>
      </w:pPr>
      <w:rPr>
        <w:rFonts w:ascii="Cambria" w:eastAsia="Times New Roman" w:hAnsi="Cambria" w:cs="Segoe UI" w:hint="default"/>
        <w:b/>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58" w15:restartNumberingAfterBreak="0">
    <w:nsid w:val="23594895"/>
    <w:multiLevelType w:val="multilevel"/>
    <w:tmpl w:val="6C603BA6"/>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40625E6"/>
    <w:multiLevelType w:val="hybridMultilevel"/>
    <w:tmpl w:val="832EECFA"/>
    <w:lvl w:ilvl="0" w:tplc="E56AD782">
      <w:start w:val="1"/>
      <w:numFmt w:val="decimal"/>
      <w:lvlText w:val="%1."/>
      <w:lvlJc w:val="left"/>
      <w:pPr>
        <w:ind w:left="760" w:hanging="360"/>
      </w:pPr>
      <w:rPr>
        <w:rFonts w:hint="default"/>
        <w:b w:val="0"/>
        <w:sz w:val="24"/>
        <w:szCs w:val="24"/>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60" w15:restartNumberingAfterBreak="0">
    <w:nsid w:val="249D6104"/>
    <w:multiLevelType w:val="multilevel"/>
    <w:tmpl w:val="7D64D5D6"/>
    <w:lvl w:ilvl="0">
      <w:start w:val="4"/>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429" w:hanging="720"/>
      </w:pPr>
      <w:rPr>
        <w:rFonts w:hint="default"/>
        <w:b/>
      </w:rPr>
    </w:lvl>
    <w:lvl w:ilvl="3">
      <w:start w:val="1"/>
      <w:numFmt w:val="decimal"/>
      <w:lvlText w:val="%1.%2.%3.%4"/>
      <w:lvlJc w:val="left"/>
      <w:pPr>
        <w:ind w:left="7740" w:hanging="720"/>
      </w:pPr>
      <w:rPr>
        <w:rFonts w:hint="default"/>
        <w:b/>
      </w:rPr>
    </w:lvl>
    <w:lvl w:ilvl="4">
      <w:start w:val="1"/>
      <w:numFmt w:val="decimal"/>
      <w:lvlText w:val="%1.%2.%3.%4.%5"/>
      <w:lvlJc w:val="left"/>
      <w:pPr>
        <w:ind w:left="10440" w:hanging="1080"/>
      </w:pPr>
      <w:rPr>
        <w:rFonts w:hint="default"/>
        <w:b/>
      </w:rPr>
    </w:lvl>
    <w:lvl w:ilvl="5">
      <w:start w:val="1"/>
      <w:numFmt w:val="decimal"/>
      <w:lvlText w:val="%1.%2.%3.%4.%5.%6"/>
      <w:lvlJc w:val="left"/>
      <w:pPr>
        <w:ind w:left="12780" w:hanging="1080"/>
      </w:pPr>
      <w:rPr>
        <w:rFonts w:hint="default"/>
        <w:b/>
      </w:rPr>
    </w:lvl>
    <w:lvl w:ilvl="6">
      <w:start w:val="1"/>
      <w:numFmt w:val="decimal"/>
      <w:lvlText w:val="%1.%2.%3.%4.%5.%6.%7"/>
      <w:lvlJc w:val="left"/>
      <w:pPr>
        <w:ind w:left="15480" w:hanging="1440"/>
      </w:pPr>
      <w:rPr>
        <w:rFonts w:hint="default"/>
        <w:b/>
      </w:rPr>
    </w:lvl>
    <w:lvl w:ilvl="7">
      <w:start w:val="1"/>
      <w:numFmt w:val="decimal"/>
      <w:lvlText w:val="%1.%2.%3.%4.%5.%6.%7.%8"/>
      <w:lvlJc w:val="left"/>
      <w:pPr>
        <w:ind w:left="17820" w:hanging="1440"/>
      </w:pPr>
      <w:rPr>
        <w:rFonts w:hint="default"/>
        <w:b/>
      </w:rPr>
    </w:lvl>
    <w:lvl w:ilvl="8">
      <w:start w:val="1"/>
      <w:numFmt w:val="decimal"/>
      <w:lvlText w:val="%1.%2.%3.%4.%5.%6.%7.%8.%9"/>
      <w:lvlJc w:val="left"/>
      <w:pPr>
        <w:ind w:left="20520" w:hanging="1800"/>
      </w:pPr>
      <w:rPr>
        <w:rFonts w:hint="default"/>
        <w:b/>
      </w:rPr>
    </w:lvl>
  </w:abstractNum>
  <w:abstractNum w:abstractNumId="61" w15:restartNumberingAfterBreak="0">
    <w:nsid w:val="25DA5A95"/>
    <w:multiLevelType w:val="multilevel"/>
    <w:tmpl w:val="83D61B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2" w15:restartNumberingAfterBreak="0">
    <w:nsid w:val="25F02F57"/>
    <w:multiLevelType w:val="multilevel"/>
    <w:tmpl w:val="CDF49F62"/>
    <w:lvl w:ilvl="0">
      <w:start w:val="2"/>
      <w:numFmt w:val="bullet"/>
      <w:lvlText w:val="-"/>
      <w:lvlJc w:val="left"/>
      <w:pPr>
        <w:tabs>
          <w:tab w:val="num" w:pos="501"/>
        </w:tabs>
        <w:ind w:left="501" w:hanging="360"/>
      </w:pPr>
      <w:rPr>
        <w:rFonts w:ascii="Cambria" w:eastAsia="Times New Roman" w:hAnsi="Cambria" w:cs="Segoe UI" w:hint="default"/>
        <w:b/>
        <w:sz w:val="20"/>
      </w:rPr>
    </w:lvl>
    <w:lvl w:ilvl="1" w:tentative="1">
      <w:start w:val="1"/>
      <w:numFmt w:val="bullet"/>
      <w:lvlText w:val=""/>
      <w:lvlJc w:val="left"/>
      <w:pPr>
        <w:tabs>
          <w:tab w:val="num" w:pos="1221"/>
        </w:tabs>
        <w:ind w:left="1221" w:hanging="360"/>
      </w:pPr>
      <w:rPr>
        <w:rFonts w:ascii="Symbol" w:hAnsi="Symbol" w:hint="default"/>
        <w:sz w:val="20"/>
      </w:rPr>
    </w:lvl>
    <w:lvl w:ilvl="2" w:tentative="1">
      <w:start w:val="1"/>
      <w:numFmt w:val="bullet"/>
      <w:lvlText w:val=""/>
      <w:lvlJc w:val="left"/>
      <w:pPr>
        <w:tabs>
          <w:tab w:val="num" w:pos="1941"/>
        </w:tabs>
        <w:ind w:left="1941" w:hanging="360"/>
      </w:pPr>
      <w:rPr>
        <w:rFonts w:ascii="Symbol" w:hAnsi="Symbol" w:hint="default"/>
        <w:sz w:val="20"/>
      </w:rPr>
    </w:lvl>
    <w:lvl w:ilvl="3" w:tentative="1">
      <w:start w:val="1"/>
      <w:numFmt w:val="bullet"/>
      <w:lvlText w:val=""/>
      <w:lvlJc w:val="left"/>
      <w:pPr>
        <w:tabs>
          <w:tab w:val="num" w:pos="2661"/>
        </w:tabs>
        <w:ind w:left="2661" w:hanging="360"/>
      </w:pPr>
      <w:rPr>
        <w:rFonts w:ascii="Symbol" w:hAnsi="Symbol" w:hint="default"/>
        <w:sz w:val="20"/>
      </w:rPr>
    </w:lvl>
    <w:lvl w:ilvl="4" w:tentative="1">
      <w:start w:val="1"/>
      <w:numFmt w:val="bullet"/>
      <w:lvlText w:val=""/>
      <w:lvlJc w:val="left"/>
      <w:pPr>
        <w:tabs>
          <w:tab w:val="num" w:pos="3381"/>
        </w:tabs>
        <w:ind w:left="3381" w:hanging="360"/>
      </w:pPr>
      <w:rPr>
        <w:rFonts w:ascii="Symbol" w:hAnsi="Symbol" w:hint="default"/>
        <w:sz w:val="20"/>
      </w:rPr>
    </w:lvl>
    <w:lvl w:ilvl="5" w:tentative="1">
      <w:start w:val="1"/>
      <w:numFmt w:val="bullet"/>
      <w:lvlText w:val=""/>
      <w:lvlJc w:val="left"/>
      <w:pPr>
        <w:tabs>
          <w:tab w:val="num" w:pos="4101"/>
        </w:tabs>
        <w:ind w:left="4101" w:hanging="360"/>
      </w:pPr>
      <w:rPr>
        <w:rFonts w:ascii="Symbol" w:hAnsi="Symbol" w:hint="default"/>
        <w:sz w:val="20"/>
      </w:rPr>
    </w:lvl>
    <w:lvl w:ilvl="6" w:tentative="1">
      <w:start w:val="1"/>
      <w:numFmt w:val="bullet"/>
      <w:lvlText w:val=""/>
      <w:lvlJc w:val="left"/>
      <w:pPr>
        <w:tabs>
          <w:tab w:val="num" w:pos="4821"/>
        </w:tabs>
        <w:ind w:left="4821" w:hanging="360"/>
      </w:pPr>
      <w:rPr>
        <w:rFonts w:ascii="Symbol" w:hAnsi="Symbol" w:hint="default"/>
        <w:sz w:val="20"/>
      </w:rPr>
    </w:lvl>
    <w:lvl w:ilvl="7" w:tentative="1">
      <w:start w:val="1"/>
      <w:numFmt w:val="bullet"/>
      <w:lvlText w:val=""/>
      <w:lvlJc w:val="left"/>
      <w:pPr>
        <w:tabs>
          <w:tab w:val="num" w:pos="5541"/>
        </w:tabs>
        <w:ind w:left="5541" w:hanging="360"/>
      </w:pPr>
      <w:rPr>
        <w:rFonts w:ascii="Symbol" w:hAnsi="Symbol" w:hint="default"/>
        <w:sz w:val="20"/>
      </w:rPr>
    </w:lvl>
    <w:lvl w:ilvl="8" w:tentative="1">
      <w:start w:val="1"/>
      <w:numFmt w:val="bullet"/>
      <w:lvlText w:val=""/>
      <w:lvlJc w:val="left"/>
      <w:pPr>
        <w:tabs>
          <w:tab w:val="num" w:pos="6261"/>
        </w:tabs>
        <w:ind w:left="6261" w:hanging="360"/>
      </w:pPr>
      <w:rPr>
        <w:rFonts w:ascii="Symbol" w:hAnsi="Symbol" w:hint="default"/>
        <w:sz w:val="20"/>
      </w:rPr>
    </w:lvl>
  </w:abstractNum>
  <w:abstractNum w:abstractNumId="63" w15:restartNumberingAfterBreak="0">
    <w:nsid w:val="26000404"/>
    <w:multiLevelType w:val="multilevel"/>
    <w:tmpl w:val="C7662106"/>
    <w:lvl w:ilvl="0">
      <w:start w:val="1"/>
      <w:numFmt w:val="lowerLetter"/>
      <w:lvlText w:val="%1."/>
      <w:lvlJc w:val="left"/>
      <w:pPr>
        <w:tabs>
          <w:tab w:val="num" w:pos="1211"/>
        </w:tabs>
        <w:ind w:left="1211" w:hanging="360"/>
      </w:pPr>
      <w:rPr>
        <w:rFonts w:hint="default"/>
        <w:b/>
        <w:sz w:val="20"/>
      </w:rPr>
    </w:lvl>
    <w:lvl w:ilvl="1">
      <w:start w:val="24"/>
      <w:numFmt w:val="decimal"/>
      <w:lvlText w:val="%2."/>
      <w:lvlJc w:val="left"/>
      <w:pPr>
        <w:ind w:left="644"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64" w15:restartNumberingAfterBreak="0">
    <w:nsid w:val="26177260"/>
    <w:multiLevelType w:val="multilevel"/>
    <w:tmpl w:val="1F0C5704"/>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6221620"/>
    <w:multiLevelType w:val="multilevel"/>
    <w:tmpl w:val="F594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8F785D"/>
    <w:multiLevelType w:val="multilevel"/>
    <w:tmpl w:val="A77CEDE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15:restartNumberingAfterBreak="0">
    <w:nsid w:val="26F24A6E"/>
    <w:multiLevelType w:val="multilevel"/>
    <w:tmpl w:val="4DD4234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7494CD1"/>
    <w:multiLevelType w:val="multilevel"/>
    <w:tmpl w:val="FBC6814A"/>
    <w:lvl w:ilvl="0">
      <w:start w:val="1"/>
      <w:numFmt w:val="decimal"/>
      <w:lvlText w:val="%1)"/>
      <w:lvlJc w:val="left"/>
      <w:pPr>
        <w:tabs>
          <w:tab w:val="num" w:pos="720"/>
        </w:tabs>
        <w:ind w:left="720" w:hanging="360"/>
      </w:pPr>
      <w:rPr>
        <w:rFonts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7C14F31"/>
    <w:multiLevelType w:val="hybridMultilevel"/>
    <w:tmpl w:val="A2C01B8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0" w15:restartNumberingAfterBreak="0">
    <w:nsid w:val="282D76A7"/>
    <w:multiLevelType w:val="multilevel"/>
    <w:tmpl w:val="601476F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8CC5829"/>
    <w:multiLevelType w:val="hybridMultilevel"/>
    <w:tmpl w:val="BE1CDC5E"/>
    <w:lvl w:ilvl="0" w:tplc="040C0011">
      <w:start w:val="1"/>
      <w:numFmt w:val="decimal"/>
      <w:lvlText w:val="%1)"/>
      <w:lvlJc w:val="left"/>
      <w:pPr>
        <w:ind w:left="720" w:hanging="360"/>
      </w:pPr>
    </w:lvl>
    <w:lvl w:ilvl="1" w:tplc="15AE0B54">
      <w:start w:val="8"/>
      <w:numFmt w:val="bullet"/>
      <w:lvlText w:val="-"/>
      <w:lvlJc w:val="left"/>
      <w:pPr>
        <w:ind w:left="1069" w:hanging="360"/>
      </w:pPr>
      <w:rPr>
        <w:rFonts w:ascii="Segoe UI" w:eastAsia="Times New Roman" w:hAnsi="Segoe UI" w:cs="Segoe UI"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297E097C"/>
    <w:multiLevelType w:val="multilevel"/>
    <w:tmpl w:val="02D6172E"/>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9DC2630"/>
    <w:multiLevelType w:val="multilevel"/>
    <w:tmpl w:val="606C92CE"/>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A8162E1"/>
    <w:multiLevelType w:val="multilevel"/>
    <w:tmpl w:val="54F6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AB639B8"/>
    <w:multiLevelType w:val="multilevel"/>
    <w:tmpl w:val="34C491E2"/>
    <w:lvl w:ilvl="0">
      <w:start w:val="2"/>
      <w:numFmt w:val="bullet"/>
      <w:lvlText w:val="-"/>
      <w:lvlJc w:val="left"/>
      <w:pPr>
        <w:tabs>
          <w:tab w:val="num" w:pos="644"/>
        </w:tabs>
        <w:ind w:left="644" w:hanging="360"/>
      </w:pPr>
      <w:rPr>
        <w:rFonts w:ascii="Cambria" w:eastAsia="Times New Roman" w:hAnsi="Cambria" w:cs="Segoe UI" w:hint="default"/>
        <w:b/>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76" w15:restartNumberingAfterBreak="0">
    <w:nsid w:val="2AC1742E"/>
    <w:multiLevelType w:val="hybridMultilevel"/>
    <w:tmpl w:val="E7E4BB1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7" w15:restartNumberingAfterBreak="0">
    <w:nsid w:val="2AFB26FE"/>
    <w:multiLevelType w:val="hybridMultilevel"/>
    <w:tmpl w:val="40BA6AEE"/>
    <w:lvl w:ilvl="0" w:tplc="52E8DF1C">
      <w:start w:val="2"/>
      <w:numFmt w:val="bullet"/>
      <w:lvlText w:val="-"/>
      <w:lvlJc w:val="left"/>
      <w:pPr>
        <w:ind w:left="644" w:hanging="360"/>
      </w:pPr>
      <w:rPr>
        <w:rFonts w:ascii="Cambria" w:eastAsia="Times New Roman" w:hAnsi="Cambria" w:cs="Segoe UI"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8" w15:restartNumberingAfterBreak="0">
    <w:nsid w:val="2B383246"/>
    <w:multiLevelType w:val="hybridMultilevel"/>
    <w:tmpl w:val="F2E833A8"/>
    <w:lvl w:ilvl="0" w:tplc="FA8A084A">
      <w:start w:val="1"/>
      <w:numFmt w:val="decimal"/>
      <w:lvlText w:val="%1)"/>
      <w:lvlJc w:val="left"/>
      <w:pPr>
        <w:ind w:left="1494" w:hanging="360"/>
      </w:pPr>
      <w:rPr>
        <w:b/>
      </w:rPr>
    </w:lvl>
    <w:lvl w:ilvl="1" w:tplc="9A820E7C">
      <w:start w:val="1"/>
      <w:numFmt w:val="lowerLetter"/>
      <w:lvlText w:val="%2."/>
      <w:lvlJc w:val="left"/>
      <w:pPr>
        <w:ind w:left="2061" w:hanging="360"/>
      </w:pPr>
      <w:rPr>
        <w:b/>
      </w:r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79" w15:restartNumberingAfterBreak="0">
    <w:nsid w:val="2B8F3BCB"/>
    <w:multiLevelType w:val="multilevel"/>
    <w:tmpl w:val="57F6CF96"/>
    <w:lvl w:ilvl="0">
      <w:start w:val="2"/>
      <w:numFmt w:val="bullet"/>
      <w:lvlText w:val="-"/>
      <w:lvlJc w:val="left"/>
      <w:pPr>
        <w:tabs>
          <w:tab w:val="num" w:pos="360"/>
        </w:tabs>
        <w:ind w:left="360" w:hanging="360"/>
      </w:pPr>
      <w:rPr>
        <w:rFonts w:ascii="Cambria" w:eastAsia="Times New Roman" w:hAnsi="Cambria" w:cs="Segoe UI"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0" w15:restartNumberingAfterBreak="0">
    <w:nsid w:val="2BAD5503"/>
    <w:multiLevelType w:val="hybridMultilevel"/>
    <w:tmpl w:val="3F367844"/>
    <w:lvl w:ilvl="0" w:tplc="52E8DF1C">
      <w:start w:val="2"/>
      <w:numFmt w:val="bullet"/>
      <w:lvlText w:val="-"/>
      <w:lvlJc w:val="left"/>
      <w:pPr>
        <w:ind w:left="1211" w:hanging="360"/>
      </w:pPr>
      <w:rPr>
        <w:rFonts w:ascii="Cambria" w:eastAsia="Times New Roman" w:hAnsi="Cambria" w:cs="Segoe UI" w:hint="default"/>
        <w:b/>
      </w:rPr>
    </w:lvl>
    <w:lvl w:ilvl="1" w:tplc="040C0003">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81" w15:restartNumberingAfterBreak="0">
    <w:nsid w:val="2BBA2CB7"/>
    <w:multiLevelType w:val="hybridMultilevel"/>
    <w:tmpl w:val="0F822FA2"/>
    <w:lvl w:ilvl="0" w:tplc="040C0011">
      <w:start w:val="1"/>
      <w:numFmt w:val="decimal"/>
      <w:lvlText w:val="%1)"/>
      <w:lvlJc w:val="left"/>
      <w:pPr>
        <w:ind w:left="720" w:hanging="360"/>
      </w:pPr>
    </w:lvl>
    <w:lvl w:ilvl="1" w:tplc="B0E833A2">
      <w:start w:val="1"/>
      <w:numFmt w:val="lowerLetter"/>
      <w:lvlText w:val="%2."/>
      <w:lvlJc w:val="left"/>
      <w:pPr>
        <w:ind w:left="1211" w:hanging="360"/>
      </w:pPr>
      <w:rPr>
        <w:b/>
      </w:rPr>
    </w:lvl>
    <w:lvl w:ilvl="2" w:tplc="040C001B">
      <w:start w:val="1"/>
      <w:numFmt w:val="lowerRoman"/>
      <w:lvlText w:val="%3."/>
      <w:lvlJc w:val="right"/>
      <w:pPr>
        <w:ind w:left="2160" w:hanging="180"/>
      </w:pPr>
    </w:lvl>
    <w:lvl w:ilvl="3" w:tplc="A72A7EDC">
      <w:start w:val="1"/>
      <w:numFmt w:val="decimal"/>
      <w:lvlText w:val="%4."/>
      <w:lvlJc w:val="left"/>
      <w:pPr>
        <w:ind w:left="1069" w:hanging="360"/>
      </w:pPr>
      <w:rPr>
        <w:b/>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2BC4348E"/>
    <w:multiLevelType w:val="multilevel"/>
    <w:tmpl w:val="ED4E837C"/>
    <w:lvl w:ilvl="0">
      <w:start w:val="2"/>
      <w:numFmt w:val="bullet"/>
      <w:lvlText w:val="-"/>
      <w:lvlJc w:val="left"/>
      <w:pPr>
        <w:tabs>
          <w:tab w:val="num" w:pos="1353"/>
        </w:tabs>
        <w:ind w:left="1353" w:hanging="360"/>
      </w:pPr>
      <w:rPr>
        <w:rFonts w:ascii="Cambria" w:eastAsia="Times New Roman" w:hAnsi="Cambria" w:cs="Segoe UI" w:hint="default"/>
        <w:b/>
        <w:sz w:val="20"/>
      </w:rPr>
    </w:lvl>
    <w:lvl w:ilvl="1" w:tentative="1">
      <w:start w:val="1"/>
      <w:numFmt w:val="bullet"/>
      <w:lvlText w:val=""/>
      <w:lvlJc w:val="left"/>
      <w:pPr>
        <w:tabs>
          <w:tab w:val="num" w:pos="2073"/>
        </w:tabs>
        <w:ind w:left="2073" w:hanging="360"/>
      </w:pPr>
      <w:rPr>
        <w:rFonts w:ascii="Symbol" w:hAnsi="Symbol" w:hint="default"/>
        <w:sz w:val="20"/>
      </w:rPr>
    </w:lvl>
    <w:lvl w:ilvl="2" w:tentative="1">
      <w:start w:val="1"/>
      <w:numFmt w:val="bullet"/>
      <w:lvlText w:val=""/>
      <w:lvlJc w:val="left"/>
      <w:pPr>
        <w:tabs>
          <w:tab w:val="num" w:pos="2793"/>
        </w:tabs>
        <w:ind w:left="2793" w:hanging="360"/>
      </w:pPr>
      <w:rPr>
        <w:rFonts w:ascii="Symbol" w:hAnsi="Symbol" w:hint="default"/>
        <w:sz w:val="20"/>
      </w:rPr>
    </w:lvl>
    <w:lvl w:ilvl="3" w:tentative="1">
      <w:start w:val="1"/>
      <w:numFmt w:val="bullet"/>
      <w:lvlText w:val=""/>
      <w:lvlJc w:val="left"/>
      <w:pPr>
        <w:tabs>
          <w:tab w:val="num" w:pos="3513"/>
        </w:tabs>
        <w:ind w:left="3513" w:hanging="360"/>
      </w:pPr>
      <w:rPr>
        <w:rFonts w:ascii="Symbol" w:hAnsi="Symbol" w:hint="default"/>
        <w:sz w:val="20"/>
      </w:rPr>
    </w:lvl>
    <w:lvl w:ilvl="4" w:tentative="1">
      <w:start w:val="1"/>
      <w:numFmt w:val="bullet"/>
      <w:lvlText w:val=""/>
      <w:lvlJc w:val="left"/>
      <w:pPr>
        <w:tabs>
          <w:tab w:val="num" w:pos="4233"/>
        </w:tabs>
        <w:ind w:left="4233" w:hanging="360"/>
      </w:pPr>
      <w:rPr>
        <w:rFonts w:ascii="Symbol" w:hAnsi="Symbol" w:hint="default"/>
        <w:sz w:val="20"/>
      </w:rPr>
    </w:lvl>
    <w:lvl w:ilvl="5" w:tentative="1">
      <w:start w:val="1"/>
      <w:numFmt w:val="bullet"/>
      <w:lvlText w:val=""/>
      <w:lvlJc w:val="left"/>
      <w:pPr>
        <w:tabs>
          <w:tab w:val="num" w:pos="4953"/>
        </w:tabs>
        <w:ind w:left="4953" w:hanging="360"/>
      </w:pPr>
      <w:rPr>
        <w:rFonts w:ascii="Symbol" w:hAnsi="Symbol" w:hint="default"/>
        <w:sz w:val="20"/>
      </w:rPr>
    </w:lvl>
    <w:lvl w:ilvl="6" w:tentative="1">
      <w:start w:val="1"/>
      <w:numFmt w:val="bullet"/>
      <w:lvlText w:val=""/>
      <w:lvlJc w:val="left"/>
      <w:pPr>
        <w:tabs>
          <w:tab w:val="num" w:pos="5673"/>
        </w:tabs>
        <w:ind w:left="5673" w:hanging="360"/>
      </w:pPr>
      <w:rPr>
        <w:rFonts w:ascii="Symbol" w:hAnsi="Symbol" w:hint="default"/>
        <w:sz w:val="20"/>
      </w:rPr>
    </w:lvl>
    <w:lvl w:ilvl="7" w:tentative="1">
      <w:start w:val="1"/>
      <w:numFmt w:val="bullet"/>
      <w:lvlText w:val=""/>
      <w:lvlJc w:val="left"/>
      <w:pPr>
        <w:tabs>
          <w:tab w:val="num" w:pos="6393"/>
        </w:tabs>
        <w:ind w:left="6393" w:hanging="360"/>
      </w:pPr>
      <w:rPr>
        <w:rFonts w:ascii="Symbol" w:hAnsi="Symbol" w:hint="default"/>
        <w:sz w:val="20"/>
      </w:rPr>
    </w:lvl>
    <w:lvl w:ilvl="8" w:tentative="1">
      <w:start w:val="1"/>
      <w:numFmt w:val="bullet"/>
      <w:lvlText w:val=""/>
      <w:lvlJc w:val="left"/>
      <w:pPr>
        <w:tabs>
          <w:tab w:val="num" w:pos="7113"/>
        </w:tabs>
        <w:ind w:left="7113" w:hanging="360"/>
      </w:pPr>
      <w:rPr>
        <w:rFonts w:ascii="Symbol" w:hAnsi="Symbol" w:hint="default"/>
        <w:sz w:val="20"/>
      </w:rPr>
    </w:lvl>
  </w:abstractNum>
  <w:abstractNum w:abstractNumId="83" w15:restartNumberingAfterBreak="0">
    <w:nsid w:val="2C0C7B68"/>
    <w:multiLevelType w:val="multilevel"/>
    <w:tmpl w:val="3E1C130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C6F5479"/>
    <w:multiLevelType w:val="multilevel"/>
    <w:tmpl w:val="80A6C07A"/>
    <w:lvl w:ilvl="0">
      <w:start w:val="1"/>
      <w:numFmt w:val="lowerLetter"/>
      <w:lvlText w:val="%1."/>
      <w:lvlJc w:val="left"/>
      <w:pPr>
        <w:tabs>
          <w:tab w:val="num" w:pos="1069"/>
        </w:tabs>
        <w:ind w:left="1069" w:hanging="360"/>
      </w:pPr>
      <w:rPr>
        <w:rFonts w:hint="default"/>
        <w:b w:val="0"/>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85" w15:restartNumberingAfterBreak="0">
    <w:nsid w:val="2D57264E"/>
    <w:multiLevelType w:val="hybridMultilevel"/>
    <w:tmpl w:val="93243AC6"/>
    <w:lvl w:ilvl="0" w:tplc="52E8DF1C">
      <w:start w:val="2"/>
      <w:numFmt w:val="bullet"/>
      <w:lvlText w:val="-"/>
      <w:lvlJc w:val="left"/>
      <w:pPr>
        <w:ind w:left="502" w:hanging="360"/>
      </w:pPr>
      <w:rPr>
        <w:rFonts w:ascii="Cambria" w:eastAsia="Times New Roman" w:hAnsi="Cambria" w:cs="Segoe UI" w:hint="default"/>
        <w:b/>
      </w:rPr>
    </w:lvl>
    <w:lvl w:ilvl="1" w:tplc="040C0019">
      <w:start w:val="1"/>
      <w:numFmt w:val="lowerLetter"/>
      <w:lvlText w:val="%2."/>
      <w:lvlJc w:val="left"/>
      <w:pPr>
        <w:ind w:left="1353" w:hanging="360"/>
      </w:pPr>
      <w:rPr>
        <w:rFonts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86" w15:restartNumberingAfterBreak="0">
    <w:nsid w:val="2D695EA8"/>
    <w:multiLevelType w:val="multilevel"/>
    <w:tmpl w:val="30FC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D96163D"/>
    <w:multiLevelType w:val="multilevel"/>
    <w:tmpl w:val="B9DA75EC"/>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E6D3E4F"/>
    <w:multiLevelType w:val="multilevel"/>
    <w:tmpl w:val="6042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ED261D5"/>
    <w:multiLevelType w:val="multilevel"/>
    <w:tmpl w:val="E51C1616"/>
    <w:lvl w:ilvl="0">
      <w:start w:val="1"/>
      <w:numFmt w:val="decimal"/>
      <w:lvlText w:val="%1."/>
      <w:lvlJc w:val="left"/>
      <w:pPr>
        <w:tabs>
          <w:tab w:val="num" w:pos="1211"/>
        </w:tabs>
        <w:ind w:left="1211" w:hanging="360"/>
      </w:pPr>
      <w:rPr>
        <w:rFonts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90" w15:restartNumberingAfterBreak="0">
    <w:nsid w:val="2ED566CF"/>
    <w:multiLevelType w:val="multilevel"/>
    <w:tmpl w:val="BD2AA07A"/>
    <w:lvl w:ilvl="0">
      <w:start w:val="1"/>
      <w:numFmt w:val="decimal"/>
      <w:lvlText w:val="%1)"/>
      <w:lvlJc w:val="left"/>
      <w:pPr>
        <w:tabs>
          <w:tab w:val="num" w:pos="927"/>
        </w:tabs>
        <w:ind w:left="927" w:hanging="360"/>
      </w:pPr>
      <w:rPr>
        <w:rFonts w:hint="default"/>
        <w:b w:val="0"/>
        <w:sz w:val="24"/>
        <w:szCs w:val="24"/>
      </w:rPr>
    </w:lvl>
    <w:lvl w:ilvl="1">
      <w:start w:val="13"/>
      <w:numFmt w:val="decimal"/>
      <w:lvlText w:val="%2."/>
      <w:lvlJc w:val="left"/>
      <w:pPr>
        <w:ind w:left="709" w:hanging="360"/>
      </w:pPr>
      <w:rPr>
        <w:rFonts w:hint="default"/>
      </w:rPr>
    </w:lvl>
    <w:lvl w:ilvl="2">
      <w:start w:val="1"/>
      <w:numFmt w:val="bullet"/>
      <w:lvlText w:val=""/>
      <w:lvlJc w:val="left"/>
      <w:pPr>
        <w:tabs>
          <w:tab w:val="num" w:pos="2367"/>
        </w:tabs>
        <w:ind w:left="2367" w:hanging="360"/>
      </w:pPr>
      <w:rPr>
        <w:rFonts w:ascii="Symbol" w:hAnsi="Symbol" w:hint="default"/>
        <w:sz w:val="20"/>
      </w:rPr>
    </w:lvl>
    <w:lvl w:ilvl="3">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91" w15:restartNumberingAfterBreak="0">
    <w:nsid w:val="2F3D6E2C"/>
    <w:multiLevelType w:val="multilevel"/>
    <w:tmpl w:val="9856B97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502"/>
        </w:tabs>
        <w:ind w:left="502" w:hanging="360"/>
      </w:pPr>
      <w:rPr>
        <w:rFonts w:ascii="Cambria" w:eastAsia="Times New Roman" w:hAnsi="Cambria" w:cs="Segoe UI" w:hint="default"/>
        <w:b/>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F452274"/>
    <w:multiLevelType w:val="multilevel"/>
    <w:tmpl w:val="DCDC8102"/>
    <w:lvl w:ilvl="0">
      <w:start w:val="2"/>
      <w:numFmt w:val="bullet"/>
      <w:lvlText w:val="-"/>
      <w:lvlJc w:val="left"/>
      <w:pPr>
        <w:tabs>
          <w:tab w:val="num" w:pos="360"/>
        </w:tabs>
        <w:ind w:left="360" w:hanging="360"/>
      </w:pPr>
      <w:rPr>
        <w:rFonts w:ascii="Cambria" w:eastAsia="Times New Roman" w:hAnsi="Cambria" w:cs="Segoe UI"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3" w15:restartNumberingAfterBreak="0">
    <w:nsid w:val="2FAF03D2"/>
    <w:multiLevelType w:val="multilevel"/>
    <w:tmpl w:val="94E23310"/>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94" w15:restartNumberingAfterBreak="0">
    <w:nsid w:val="30F3149C"/>
    <w:multiLevelType w:val="multilevel"/>
    <w:tmpl w:val="90A46C92"/>
    <w:lvl w:ilvl="0">
      <w:start w:val="2"/>
      <w:numFmt w:val="bullet"/>
      <w:lvlText w:val="-"/>
      <w:lvlJc w:val="left"/>
      <w:pPr>
        <w:tabs>
          <w:tab w:val="num" w:pos="927"/>
        </w:tabs>
        <w:ind w:left="927"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11B13BB"/>
    <w:multiLevelType w:val="multilevel"/>
    <w:tmpl w:val="1C847698"/>
    <w:lvl w:ilvl="0">
      <w:start w:val="2"/>
      <w:numFmt w:val="bullet"/>
      <w:lvlText w:val="-"/>
      <w:lvlJc w:val="left"/>
      <w:pPr>
        <w:tabs>
          <w:tab w:val="num" w:pos="927"/>
        </w:tabs>
        <w:ind w:left="927" w:hanging="360"/>
      </w:pPr>
      <w:rPr>
        <w:rFonts w:ascii="Cambria" w:eastAsia="Times New Roman" w:hAnsi="Cambria" w:cs="Segoe UI" w:hint="default"/>
        <w:b/>
        <w:sz w:val="20"/>
      </w:rPr>
    </w:lvl>
    <w:lvl w:ilvl="1">
      <w:start w:val="1"/>
      <w:numFmt w:val="decimal"/>
      <w:lvlText w:val="%2."/>
      <w:lvlJc w:val="left"/>
      <w:pPr>
        <w:ind w:left="567" w:hanging="360"/>
      </w:pPr>
      <w:rPr>
        <w:rFonts w:hint="default"/>
        <w:b/>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96" w15:restartNumberingAfterBreak="0">
    <w:nsid w:val="31AD75DA"/>
    <w:multiLevelType w:val="hybridMultilevel"/>
    <w:tmpl w:val="FB2C907E"/>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320F2935"/>
    <w:multiLevelType w:val="multilevel"/>
    <w:tmpl w:val="BA68ADD6"/>
    <w:lvl w:ilvl="0">
      <w:start w:val="2"/>
      <w:numFmt w:val="bullet"/>
      <w:lvlText w:val="-"/>
      <w:lvlJc w:val="left"/>
      <w:pPr>
        <w:tabs>
          <w:tab w:val="num" w:pos="360"/>
        </w:tabs>
        <w:ind w:left="360" w:hanging="360"/>
      </w:pPr>
      <w:rPr>
        <w:rFonts w:ascii="Cambria" w:eastAsia="Times New Roman" w:hAnsi="Cambria" w:cs="Segoe UI" w:hint="default"/>
        <w:b/>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8" w15:restartNumberingAfterBreak="0">
    <w:nsid w:val="328D7671"/>
    <w:multiLevelType w:val="hybridMultilevel"/>
    <w:tmpl w:val="A49A1C3C"/>
    <w:lvl w:ilvl="0" w:tplc="040C0011">
      <w:start w:val="1"/>
      <w:numFmt w:val="decimal"/>
      <w:lvlText w:val="%1)"/>
      <w:lvlJc w:val="left"/>
      <w:pPr>
        <w:ind w:left="927"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32E11F03"/>
    <w:multiLevelType w:val="multilevel"/>
    <w:tmpl w:val="EFEE03D0"/>
    <w:lvl w:ilvl="0">
      <w:start w:val="2"/>
      <w:numFmt w:val="bullet"/>
      <w:lvlText w:val="-"/>
      <w:lvlJc w:val="left"/>
      <w:pPr>
        <w:tabs>
          <w:tab w:val="num" w:pos="360"/>
        </w:tabs>
        <w:ind w:left="360" w:hanging="360"/>
      </w:pPr>
      <w:rPr>
        <w:rFonts w:ascii="Cambria" w:eastAsia="Times New Roman" w:hAnsi="Cambria" w:cs="Segoe UI" w:hint="default"/>
        <w:b/>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4350425"/>
    <w:multiLevelType w:val="multilevel"/>
    <w:tmpl w:val="C20E28B0"/>
    <w:lvl w:ilvl="0">
      <w:start w:val="2"/>
      <w:numFmt w:val="bullet"/>
      <w:lvlText w:val="-"/>
      <w:lvlJc w:val="left"/>
      <w:pPr>
        <w:tabs>
          <w:tab w:val="num" w:pos="720"/>
        </w:tabs>
        <w:ind w:left="720" w:hanging="360"/>
      </w:pPr>
      <w:rPr>
        <w:rFonts w:ascii="Cambria" w:eastAsia="Times New Roman" w:hAnsi="Cambria" w:cs="Segoe UI" w:hint="default"/>
        <w:b/>
        <w:sz w:val="20"/>
      </w:rPr>
    </w:lvl>
    <w:lvl w:ilvl="1">
      <w:start w:val="10"/>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46B2387"/>
    <w:multiLevelType w:val="multilevel"/>
    <w:tmpl w:val="6102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4D8763C"/>
    <w:multiLevelType w:val="multilevel"/>
    <w:tmpl w:val="7F36E140"/>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03" w15:restartNumberingAfterBreak="0">
    <w:nsid w:val="351E06B4"/>
    <w:multiLevelType w:val="multilevel"/>
    <w:tmpl w:val="979CB086"/>
    <w:lvl w:ilvl="0">
      <w:start w:val="1"/>
      <w:numFmt w:val="decimal"/>
      <w:lvlText w:val="%1)"/>
      <w:lvlJc w:val="left"/>
      <w:pPr>
        <w:tabs>
          <w:tab w:val="num" w:pos="644"/>
        </w:tabs>
        <w:ind w:left="644" w:hanging="360"/>
      </w:pPr>
      <w:rPr>
        <w:rFonts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04" w15:restartNumberingAfterBreak="0">
    <w:nsid w:val="35275C24"/>
    <w:multiLevelType w:val="multilevel"/>
    <w:tmpl w:val="590C8128"/>
    <w:lvl w:ilvl="0">
      <w:start w:val="2"/>
      <w:numFmt w:val="bullet"/>
      <w:lvlText w:val="-"/>
      <w:lvlJc w:val="left"/>
      <w:pPr>
        <w:tabs>
          <w:tab w:val="num" w:pos="1353"/>
        </w:tabs>
        <w:ind w:left="1353" w:hanging="360"/>
      </w:pPr>
      <w:rPr>
        <w:rFonts w:ascii="Cambria" w:eastAsia="Times New Roman" w:hAnsi="Cambria" w:cs="Segoe UI" w:hint="default"/>
        <w:b/>
        <w:sz w:val="22"/>
        <w:szCs w:val="22"/>
      </w:rPr>
    </w:lvl>
    <w:lvl w:ilvl="1" w:tentative="1">
      <w:start w:val="1"/>
      <w:numFmt w:val="bullet"/>
      <w:lvlText w:val=""/>
      <w:lvlJc w:val="left"/>
      <w:pPr>
        <w:tabs>
          <w:tab w:val="num" w:pos="2073"/>
        </w:tabs>
        <w:ind w:left="2073" w:hanging="360"/>
      </w:pPr>
      <w:rPr>
        <w:rFonts w:ascii="Symbol" w:hAnsi="Symbol" w:hint="default"/>
        <w:sz w:val="20"/>
      </w:rPr>
    </w:lvl>
    <w:lvl w:ilvl="2" w:tentative="1">
      <w:start w:val="1"/>
      <w:numFmt w:val="bullet"/>
      <w:lvlText w:val=""/>
      <w:lvlJc w:val="left"/>
      <w:pPr>
        <w:tabs>
          <w:tab w:val="num" w:pos="2793"/>
        </w:tabs>
        <w:ind w:left="2793" w:hanging="360"/>
      </w:pPr>
      <w:rPr>
        <w:rFonts w:ascii="Symbol" w:hAnsi="Symbol" w:hint="default"/>
        <w:sz w:val="20"/>
      </w:rPr>
    </w:lvl>
    <w:lvl w:ilvl="3" w:tentative="1">
      <w:start w:val="1"/>
      <w:numFmt w:val="bullet"/>
      <w:lvlText w:val=""/>
      <w:lvlJc w:val="left"/>
      <w:pPr>
        <w:tabs>
          <w:tab w:val="num" w:pos="3513"/>
        </w:tabs>
        <w:ind w:left="3513" w:hanging="360"/>
      </w:pPr>
      <w:rPr>
        <w:rFonts w:ascii="Symbol" w:hAnsi="Symbol" w:hint="default"/>
        <w:sz w:val="20"/>
      </w:rPr>
    </w:lvl>
    <w:lvl w:ilvl="4" w:tentative="1">
      <w:start w:val="1"/>
      <w:numFmt w:val="bullet"/>
      <w:lvlText w:val=""/>
      <w:lvlJc w:val="left"/>
      <w:pPr>
        <w:tabs>
          <w:tab w:val="num" w:pos="4233"/>
        </w:tabs>
        <w:ind w:left="4233" w:hanging="360"/>
      </w:pPr>
      <w:rPr>
        <w:rFonts w:ascii="Symbol" w:hAnsi="Symbol" w:hint="default"/>
        <w:sz w:val="20"/>
      </w:rPr>
    </w:lvl>
    <w:lvl w:ilvl="5" w:tentative="1">
      <w:start w:val="1"/>
      <w:numFmt w:val="bullet"/>
      <w:lvlText w:val=""/>
      <w:lvlJc w:val="left"/>
      <w:pPr>
        <w:tabs>
          <w:tab w:val="num" w:pos="4953"/>
        </w:tabs>
        <w:ind w:left="4953" w:hanging="360"/>
      </w:pPr>
      <w:rPr>
        <w:rFonts w:ascii="Symbol" w:hAnsi="Symbol" w:hint="default"/>
        <w:sz w:val="20"/>
      </w:rPr>
    </w:lvl>
    <w:lvl w:ilvl="6" w:tentative="1">
      <w:start w:val="1"/>
      <w:numFmt w:val="bullet"/>
      <w:lvlText w:val=""/>
      <w:lvlJc w:val="left"/>
      <w:pPr>
        <w:tabs>
          <w:tab w:val="num" w:pos="5673"/>
        </w:tabs>
        <w:ind w:left="5673" w:hanging="360"/>
      </w:pPr>
      <w:rPr>
        <w:rFonts w:ascii="Symbol" w:hAnsi="Symbol" w:hint="default"/>
        <w:sz w:val="20"/>
      </w:rPr>
    </w:lvl>
    <w:lvl w:ilvl="7" w:tentative="1">
      <w:start w:val="1"/>
      <w:numFmt w:val="bullet"/>
      <w:lvlText w:val=""/>
      <w:lvlJc w:val="left"/>
      <w:pPr>
        <w:tabs>
          <w:tab w:val="num" w:pos="6393"/>
        </w:tabs>
        <w:ind w:left="6393" w:hanging="360"/>
      </w:pPr>
      <w:rPr>
        <w:rFonts w:ascii="Symbol" w:hAnsi="Symbol" w:hint="default"/>
        <w:sz w:val="20"/>
      </w:rPr>
    </w:lvl>
    <w:lvl w:ilvl="8" w:tentative="1">
      <w:start w:val="1"/>
      <w:numFmt w:val="bullet"/>
      <w:lvlText w:val=""/>
      <w:lvlJc w:val="left"/>
      <w:pPr>
        <w:tabs>
          <w:tab w:val="num" w:pos="7113"/>
        </w:tabs>
        <w:ind w:left="7113" w:hanging="360"/>
      </w:pPr>
      <w:rPr>
        <w:rFonts w:ascii="Symbol" w:hAnsi="Symbol" w:hint="default"/>
        <w:sz w:val="20"/>
      </w:rPr>
    </w:lvl>
  </w:abstractNum>
  <w:abstractNum w:abstractNumId="105" w15:restartNumberingAfterBreak="0">
    <w:nsid w:val="3659428A"/>
    <w:multiLevelType w:val="hybridMultilevel"/>
    <w:tmpl w:val="D4C40012"/>
    <w:lvl w:ilvl="0" w:tplc="040C0009">
      <w:start w:val="1"/>
      <w:numFmt w:val="bullet"/>
      <w:lvlText w:val=""/>
      <w:lvlJc w:val="left"/>
      <w:pPr>
        <w:ind w:left="720" w:hanging="360"/>
      </w:pPr>
      <w:rPr>
        <w:rFonts w:ascii="Wingdings" w:hAnsi="Wingdings" w:hint="default"/>
      </w:rPr>
    </w:lvl>
    <w:lvl w:ilvl="1" w:tplc="52E8DF1C">
      <w:start w:val="2"/>
      <w:numFmt w:val="bullet"/>
      <w:lvlText w:val="-"/>
      <w:lvlJc w:val="left"/>
      <w:pPr>
        <w:ind w:left="1440" w:hanging="360"/>
      </w:pPr>
      <w:rPr>
        <w:rFonts w:ascii="Cambria" w:eastAsia="Times New Roman" w:hAnsi="Cambria" w:cs="Segoe UI" w:hint="default"/>
        <w: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37F44455"/>
    <w:multiLevelType w:val="hybridMultilevel"/>
    <w:tmpl w:val="53FA0D4C"/>
    <w:lvl w:ilvl="0" w:tplc="15AE0B54">
      <w:start w:val="8"/>
      <w:numFmt w:val="bullet"/>
      <w:lvlText w:val="-"/>
      <w:lvlJc w:val="left"/>
      <w:pPr>
        <w:ind w:left="1440" w:hanging="360"/>
      </w:pPr>
      <w:rPr>
        <w:rFonts w:ascii="Segoe UI" w:eastAsia="Times New Roman" w:hAnsi="Segoe UI" w:cs="Segoe UI" w:hint="default"/>
        <w:b/>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7" w15:restartNumberingAfterBreak="0">
    <w:nsid w:val="37F608BB"/>
    <w:multiLevelType w:val="multilevel"/>
    <w:tmpl w:val="4A66B2B2"/>
    <w:lvl w:ilvl="0">
      <w:start w:val="1"/>
      <w:numFmt w:val="lowerLetter"/>
      <w:lvlText w:val="%1."/>
      <w:lvlJc w:val="left"/>
      <w:pPr>
        <w:tabs>
          <w:tab w:val="num" w:pos="720"/>
        </w:tabs>
        <w:ind w:left="720" w:hanging="360"/>
      </w:pPr>
      <w:rPr>
        <w:rFonts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8294079"/>
    <w:multiLevelType w:val="hybridMultilevel"/>
    <w:tmpl w:val="38DE15B0"/>
    <w:lvl w:ilvl="0" w:tplc="52E8DF1C">
      <w:start w:val="2"/>
      <w:numFmt w:val="bullet"/>
      <w:lvlText w:val="-"/>
      <w:lvlJc w:val="left"/>
      <w:pPr>
        <w:ind w:left="927" w:hanging="360"/>
      </w:pPr>
      <w:rPr>
        <w:rFonts w:ascii="Cambria" w:eastAsia="Times New Roman" w:hAnsi="Cambria" w:cs="Segoe UI"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392C0387"/>
    <w:multiLevelType w:val="multilevel"/>
    <w:tmpl w:val="084E0D42"/>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AD133EE"/>
    <w:multiLevelType w:val="multilevel"/>
    <w:tmpl w:val="F4CE0BD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1" w15:restartNumberingAfterBreak="0">
    <w:nsid w:val="3ADD63D5"/>
    <w:multiLevelType w:val="hybridMultilevel"/>
    <w:tmpl w:val="562074BA"/>
    <w:lvl w:ilvl="0" w:tplc="040C0019">
      <w:start w:val="1"/>
      <w:numFmt w:val="lowerLetter"/>
      <w:lvlText w:val="%1."/>
      <w:lvlJc w:val="left"/>
      <w:pPr>
        <w:ind w:left="785" w:hanging="360"/>
      </w:pPr>
      <w:rPr>
        <w:rFont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12" w15:restartNumberingAfterBreak="0">
    <w:nsid w:val="3B0869E0"/>
    <w:multiLevelType w:val="multilevel"/>
    <w:tmpl w:val="ECBA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B59062A"/>
    <w:multiLevelType w:val="multilevel"/>
    <w:tmpl w:val="3C9A430C"/>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14" w15:restartNumberingAfterBreak="0">
    <w:nsid w:val="3C235BEA"/>
    <w:multiLevelType w:val="multilevel"/>
    <w:tmpl w:val="79182F4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CC2155B"/>
    <w:multiLevelType w:val="multilevel"/>
    <w:tmpl w:val="D33A0698"/>
    <w:lvl w:ilvl="0">
      <w:start w:val="2"/>
      <w:numFmt w:val="bullet"/>
      <w:lvlText w:val="-"/>
      <w:lvlJc w:val="left"/>
      <w:pPr>
        <w:tabs>
          <w:tab w:val="num" w:pos="360"/>
        </w:tabs>
        <w:ind w:left="360" w:hanging="360"/>
      </w:pPr>
      <w:rPr>
        <w:rFonts w:ascii="Cambria" w:eastAsia="Times New Roman" w:hAnsi="Cambria" w:cs="Segoe UI" w:hint="default"/>
        <w:b/>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6" w15:restartNumberingAfterBreak="0">
    <w:nsid w:val="3DDF4555"/>
    <w:multiLevelType w:val="hybridMultilevel"/>
    <w:tmpl w:val="4DB46FF0"/>
    <w:lvl w:ilvl="0" w:tplc="84648F3C">
      <w:start w:val="1"/>
      <w:numFmt w:val="decimal"/>
      <w:lvlText w:val="%1)"/>
      <w:lvlJc w:val="left"/>
      <w:pPr>
        <w:ind w:left="1211" w:hanging="360"/>
      </w:pPr>
      <w:rPr>
        <w:b/>
      </w:rPr>
    </w:lvl>
    <w:lvl w:ilvl="1" w:tplc="5FC6B996">
      <w:start w:val="1"/>
      <w:numFmt w:val="lowerLetter"/>
      <w:lvlText w:val="%2."/>
      <w:lvlJc w:val="left"/>
      <w:pPr>
        <w:ind w:left="1931" w:hanging="360"/>
      </w:pPr>
      <w:rPr>
        <w:b/>
      </w:r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17" w15:restartNumberingAfterBreak="0">
    <w:nsid w:val="3F333B3E"/>
    <w:multiLevelType w:val="multilevel"/>
    <w:tmpl w:val="15D0448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FD1673C"/>
    <w:multiLevelType w:val="multilevel"/>
    <w:tmpl w:val="325EC470"/>
    <w:lvl w:ilvl="0">
      <w:start w:val="1"/>
      <w:numFmt w:val="decimal"/>
      <w:lvlText w:val="%1)"/>
      <w:lvlJc w:val="left"/>
      <w:pPr>
        <w:tabs>
          <w:tab w:val="num" w:pos="1069"/>
        </w:tabs>
        <w:ind w:left="1069" w:hanging="360"/>
      </w:pPr>
      <w:rPr>
        <w:rFonts w:hint="default"/>
        <w:b w:val="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02046E2"/>
    <w:multiLevelType w:val="multilevel"/>
    <w:tmpl w:val="CE88E050"/>
    <w:lvl w:ilvl="0">
      <w:start w:val="1"/>
      <w:numFmt w:val="decimal"/>
      <w:lvlText w:val="%1."/>
      <w:lvlJc w:val="left"/>
      <w:pPr>
        <w:tabs>
          <w:tab w:val="num" w:pos="360"/>
        </w:tabs>
        <w:ind w:left="360" w:hanging="360"/>
      </w:pPr>
    </w:lvl>
    <w:lvl w:ilvl="1">
      <w:start w:val="3"/>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03E3D06"/>
    <w:multiLevelType w:val="hybridMultilevel"/>
    <w:tmpl w:val="8D54739A"/>
    <w:lvl w:ilvl="0" w:tplc="040C0011">
      <w:start w:val="1"/>
      <w:numFmt w:val="decimal"/>
      <w:lvlText w:val="%1)"/>
      <w:lvlJc w:val="left"/>
      <w:pPr>
        <w:ind w:left="720" w:hanging="360"/>
      </w:pPr>
    </w:lvl>
    <w:lvl w:ilvl="1" w:tplc="52E8DF1C">
      <w:start w:val="2"/>
      <w:numFmt w:val="bullet"/>
      <w:lvlText w:val="-"/>
      <w:lvlJc w:val="left"/>
      <w:pPr>
        <w:ind w:left="1636" w:hanging="360"/>
      </w:pPr>
      <w:rPr>
        <w:rFonts w:ascii="Cambria" w:eastAsia="Times New Roman" w:hAnsi="Cambria" w:cs="Segoe UI"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15:restartNumberingAfterBreak="0">
    <w:nsid w:val="40705D59"/>
    <w:multiLevelType w:val="hybridMultilevel"/>
    <w:tmpl w:val="44DAEF70"/>
    <w:lvl w:ilvl="0" w:tplc="040C0011">
      <w:start w:val="1"/>
      <w:numFmt w:val="decimal"/>
      <w:lvlText w:val="%1)"/>
      <w:lvlJc w:val="left"/>
      <w:pPr>
        <w:ind w:left="720" w:hanging="360"/>
      </w:pPr>
    </w:lvl>
    <w:lvl w:ilvl="1" w:tplc="31AE2BB6">
      <w:start w:val="1"/>
      <w:numFmt w:val="lowerLetter"/>
      <w:lvlText w:val="%2."/>
      <w:lvlJc w:val="left"/>
      <w:pPr>
        <w:ind w:left="1440" w:hanging="360"/>
      </w:pPr>
      <w:rPr>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15:restartNumberingAfterBreak="0">
    <w:nsid w:val="413437EF"/>
    <w:multiLevelType w:val="hybridMultilevel"/>
    <w:tmpl w:val="3C841130"/>
    <w:lvl w:ilvl="0" w:tplc="DD4C6F60">
      <w:start w:val="1"/>
      <w:numFmt w:val="low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3" w15:restartNumberingAfterBreak="0">
    <w:nsid w:val="433E62AA"/>
    <w:multiLevelType w:val="multilevel"/>
    <w:tmpl w:val="7FB6CA02"/>
    <w:lvl w:ilvl="0">
      <w:start w:val="1"/>
      <w:numFmt w:val="decimal"/>
      <w:lvlText w:val="%1)"/>
      <w:lvlJc w:val="left"/>
      <w:pPr>
        <w:tabs>
          <w:tab w:val="num" w:pos="1069"/>
        </w:tabs>
        <w:ind w:left="1069" w:hanging="360"/>
      </w:pPr>
      <w:rPr>
        <w:rFonts w:hint="default"/>
        <w:b w:val="0"/>
        <w:sz w:val="24"/>
        <w:szCs w:val="24"/>
      </w:rPr>
    </w:lvl>
    <w:lvl w:ilvl="1">
      <w:start w:val="16"/>
      <w:numFmt w:val="decimal"/>
      <w:lvlText w:val="%2."/>
      <w:lvlJc w:val="left"/>
      <w:pPr>
        <w:ind w:left="360" w:hanging="360"/>
      </w:pPr>
      <w:rPr>
        <w:rFonts w:hint="default"/>
      </w:rPr>
    </w:lvl>
    <w:lvl w:ilvl="2">
      <w:start w:val="1"/>
      <w:numFmt w:val="bullet"/>
      <w:lvlText w:val=""/>
      <w:lvlJc w:val="left"/>
      <w:pPr>
        <w:tabs>
          <w:tab w:val="num" w:pos="1495"/>
        </w:tabs>
        <w:ind w:left="1495" w:hanging="360"/>
      </w:pPr>
      <w:rPr>
        <w:rFonts w:ascii="Symbol" w:hAnsi="Symbol" w:hint="default"/>
        <w:sz w:val="20"/>
      </w:rPr>
    </w:lvl>
    <w:lvl w:ilvl="3">
      <w:start w:val="1"/>
      <w:numFmt w:val="bullet"/>
      <w:lvlText w:val=""/>
      <w:lvlJc w:val="left"/>
      <w:pPr>
        <w:tabs>
          <w:tab w:val="num" w:pos="3589"/>
        </w:tabs>
        <w:ind w:left="3589" w:hanging="360"/>
      </w:pPr>
      <w:rPr>
        <w:rFonts w:ascii="Symbol" w:hAnsi="Symbol" w:hint="default"/>
        <w:sz w:val="20"/>
      </w:rPr>
    </w:lvl>
    <w:lvl w:ilvl="4" w:tentative="1">
      <w:start w:val="1"/>
      <w:numFmt w:val="bullet"/>
      <w:lvlText w:val=""/>
      <w:lvlJc w:val="left"/>
      <w:pPr>
        <w:tabs>
          <w:tab w:val="num" w:pos="4309"/>
        </w:tabs>
        <w:ind w:left="4309" w:hanging="360"/>
      </w:pPr>
      <w:rPr>
        <w:rFonts w:ascii="Symbol" w:hAnsi="Symbol" w:hint="default"/>
        <w:sz w:val="20"/>
      </w:rPr>
    </w:lvl>
    <w:lvl w:ilvl="5" w:tentative="1">
      <w:start w:val="1"/>
      <w:numFmt w:val="bullet"/>
      <w:lvlText w:val=""/>
      <w:lvlJc w:val="left"/>
      <w:pPr>
        <w:tabs>
          <w:tab w:val="num" w:pos="5029"/>
        </w:tabs>
        <w:ind w:left="5029" w:hanging="360"/>
      </w:pPr>
      <w:rPr>
        <w:rFonts w:ascii="Symbol" w:hAnsi="Symbol" w:hint="default"/>
        <w:sz w:val="20"/>
      </w:rPr>
    </w:lvl>
    <w:lvl w:ilvl="6" w:tentative="1">
      <w:start w:val="1"/>
      <w:numFmt w:val="bullet"/>
      <w:lvlText w:val=""/>
      <w:lvlJc w:val="left"/>
      <w:pPr>
        <w:tabs>
          <w:tab w:val="num" w:pos="5749"/>
        </w:tabs>
        <w:ind w:left="5749" w:hanging="360"/>
      </w:pPr>
      <w:rPr>
        <w:rFonts w:ascii="Symbol" w:hAnsi="Symbol" w:hint="default"/>
        <w:sz w:val="20"/>
      </w:rPr>
    </w:lvl>
    <w:lvl w:ilvl="7" w:tentative="1">
      <w:start w:val="1"/>
      <w:numFmt w:val="bullet"/>
      <w:lvlText w:val=""/>
      <w:lvlJc w:val="left"/>
      <w:pPr>
        <w:tabs>
          <w:tab w:val="num" w:pos="6469"/>
        </w:tabs>
        <w:ind w:left="6469" w:hanging="360"/>
      </w:pPr>
      <w:rPr>
        <w:rFonts w:ascii="Symbol" w:hAnsi="Symbol" w:hint="default"/>
        <w:sz w:val="20"/>
      </w:rPr>
    </w:lvl>
    <w:lvl w:ilvl="8" w:tentative="1">
      <w:start w:val="1"/>
      <w:numFmt w:val="bullet"/>
      <w:lvlText w:val=""/>
      <w:lvlJc w:val="left"/>
      <w:pPr>
        <w:tabs>
          <w:tab w:val="num" w:pos="7189"/>
        </w:tabs>
        <w:ind w:left="7189" w:hanging="360"/>
      </w:pPr>
      <w:rPr>
        <w:rFonts w:ascii="Symbol" w:hAnsi="Symbol" w:hint="default"/>
        <w:sz w:val="20"/>
      </w:rPr>
    </w:lvl>
  </w:abstractNum>
  <w:abstractNum w:abstractNumId="124" w15:restartNumberingAfterBreak="0">
    <w:nsid w:val="439610C7"/>
    <w:multiLevelType w:val="multilevel"/>
    <w:tmpl w:val="9AFE7F9C"/>
    <w:lvl w:ilvl="0">
      <w:start w:val="1"/>
      <w:numFmt w:val="decimal"/>
      <w:lvlText w:val="%1."/>
      <w:lvlJc w:val="left"/>
      <w:pPr>
        <w:tabs>
          <w:tab w:val="num" w:pos="1211"/>
        </w:tabs>
        <w:ind w:left="1211" w:hanging="360"/>
      </w:pPr>
    </w:lvl>
    <w:lvl w:ilvl="1">
      <w:start w:val="1"/>
      <w:numFmt w:val="bullet"/>
      <w:lvlText w:val="o"/>
      <w:lvlJc w:val="left"/>
      <w:pPr>
        <w:tabs>
          <w:tab w:val="num" w:pos="1931"/>
        </w:tabs>
        <w:ind w:left="1931" w:hanging="360"/>
      </w:pPr>
      <w:rPr>
        <w:rFonts w:ascii="Courier New" w:hAnsi="Courier New" w:hint="default"/>
        <w:sz w:val="20"/>
      </w:r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25" w15:restartNumberingAfterBreak="0">
    <w:nsid w:val="44221C53"/>
    <w:multiLevelType w:val="multilevel"/>
    <w:tmpl w:val="97587380"/>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48D0EB6"/>
    <w:multiLevelType w:val="multilevel"/>
    <w:tmpl w:val="136C8980"/>
    <w:lvl w:ilvl="0">
      <w:start w:val="1"/>
      <w:numFmt w:val="decimal"/>
      <w:lvlText w:val="%1."/>
      <w:lvlJc w:val="left"/>
      <w:pPr>
        <w:tabs>
          <w:tab w:val="num" w:pos="1069"/>
        </w:tabs>
        <w:ind w:left="1069" w:hanging="360"/>
      </w:pPr>
      <w:rPr>
        <w:rFonts w:hint="default"/>
        <w:b/>
        <w:sz w:val="24"/>
        <w:szCs w:val="24"/>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27" w15:restartNumberingAfterBreak="0">
    <w:nsid w:val="44BE7BA8"/>
    <w:multiLevelType w:val="multilevel"/>
    <w:tmpl w:val="47AC10F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8" w15:restartNumberingAfterBreak="0">
    <w:nsid w:val="45FE5151"/>
    <w:multiLevelType w:val="multilevel"/>
    <w:tmpl w:val="A2CA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637713E"/>
    <w:multiLevelType w:val="multilevel"/>
    <w:tmpl w:val="726858C6"/>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30" w15:restartNumberingAfterBreak="0">
    <w:nsid w:val="47583509"/>
    <w:multiLevelType w:val="multilevel"/>
    <w:tmpl w:val="AF7CA77E"/>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7B526D5"/>
    <w:multiLevelType w:val="multilevel"/>
    <w:tmpl w:val="6C0EECC4"/>
    <w:lvl w:ilvl="0">
      <w:start w:val="17"/>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7"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2" w15:restartNumberingAfterBreak="0">
    <w:nsid w:val="47C87F9E"/>
    <w:multiLevelType w:val="multilevel"/>
    <w:tmpl w:val="62C0C270"/>
    <w:lvl w:ilvl="0">
      <w:start w:val="2"/>
      <w:numFmt w:val="bullet"/>
      <w:lvlText w:val="-"/>
      <w:lvlJc w:val="left"/>
      <w:pPr>
        <w:tabs>
          <w:tab w:val="num" w:pos="786"/>
        </w:tabs>
        <w:ind w:left="786" w:hanging="360"/>
      </w:pPr>
      <w:rPr>
        <w:rFonts w:ascii="Cambria" w:eastAsia="Times New Roman" w:hAnsi="Cambria" w:cs="Segoe UI" w:hint="default"/>
        <w:b/>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33" w15:restartNumberingAfterBreak="0">
    <w:nsid w:val="47ED02D2"/>
    <w:multiLevelType w:val="multilevel"/>
    <w:tmpl w:val="CD1A1846"/>
    <w:lvl w:ilvl="0">
      <w:start w:val="2"/>
      <w:numFmt w:val="bullet"/>
      <w:lvlText w:val="-"/>
      <w:lvlJc w:val="left"/>
      <w:pPr>
        <w:tabs>
          <w:tab w:val="num" w:pos="644"/>
        </w:tabs>
        <w:ind w:left="644" w:hanging="360"/>
      </w:pPr>
      <w:rPr>
        <w:rFonts w:ascii="Cambria" w:eastAsia="Times New Roman" w:hAnsi="Cambria" w:cs="Segoe UI" w:hint="default"/>
        <w:b/>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34" w15:restartNumberingAfterBreak="0">
    <w:nsid w:val="480111CD"/>
    <w:multiLevelType w:val="multilevel"/>
    <w:tmpl w:val="87FEB506"/>
    <w:lvl w:ilvl="0">
      <w:start w:val="2"/>
      <w:numFmt w:val="bullet"/>
      <w:lvlText w:val="-"/>
      <w:lvlJc w:val="left"/>
      <w:pPr>
        <w:tabs>
          <w:tab w:val="num" w:pos="720"/>
        </w:tabs>
        <w:ind w:left="720" w:hanging="360"/>
      </w:pPr>
      <w:rPr>
        <w:rFonts w:ascii="Cambria" w:eastAsia="Times New Roman" w:hAnsi="Cambria" w:cs="Segoe UI" w:hint="default"/>
        <w:b/>
        <w:sz w:val="20"/>
      </w:rPr>
    </w:lvl>
    <w:lvl w:ilvl="1">
      <w:start w:val="19"/>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8854888"/>
    <w:multiLevelType w:val="multilevel"/>
    <w:tmpl w:val="8BF4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893036D"/>
    <w:multiLevelType w:val="multilevel"/>
    <w:tmpl w:val="207CA192"/>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8A80721"/>
    <w:multiLevelType w:val="multilevel"/>
    <w:tmpl w:val="BD481EC6"/>
    <w:lvl w:ilvl="0">
      <w:start w:val="1"/>
      <w:numFmt w:val="decimal"/>
      <w:lvlText w:val="%1)"/>
      <w:lvlJc w:val="left"/>
      <w:pPr>
        <w:tabs>
          <w:tab w:val="num" w:pos="927"/>
        </w:tabs>
        <w:ind w:left="927" w:hanging="360"/>
      </w:pPr>
      <w:rPr>
        <w:rFonts w:hint="default"/>
        <w:b w:val="0"/>
        <w:sz w:val="24"/>
        <w:szCs w:val="24"/>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38" w15:restartNumberingAfterBreak="0">
    <w:nsid w:val="48E07E9B"/>
    <w:multiLevelType w:val="multilevel"/>
    <w:tmpl w:val="E9261D6E"/>
    <w:lvl w:ilvl="0">
      <w:start w:val="1"/>
      <w:numFmt w:val="decimal"/>
      <w:lvlText w:val="%1)"/>
      <w:lvlJc w:val="left"/>
      <w:pPr>
        <w:tabs>
          <w:tab w:val="num" w:pos="1069"/>
        </w:tabs>
        <w:ind w:left="1069" w:hanging="360"/>
      </w:pPr>
      <w:rPr>
        <w:rFonts w:hint="default"/>
        <w:b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8FD42D7"/>
    <w:multiLevelType w:val="multilevel"/>
    <w:tmpl w:val="09903A68"/>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90C067F"/>
    <w:multiLevelType w:val="multilevel"/>
    <w:tmpl w:val="E9585388"/>
    <w:lvl w:ilvl="0">
      <w:start w:val="2"/>
      <w:numFmt w:val="bullet"/>
      <w:lvlText w:val="-"/>
      <w:lvlJc w:val="left"/>
      <w:pPr>
        <w:tabs>
          <w:tab w:val="num" w:pos="360"/>
        </w:tabs>
        <w:ind w:left="360" w:hanging="360"/>
      </w:pPr>
      <w:rPr>
        <w:rFonts w:ascii="Cambria" w:eastAsia="Times New Roman" w:hAnsi="Cambria" w:cs="Segoe UI" w:hint="default"/>
        <w:b/>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1" w15:restartNumberingAfterBreak="0">
    <w:nsid w:val="491D296E"/>
    <w:multiLevelType w:val="hybridMultilevel"/>
    <w:tmpl w:val="5148B11C"/>
    <w:lvl w:ilvl="0" w:tplc="385EB858">
      <w:start w:val="1"/>
      <w:numFmt w:val="decimal"/>
      <w:lvlText w:val="%1)"/>
      <w:lvlJc w:val="left"/>
      <w:pPr>
        <w:ind w:left="1211" w:hanging="360"/>
      </w:pPr>
      <w:rPr>
        <w:b/>
      </w:rPr>
    </w:lvl>
    <w:lvl w:ilvl="1" w:tplc="040C000F">
      <w:start w:val="1"/>
      <w:numFmt w:val="decimal"/>
      <w:lvlText w:val="%2."/>
      <w:lvlJc w:val="left"/>
      <w:pPr>
        <w:ind w:left="1931" w:hanging="360"/>
      </w:pPr>
      <w:rPr>
        <w:b/>
      </w:r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42" w15:restartNumberingAfterBreak="0">
    <w:nsid w:val="495D294F"/>
    <w:multiLevelType w:val="multilevel"/>
    <w:tmpl w:val="12AE045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A125DFB"/>
    <w:multiLevelType w:val="multilevel"/>
    <w:tmpl w:val="64F48274"/>
    <w:lvl w:ilvl="0">
      <w:start w:val="2"/>
      <w:numFmt w:val="bullet"/>
      <w:lvlText w:val="-"/>
      <w:lvlJc w:val="left"/>
      <w:pPr>
        <w:tabs>
          <w:tab w:val="num" w:pos="1211"/>
        </w:tabs>
        <w:ind w:left="1211" w:hanging="360"/>
      </w:pPr>
      <w:rPr>
        <w:rFonts w:ascii="Cambria" w:eastAsia="Times New Roman" w:hAnsi="Cambria" w:cs="Segoe UI" w:hint="default"/>
        <w:b/>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144" w15:restartNumberingAfterBreak="0">
    <w:nsid w:val="4ADD3AEA"/>
    <w:multiLevelType w:val="multilevel"/>
    <w:tmpl w:val="B21661FE"/>
    <w:lvl w:ilvl="0">
      <w:start w:val="1"/>
      <w:numFmt w:val="decimal"/>
      <w:lvlText w:val="%1."/>
      <w:lvlJc w:val="left"/>
      <w:pPr>
        <w:tabs>
          <w:tab w:val="num" w:pos="720"/>
        </w:tabs>
        <w:ind w:left="720" w:hanging="360"/>
      </w:pPr>
      <w:rPr>
        <w:rFonts w:hint="default"/>
        <w:b/>
        <w:sz w:val="20"/>
      </w:rPr>
    </w:lvl>
    <w:lvl w:ilvl="1">
      <w:start w:val="1"/>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B536D5A"/>
    <w:multiLevelType w:val="multilevel"/>
    <w:tmpl w:val="EB1E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C077511"/>
    <w:multiLevelType w:val="multilevel"/>
    <w:tmpl w:val="C57848EE"/>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47" w15:restartNumberingAfterBreak="0">
    <w:nsid w:val="4C121A39"/>
    <w:multiLevelType w:val="hybridMultilevel"/>
    <w:tmpl w:val="DDB87550"/>
    <w:lvl w:ilvl="0" w:tplc="52E8DF1C">
      <w:start w:val="2"/>
      <w:numFmt w:val="bullet"/>
      <w:lvlText w:val="-"/>
      <w:lvlJc w:val="left"/>
      <w:pPr>
        <w:ind w:left="927" w:hanging="360"/>
      </w:pPr>
      <w:rPr>
        <w:rFonts w:ascii="Cambria" w:eastAsia="Times New Roman" w:hAnsi="Cambria" w:cs="Segoe UI" w:hint="default"/>
        <w:b/>
      </w:rPr>
    </w:lvl>
    <w:lvl w:ilvl="1" w:tplc="143A5C80">
      <w:start w:val="1"/>
      <w:numFmt w:val="bullet"/>
      <w:lvlText w:val="o"/>
      <w:lvlJc w:val="left"/>
      <w:pPr>
        <w:ind w:left="1494" w:hanging="360"/>
      </w:pPr>
      <w:rPr>
        <w:rFonts w:ascii="Courier New" w:hAnsi="Courier New" w:cs="Courier New" w:hint="default"/>
        <w:b/>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8" w15:restartNumberingAfterBreak="0">
    <w:nsid w:val="4C2E4819"/>
    <w:multiLevelType w:val="multilevel"/>
    <w:tmpl w:val="40543048"/>
    <w:lvl w:ilvl="0">
      <w:start w:val="8"/>
      <w:numFmt w:val="bullet"/>
      <w:lvlText w:val="-"/>
      <w:lvlJc w:val="left"/>
      <w:pPr>
        <w:tabs>
          <w:tab w:val="num" w:pos="1069"/>
        </w:tabs>
        <w:ind w:left="1069" w:hanging="360"/>
      </w:pPr>
      <w:rPr>
        <w:rFonts w:ascii="Segoe UI" w:eastAsia="Times New Roman" w:hAnsi="Segoe UI" w:cs="Segoe UI" w:hint="default"/>
        <w:b/>
        <w:sz w:val="24"/>
        <w:szCs w:val="24"/>
      </w:rPr>
    </w:lvl>
    <w:lvl w:ilvl="1" w:tentative="1">
      <w:start w:val="1"/>
      <w:numFmt w:val="bullet"/>
      <w:lvlText w:val=""/>
      <w:lvlJc w:val="left"/>
      <w:pPr>
        <w:tabs>
          <w:tab w:val="num" w:pos="1582"/>
        </w:tabs>
        <w:ind w:left="1582" w:hanging="360"/>
      </w:pPr>
      <w:rPr>
        <w:rFonts w:ascii="Symbol" w:hAnsi="Symbol" w:hint="default"/>
        <w:sz w:val="20"/>
      </w:rPr>
    </w:lvl>
    <w:lvl w:ilvl="2" w:tentative="1">
      <w:start w:val="1"/>
      <w:numFmt w:val="bullet"/>
      <w:lvlText w:val=""/>
      <w:lvlJc w:val="left"/>
      <w:pPr>
        <w:tabs>
          <w:tab w:val="num" w:pos="2302"/>
        </w:tabs>
        <w:ind w:left="2302" w:hanging="360"/>
      </w:pPr>
      <w:rPr>
        <w:rFonts w:ascii="Symbol" w:hAnsi="Symbol" w:hint="default"/>
        <w:sz w:val="20"/>
      </w:rPr>
    </w:lvl>
    <w:lvl w:ilvl="3" w:tentative="1">
      <w:start w:val="1"/>
      <w:numFmt w:val="bullet"/>
      <w:lvlText w:val=""/>
      <w:lvlJc w:val="left"/>
      <w:pPr>
        <w:tabs>
          <w:tab w:val="num" w:pos="3022"/>
        </w:tabs>
        <w:ind w:left="3022" w:hanging="360"/>
      </w:pPr>
      <w:rPr>
        <w:rFonts w:ascii="Symbol" w:hAnsi="Symbol" w:hint="default"/>
        <w:sz w:val="20"/>
      </w:rPr>
    </w:lvl>
    <w:lvl w:ilvl="4" w:tentative="1">
      <w:start w:val="1"/>
      <w:numFmt w:val="bullet"/>
      <w:lvlText w:val=""/>
      <w:lvlJc w:val="left"/>
      <w:pPr>
        <w:tabs>
          <w:tab w:val="num" w:pos="3742"/>
        </w:tabs>
        <w:ind w:left="3742" w:hanging="360"/>
      </w:pPr>
      <w:rPr>
        <w:rFonts w:ascii="Symbol" w:hAnsi="Symbol" w:hint="default"/>
        <w:sz w:val="20"/>
      </w:rPr>
    </w:lvl>
    <w:lvl w:ilvl="5" w:tentative="1">
      <w:start w:val="1"/>
      <w:numFmt w:val="bullet"/>
      <w:lvlText w:val=""/>
      <w:lvlJc w:val="left"/>
      <w:pPr>
        <w:tabs>
          <w:tab w:val="num" w:pos="4462"/>
        </w:tabs>
        <w:ind w:left="4462" w:hanging="360"/>
      </w:pPr>
      <w:rPr>
        <w:rFonts w:ascii="Symbol" w:hAnsi="Symbol" w:hint="default"/>
        <w:sz w:val="20"/>
      </w:rPr>
    </w:lvl>
    <w:lvl w:ilvl="6" w:tentative="1">
      <w:start w:val="1"/>
      <w:numFmt w:val="bullet"/>
      <w:lvlText w:val=""/>
      <w:lvlJc w:val="left"/>
      <w:pPr>
        <w:tabs>
          <w:tab w:val="num" w:pos="5182"/>
        </w:tabs>
        <w:ind w:left="5182" w:hanging="360"/>
      </w:pPr>
      <w:rPr>
        <w:rFonts w:ascii="Symbol" w:hAnsi="Symbol" w:hint="default"/>
        <w:sz w:val="20"/>
      </w:rPr>
    </w:lvl>
    <w:lvl w:ilvl="7" w:tentative="1">
      <w:start w:val="1"/>
      <w:numFmt w:val="bullet"/>
      <w:lvlText w:val=""/>
      <w:lvlJc w:val="left"/>
      <w:pPr>
        <w:tabs>
          <w:tab w:val="num" w:pos="5902"/>
        </w:tabs>
        <w:ind w:left="5902" w:hanging="360"/>
      </w:pPr>
      <w:rPr>
        <w:rFonts w:ascii="Symbol" w:hAnsi="Symbol" w:hint="default"/>
        <w:sz w:val="20"/>
      </w:rPr>
    </w:lvl>
    <w:lvl w:ilvl="8" w:tentative="1">
      <w:start w:val="1"/>
      <w:numFmt w:val="bullet"/>
      <w:lvlText w:val=""/>
      <w:lvlJc w:val="left"/>
      <w:pPr>
        <w:tabs>
          <w:tab w:val="num" w:pos="6622"/>
        </w:tabs>
        <w:ind w:left="6622" w:hanging="360"/>
      </w:pPr>
      <w:rPr>
        <w:rFonts w:ascii="Symbol" w:hAnsi="Symbol" w:hint="default"/>
        <w:sz w:val="20"/>
      </w:rPr>
    </w:lvl>
  </w:abstractNum>
  <w:abstractNum w:abstractNumId="149" w15:restartNumberingAfterBreak="0">
    <w:nsid w:val="4CD426EC"/>
    <w:multiLevelType w:val="multilevel"/>
    <w:tmpl w:val="ADDC664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D032A2F"/>
    <w:multiLevelType w:val="multilevel"/>
    <w:tmpl w:val="FC92F682"/>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DC25350"/>
    <w:multiLevelType w:val="hybridMultilevel"/>
    <w:tmpl w:val="D19AA1F0"/>
    <w:lvl w:ilvl="0" w:tplc="0CAA2552">
      <w:start w:val="1"/>
      <w:numFmt w:val="decimal"/>
      <w:lvlText w:val="%1."/>
      <w:lvlJc w:val="left"/>
      <w:pPr>
        <w:ind w:left="360" w:hanging="360"/>
      </w:pPr>
      <w:rPr>
        <w:sz w:val="24"/>
        <w:szCs w:val="24"/>
      </w:rPr>
    </w:lvl>
    <w:lvl w:ilvl="1" w:tplc="040C0011">
      <w:start w:val="1"/>
      <w:numFmt w:val="decimal"/>
      <w:lvlText w:val="%2)"/>
      <w:lvlJc w:val="left"/>
      <w:pPr>
        <w:ind w:left="927" w:hanging="360"/>
      </w:pPr>
      <w:rPr>
        <w:rFonts w:hint="default"/>
        <w:b/>
      </w:r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2" w15:restartNumberingAfterBreak="0">
    <w:nsid w:val="4E01499A"/>
    <w:multiLevelType w:val="multilevel"/>
    <w:tmpl w:val="C6E0F9CA"/>
    <w:lvl w:ilvl="0">
      <w:start w:val="1"/>
      <w:numFmt w:val="lowerLetter"/>
      <w:lvlText w:val="%1."/>
      <w:lvlJc w:val="left"/>
      <w:pPr>
        <w:tabs>
          <w:tab w:val="num" w:pos="720"/>
        </w:tabs>
        <w:ind w:left="720" w:hanging="360"/>
      </w:pPr>
      <w:rPr>
        <w:rFonts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E07200D"/>
    <w:multiLevelType w:val="multilevel"/>
    <w:tmpl w:val="C4EAD902"/>
    <w:lvl w:ilvl="0">
      <w:start w:val="1"/>
      <w:numFmt w:val="decimal"/>
      <w:lvlText w:val="%1."/>
      <w:lvlJc w:val="left"/>
      <w:pPr>
        <w:tabs>
          <w:tab w:val="num" w:pos="1069"/>
        </w:tabs>
        <w:ind w:left="1069" w:hanging="360"/>
      </w:pPr>
      <w:rPr>
        <w:rFonts w:hint="default"/>
        <w:b/>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54" w15:restartNumberingAfterBreak="0">
    <w:nsid w:val="4E4F786C"/>
    <w:multiLevelType w:val="multilevel"/>
    <w:tmpl w:val="3EB88926"/>
    <w:lvl w:ilvl="0">
      <w:start w:val="2"/>
      <w:numFmt w:val="bullet"/>
      <w:lvlText w:val="-"/>
      <w:lvlJc w:val="left"/>
      <w:pPr>
        <w:tabs>
          <w:tab w:val="num" w:pos="720"/>
        </w:tabs>
        <w:ind w:left="720" w:hanging="360"/>
      </w:pPr>
      <w:rPr>
        <w:rFonts w:ascii="Cambria" w:eastAsia="Times New Roman" w:hAnsi="Cambria" w:cs="Segoe UI" w:hint="default"/>
        <w:b/>
        <w:sz w:val="20"/>
      </w:rPr>
    </w:lvl>
    <w:lvl w:ilvl="1">
      <w:start w:val="1"/>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EAF536C"/>
    <w:multiLevelType w:val="hybridMultilevel"/>
    <w:tmpl w:val="3BBCFC8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15:restartNumberingAfterBreak="0">
    <w:nsid w:val="4ED344F8"/>
    <w:multiLevelType w:val="hybridMultilevel"/>
    <w:tmpl w:val="F5B4B834"/>
    <w:lvl w:ilvl="0" w:tplc="385EB858">
      <w:start w:val="1"/>
      <w:numFmt w:val="decimal"/>
      <w:lvlText w:val="%1)"/>
      <w:lvlJc w:val="left"/>
      <w:pPr>
        <w:ind w:left="1211" w:hanging="360"/>
      </w:pPr>
      <w:rPr>
        <w:b/>
      </w:rPr>
    </w:lvl>
    <w:lvl w:ilvl="1" w:tplc="0FA2007A">
      <w:start w:val="1"/>
      <w:numFmt w:val="lowerLetter"/>
      <w:lvlText w:val="%2."/>
      <w:lvlJc w:val="left"/>
      <w:pPr>
        <w:ind w:left="1931" w:hanging="360"/>
      </w:pPr>
      <w:rPr>
        <w:b/>
      </w:r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57" w15:restartNumberingAfterBreak="0">
    <w:nsid w:val="4EE330E1"/>
    <w:multiLevelType w:val="hybridMultilevel"/>
    <w:tmpl w:val="76B0AEF2"/>
    <w:lvl w:ilvl="0" w:tplc="FA8A084A">
      <w:start w:val="1"/>
      <w:numFmt w:val="decimal"/>
      <w:lvlText w:val="%1)"/>
      <w:lvlJc w:val="left"/>
      <w:pPr>
        <w:ind w:left="1494" w:hanging="360"/>
      </w:pPr>
      <w:rPr>
        <w:b/>
      </w:rPr>
    </w:lvl>
    <w:lvl w:ilvl="1" w:tplc="F4EED304">
      <w:start w:val="1"/>
      <w:numFmt w:val="decimal"/>
      <w:lvlText w:val="%2."/>
      <w:lvlJc w:val="left"/>
      <w:pPr>
        <w:ind w:left="2061" w:hanging="360"/>
      </w:pPr>
      <w:rPr>
        <w:b w:val="0"/>
      </w:r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158" w15:restartNumberingAfterBreak="0">
    <w:nsid w:val="4F84349B"/>
    <w:multiLevelType w:val="multilevel"/>
    <w:tmpl w:val="ED9C2C98"/>
    <w:lvl w:ilvl="0">
      <w:start w:val="1"/>
      <w:numFmt w:val="decimal"/>
      <w:lvlText w:val="%1)"/>
      <w:lvlJc w:val="left"/>
      <w:pPr>
        <w:tabs>
          <w:tab w:val="num" w:pos="720"/>
        </w:tabs>
        <w:ind w:left="720" w:hanging="360"/>
      </w:pPr>
      <w:rPr>
        <w:rFonts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A5238F"/>
    <w:multiLevelType w:val="multilevel"/>
    <w:tmpl w:val="D542EBEA"/>
    <w:lvl w:ilvl="0">
      <w:start w:val="2"/>
      <w:numFmt w:val="bullet"/>
      <w:lvlText w:val="-"/>
      <w:lvlJc w:val="left"/>
      <w:pPr>
        <w:tabs>
          <w:tab w:val="num" w:pos="1211"/>
        </w:tabs>
        <w:ind w:left="1211" w:hanging="360"/>
      </w:pPr>
      <w:rPr>
        <w:rFonts w:ascii="Cambria" w:eastAsia="Times New Roman" w:hAnsi="Cambria" w:cs="Segoe UI" w:hint="default"/>
        <w:b/>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160" w15:restartNumberingAfterBreak="0">
    <w:nsid w:val="4FF4035C"/>
    <w:multiLevelType w:val="multilevel"/>
    <w:tmpl w:val="2D0C6CEE"/>
    <w:lvl w:ilvl="0">
      <w:start w:val="2"/>
      <w:numFmt w:val="bullet"/>
      <w:lvlText w:val="-"/>
      <w:lvlJc w:val="left"/>
      <w:pPr>
        <w:tabs>
          <w:tab w:val="num" w:pos="1211"/>
        </w:tabs>
        <w:ind w:left="1211" w:hanging="360"/>
      </w:pPr>
      <w:rPr>
        <w:rFonts w:ascii="Cambria" w:eastAsia="Times New Roman" w:hAnsi="Cambria" w:cs="Segoe UI" w:hint="default"/>
        <w:b/>
        <w:sz w:val="24"/>
        <w:szCs w:val="24"/>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161" w15:restartNumberingAfterBreak="0">
    <w:nsid w:val="511C6BFD"/>
    <w:multiLevelType w:val="multilevel"/>
    <w:tmpl w:val="3738CCF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1711CFD"/>
    <w:multiLevelType w:val="multilevel"/>
    <w:tmpl w:val="A748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1D63252"/>
    <w:multiLevelType w:val="multilevel"/>
    <w:tmpl w:val="0BEE1DCA"/>
    <w:lvl w:ilvl="0">
      <w:start w:val="1"/>
      <w:numFmt w:val="decimal"/>
      <w:lvlText w:val="%1."/>
      <w:lvlJc w:val="left"/>
      <w:pPr>
        <w:tabs>
          <w:tab w:val="num" w:pos="1069"/>
        </w:tabs>
        <w:ind w:left="1069" w:hanging="360"/>
      </w:pPr>
      <w:rPr>
        <w:rFonts w:hint="default"/>
        <w:b/>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64" w15:restartNumberingAfterBreak="0">
    <w:nsid w:val="51E05776"/>
    <w:multiLevelType w:val="multilevel"/>
    <w:tmpl w:val="0150D07C"/>
    <w:lvl w:ilvl="0">
      <w:start w:val="1"/>
      <w:numFmt w:val="lowerLetter"/>
      <w:lvlText w:val="%1."/>
      <w:lvlJc w:val="left"/>
      <w:pPr>
        <w:tabs>
          <w:tab w:val="num" w:pos="720"/>
        </w:tabs>
        <w:ind w:left="720" w:hanging="360"/>
      </w:pPr>
      <w:rPr>
        <w:rFonts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23051BE"/>
    <w:multiLevelType w:val="multilevel"/>
    <w:tmpl w:val="25581512"/>
    <w:lvl w:ilvl="0">
      <w:start w:val="1"/>
      <w:numFmt w:val="lowerLetter"/>
      <w:lvlText w:val="%1."/>
      <w:lvlJc w:val="left"/>
      <w:pPr>
        <w:tabs>
          <w:tab w:val="num" w:pos="720"/>
        </w:tabs>
        <w:ind w:left="720" w:hanging="360"/>
      </w:pPr>
      <w:rPr>
        <w:rFonts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2537D45"/>
    <w:multiLevelType w:val="hybridMultilevel"/>
    <w:tmpl w:val="96C47176"/>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7" w15:restartNumberingAfterBreak="0">
    <w:nsid w:val="52802C4C"/>
    <w:multiLevelType w:val="multilevel"/>
    <w:tmpl w:val="DF2E919A"/>
    <w:lvl w:ilvl="0">
      <w:start w:val="1"/>
      <w:numFmt w:val="decimal"/>
      <w:lvlText w:val="%1)"/>
      <w:lvlJc w:val="left"/>
      <w:pPr>
        <w:tabs>
          <w:tab w:val="num" w:pos="1211"/>
        </w:tabs>
        <w:ind w:left="1211" w:hanging="360"/>
      </w:pPr>
      <w:rPr>
        <w:rFonts w:hint="default"/>
        <w:b w:val="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2EC5FFF"/>
    <w:multiLevelType w:val="multilevel"/>
    <w:tmpl w:val="2BD4CEAE"/>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30C3823"/>
    <w:multiLevelType w:val="multilevel"/>
    <w:tmpl w:val="3AF64408"/>
    <w:lvl w:ilvl="0">
      <w:start w:val="1"/>
      <w:numFmt w:val="lowerLetter"/>
      <w:lvlText w:val="%1."/>
      <w:lvlJc w:val="left"/>
      <w:pPr>
        <w:tabs>
          <w:tab w:val="num" w:pos="720"/>
        </w:tabs>
        <w:ind w:left="720" w:hanging="360"/>
      </w:pPr>
      <w:rPr>
        <w:rFonts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4A91475"/>
    <w:multiLevelType w:val="multilevel"/>
    <w:tmpl w:val="DEB8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5991F95"/>
    <w:multiLevelType w:val="multilevel"/>
    <w:tmpl w:val="890E4932"/>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72" w15:restartNumberingAfterBreak="0">
    <w:nsid w:val="55A42EFD"/>
    <w:multiLevelType w:val="hybridMultilevel"/>
    <w:tmpl w:val="1D3AB090"/>
    <w:lvl w:ilvl="0" w:tplc="040C0011">
      <w:start w:val="1"/>
      <w:numFmt w:val="decimal"/>
      <w:lvlText w:val="%1)"/>
      <w:lvlJc w:val="left"/>
      <w:pPr>
        <w:ind w:left="1069" w:hanging="360"/>
      </w:pPr>
    </w:lvl>
    <w:lvl w:ilvl="1" w:tplc="040C0019">
      <w:start w:val="1"/>
      <w:numFmt w:val="lowerLetter"/>
      <w:lvlText w:val="%2."/>
      <w:lvlJc w:val="left"/>
      <w:pPr>
        <w:ind w:left="1494"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73" w15:restartNumberingAfterBreak="0">
    <w:nsid w:val="569A1636"/>
    <w:multiLevelType w:val="multilevel"/>
    <w:tmpl w:val="7096A706"/>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7AC16D5"/>
    <w:multiLevelType w:val="multilevel"/>
    <w:tmpl w:val="4772410C"/>
    <w:lvl w:ilvl="0">
      <w:start w:val="24"/>
      <w:numFmt w:val="decimal"/>
      <w:lvlText w:val="%1"/>
      <w:lvlJc w:val="left"/>
      <w:pPr>
        <w:ind w:left="405" w:hanging="405"/>
      </w:pPr>
      <w:rPr>
        <w:rFonts w:hint="default"/>
        <w:b/>
      </w:rPr>
    </w:lvl>
    <w:lvl w:ilvl="1">
      <w:start w:val="1"/>
      <w:numFmt w:val="decimal"/>
      <w:lvlText w:val="%1.%2"/>
      <w:lvlJc w:val="left"/>
      <w:pPr>
        <w:ind w:left="830" w:hanging="405"/>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75" w15:restartNumberingAfterBreak="0">
    <w:nsid w:val="58AC0D62"/>
    <w:multiLevelType w:val="multilevel"/>
    <w:tmpl w:val="3FEC9006"/>
    <w:lvl w:ilvl="0">
      <w:start w:val="2"/>
      <w:numFmt w:val="bullet"/>
      <w:lvlText w:val="-"/>
      <w:lvlJc w:val="left"/>
      <w:pPr>
        <w:tabs>
          <w:tab w:val="num" w:pos="360"/>
        </w:tabs>
        <w:ind w:left="360" w:hanging="360"/>
      </w:pPr>
      <w:rPr>
        <w:rFonts w:ascii="Cambria" w:eastAsia="Times New Roman" w:hAnsi="Cambria" w:cs="Segoe UI"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6" w15:restartNumberingAfterBreak="0">
    <w:nsid w:val="58B2712F"/>
    <w:multiLevelType w:val="multilevel"/>
    <w:tmpl w:val="EFE004E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7" w15:restartNumberingAfterBreak="0">
    <w:nsid w:val="58C71798"/>
    <w:multiLevelType w:val="multilevel"/>
    <w:tmpl w:val="92E4C9C4"/>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B5A5ED4"/>
    <w:multiLevelType w:val="multilevel"/>
    <w:tmpl w:val="7DC2E89C"/>
    <w:lvl w:ilvl="0">
      <w:start w:val="1"/>
      <w:numFmt w:val="decimal"/>
      <w:lvlText w:val="%1)"/>
      <w:lvlJc w:val="left"/>
      <w:pPr>
        <w:tabs>
          <w:tab w:val="num" w:pos="1069"/>
        </w:tabs>
        <w:ind w:left="1069" w:hanging="360"/>
      </w:pPr>
      <w:rPr>
        <w:rFonts w:hint="default"/>
        <w:b w:val="0"/>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79" w15:restartNumberingAfterBreak="0">
    <w:nsid w:val="5C545E55"/>
    <w:multiLevelType w:val="hybridMultilevel"/>
    <w:tmpl w:val="545A8CB2"/>
    <w:lvl w:ilvl="0" w:tplc="52E8DF1C">
      <w:start w:val="2"/>
      <w:numFmt w:val="bullet"/>
      <w:lvlText w:val="-"/>
      <w:lvlJc w:val="left"/>
      <w:pPr>
        <w:ind w:left="1211" w:hanging="360"/>
      </w:pPr>
      <w:rPr>
        <w:rFonts w:ascii="Cambria" w:eastAsia="Times New Roman" w:hAnsi="Cambria" w:cs="Segoe UI" w:hint="default"/>
        <w:b/>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80" w15:restartNumberingAfterBreak="0">
    <w:nsid w:val="5D9A2D2E"/>
    <w:multiLevelType w:val="multilevel"/>
    <w:tmpl w:val="FA9012D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DF37163"/>
    <w:multiLevelType w:val="multilevel"/>
    <w:tmpl w:val="807CB0D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2" w15:restartNumberingAfterBreak="0">
    <w:nsid w:val="5E0F2FF7"/>
    <w:multiLevelType w:val="hybridMultilevel"/>
    <w:tmpl w:val="8A8A3966"/>
    <w:lvl w:ilvl="0" w:tplc="52E8DF1C">
      <w:start w:val="2"/>
      <w:numFmt w:val="bullet"/>
      <w:lvlText w:val="-"/>
      <w:lvlJc w:val="left"/>
      <w:pPr>
        <w:ind w:left="1211" w:hanging="360"/>
      </w:pPr>
      <w:rPr>
        <w:rFonts w:ascii="Cambria" w:eastAsia="Times New Roman" w:hAnsi="Cambria" w:cs="Segoe UI" w:hint="default"/>
        <w:b/>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83" w15:restartNumberingAfterBreak="0">
    <w:nsid w:val="5E58165F"/>
    <w:multiLevelType w:val="multilevel"/>
    <w:tmpl w:val="C2282B7C"/>
    <w:lvl w:ilvl="0">
      <w:start w:val="1"/>
      <w:numFmt w:val="decimal"/>
      <w:lvlText w:val="%1."/>
      <w:lvlJc w:val="left"/>
      <w:pPr>
        <w:tabs>
          <w:tab w:val="num" w:pos="720"/>
        </w:tabs>
        <w:ind w:left="720" w:hanging="360"/>
      </w:pPr>
      <w:rPr>
        <w:rFonts w:hint="default"/>
        <w:b/>
        <w:sz w:val="20"/>
      </w:rPr>
    </w:lvl>
    <w:lvl w:ilvl="1">
      <w:start w:val="10"/>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F161236"/>
    <w:multiLevelType w:val="multilevel"/>
    <w:tmpl w:val="BA9EC104"/>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85" w15:restartNumberingAfterBreak="0">
    <w:nsid w:val="5FD9408E"/>
    <w:multiLevelType w:val="multilevel"/>
    <w:tmpl w:val="7C9C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FE763EB"/>
    <w:multiLevelType w:val="hybridMultilevel"/>
    <w:tmpl w:val="06B800B2"/>
    <w:lvl w:ilvl="0" w:tplc="040C0011">
      <w:start w:val="1"/>
      <w:numFmt w:val="decimal"/>
      <w:lvlText w:val="%1)"/>
      <w:lvlJc w:val="left"/>
      <w:pPr>
        <w:ind w:left="720" w:hanging="360"/>
      </w:pPr>
    </w:lvl>
    <w:lvl w:ilvl="1" w:tplc="15AE0B54">
      <w:start w:val="8"/>
      <w:numFmt w:val="bullet"/>
      <w:lvlText w:val="-"/>
      <w:lvlJc w:val="left"/>
      <w:pPr>
        <w:ind w:left="1440" w:hanging="360"/>
      </w:pPr>
      <w:rPr>
        <w:rFonts w:ascii="Segoe UI" w:eastAsia="Times New Roman" w:hAnsi="Segoe UI" w:cs="Segoe UI"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7" w15:restartNumberingAfterBreak="0">
    <w:nsid w:val="60770B27"/>
    <w:multiLevelType w:val="multilevel"/>
    <w:tmpl w:val="0FA81C58"/>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07C42E6"/>
    <w:multiLevelType w:val="hybridMultilevel"/>
    <w:tmpl w:val="88583152"/>
    <w:lvl w:ilvl="0" w:tplc="040C0011">
      <w:start w:val="1"/>
      <w:numFmt w:val="decimal"/>
      <w:lvlText w:val="%1)"/>
      <w:lvlJc w:val="left"/>
      <w:pPr>
        <w:ind w:left="1353" w:hanging="360"/>
      </w:pPr>
    </w:lvl>
    <w:lvl w:ilvl="1" w:tplc="040C000F">
      <w:start w:val="1"/>
      <w:numFmt w:val="decimal"/>
      <w:lvlText w:val="%2."/>
      <w:lvlJc w:val="left"/>
      <w:pPr>
        <w:ind w:left="2073" w:hanging="360"/>
      </w:pPr>
      <w:rPr>
        <w:b/>
      </w:r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89" w15:restartNumberingAfterBreak="0">
    <w:nsid w:val="608B0DC9"/>
    <w:multiLevelType w:val="multilevel"/>
    <w:tmpl w:val="05D40E9A"/>
    <w:lvl w:ilvl="0">
      <w:start w:val="2"/>
      <w:numFmt w:val="bullet"/>
      <w:lvlText w:val="-"/>
      <w:lvlJc w:val="left"/>
      <w:pPr>
        <w:tabs>
          <w:tab w:val="num" w:pos="1352"/>
        </w:tabs>
        <w:ind w:left="1352" w:hanging="360"/>
      </w:pPr>
      <w:rPr>
        <w:rFonts w:ascii="Cambria" w:eastAsia="Times New Roman" w:hAnsi="Cambria" w:cs="Segoe UI" w:hint="default"/>
        <w:b/>
        <w:sz w:val="20"/>
      </w:rPr>
    </w:lvl>
    <w:lvl w:ilvl="1" w:tentative="1">
      <w:start w:val="1"/>
      <w:numFmt w:val="bullet"/>
      <w:lvlText w:val=""/>
      <w:lvlJc w:val="left"/>
      <w:pPr>
        <w:tabs>
          <w:tab w:val="num" w:pos="2072"/>
        </w:tabs>
        <w:ind w:left="2072" w:hanging="360"/>
      </w:pPr>
      <w:rPr>
        <w:rFonts w:ascii="Symbol" w:hAnsi="Symbol" w:hint="default"/>
        <w:sz w:val="20"/>
      </w:rPr>
    </w:lvl>
    <w:lvl w:ilvl="2" w:tentative="1">
      <w:start w:val="1"/>
      <w:numFmt w:val="bullet"/>
      <w:lvlText w:val=""/>
      <w:lvlJc w:val="left"/>
      <w:pPr>
        <w:tabs>
          <w:tab w:val="num" w:pos="2792"/>
        </w:tabs>
        <w:ind w:left="2792" w:hanging="360"/>
      </w:pPr>
      <w:rPr>
        <w:rFonts w:ascii="Symbol" w:hAnsi="Symbol" w:hint="default"/>
        <w:sz w:val="20"/>
      </w:rPr>
    </w:lvl>
    <w:lvl w:ilvl="3" w:tentative="1">
      <w:start w:val="1"/>
      <w:numFmt w:val="bullet"/>
      <w:lvlText w:val=""/>
      <w:lvlJc w:val="left"/>
      <w:pPr>
        <w:tabs>
          <w:tab w:val="num" w:pos="3512"/>
        </w:tabs>
        <w:ind w:left="3512" w:hanging="360"/>
      </w:pPr>
      <w:rPr>
        <w:rFonts w:ascii="Symbol" w:hAnsi="Symbol" w:hint="default"/>
        <w:sz w:val="20"/>
      </w:rPr>
    </w:lvl>
    <w:lvl w:ilvl="4" w:tentative="1">
      <w:start w:val="1"/>
      <w:numFmt w:val="bullet"/>
      <w:lvlText w:val=""/>
      <w:lvlJc w:val="left"/>
      <w:pPr>
        <w:tabs>
          <w:tab w:val="num" w:pos="4232"/>
        </w:tabs>
        <w:ind w:left="4232" w:hanging="360"/>
      </w:pPr>
      <w:rPr>
        <w:rFonts w:ascii="Symbol" w:hAnsi="Symbol" w:hint="default"/>
        <w:sz w:val="20"/>
      </w:rPr>
    </w:lvl>
    <w:lvl w:ilvl="5" w:tentative="1">
      <w:start w:val="1"/>
      <w:numFmt w:val="bullet"/>
      <w:lvlText w:val=""/>
      <w:lvlJc w:val="left"/>
      <w:pPr>
        <w:tabs>
          <w:tab w:val="num" w:pos="4952"/>
        </w:tabs>
        <w:ind w:left="4952" w:hanging="360"/>
      </w:pPr>
      <w:rPr>
        <w:rFonts w:ascii="Symbol" w:hAnsi="Symbol" w:hint="default"/>
        <w:sz w:val="20"/>
      </w:rPr>
    </w:lvl>
    <w:lvl w:ilvl="6" w:tentative="1">
      <w:start w:val="1"/>
      <w:numFmt w:val="bullet"/>
      <w:lvlText w:val=""/>
      <w:lvlJc w:val="left"/>
      <w:pPr>
        <w:tabs>
          <w:tab w:val="num" w:pos="5672"/>
        </w:tabs>
        <w:ind w:left="5672" w:hanging="360"/>
      </w:pPr>
      <w:rPr>
        <w:rFonts w:ascii="Symbol" w:hAnsi="Symbol" w:hint="default"/>
        <w:sz w:val="20"/>
      </w:rPr>
    </w:lvl>
    <w:lvl w:ilvl="7" w:tentative="1">
      <w:start w:val="1"/>
      <w:numFmt w:val="bullet"/>
      <w:lvlText w:val=""/>
      <w:lvlJc w:val="left"/>
      <w:pPr>
        <w:tabs>
          <w:tab w:val="num" w:pos="6392"/>
        </w:tabs>
        <w:ind w:left="6392" w:hanging="360"/>
      </w:pPr>
      <w:rPr>
        <w:rFonts w:ascii="Symbol" w:hAnsi="Symbol" w:hint="default"/>
        <w:sz w:val="20"/>
      </w:rPr>
    </w:lvl>
    <w:lvl w:ilvl="8" w:tentative="1">
      <w:start w:val="1"/>
      <w:numFmt w:val="bullet"/>
      <w:lvlText w:val=""/>
      <w:lvlJc w:val="left"/>
      <w:pPr>
        <w:tabs>
          <w:tab w:val="num" w:pos="7112"/>
        </w:tabs>
        <w:ind w:left="7112" w:hanging="360"/>
      </w:pPr>
      <w:rPr>
        <w:rFonts w:ascii="Symbol" w:hAnsi="Symbol" w:hint="default"/>
        <w:sz w:val="20"/>
      </w:rPr>
    </w:lvl>
  </w:abstractNum>
  <w:abstractNum w:abstractNumId="190" w15:restartNumberingAfterBreak="0">
    <w:nsid w:val="60AB59C0"/>
    <w:multiLevelType w:val="multilevel"/>
    <w:tmpl w:val="729C2AA8"/>
    <w:lvl w:ilvl="0">
      <w:start w:val="2"/>
      <w:numFmt w:val="bullet"/>
      <w:lvlText w:val="-"/>
      <w:lvlJc w:val="left"/>
      <w:pPr>
        <w:tabs>
          <w:tab w:val="num" w:pos="502"/>
        </w:tabs>
        <w:ind w:left="502" w:hanging="360"/>
      </w:pPr>
      <w:rPr>
        <w:rFonts w:ascii="Cambria" w:eastAsia="Times New Roman" w:hAnsi="Cambria" w:cs="Segoe UI" w:hint="default"/>
        <w:b/>
        <w:color w:val="auto"/>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91" w15:restartNumberingAfterBreak="0">
    <w:nsid w:val="60D05969"/>
    <w:multiLevelType w:val="multilevel"/>
    <w:tmpl w:val="DA28B178"/>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92" w15:restartNumberingAfterBreak="0">
    <w:nsid w:val="610A0DA8"/>
    <w:multiLevelType w:val="multilevel"/>
    <w:tmpl w:val="3F0888B6"/>
    <w:lvl w:ilvl="0">
      <w:start w:val="2"/>
      <w:numFmt w:val="bullet"/>
      <w:lvlText w:val="-"/>
      <w:lvlJc w:val="left"/>
      <w:pPr>
        <w:tabs>
          <w:tab w:val="num" w:pos="644"/>
        </w:tabs>
        <w:ind w:left="644" w:hanging="360"/>
      </w:pPr>
      <w:rPr>
        <w:rFonts w:ascii="Cambria" w:eastAsia="Times New Roman" w:hAnsi="Cambria" w:cs="Segoe UI" w:hint="default"/>
        <w:b/>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93" w15:restartNumberingAfterBreak="0">
    <w:nsid w:val="61930C97"/>
    <w:multiLevelType w:val="multilevel"/>
    <w:tmpl w:val="58E4A210"/>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1B22DFE"/>
    <w:multiLevelType w:val="hybridMultilevel"/>
    <w:tmpl w:val="E6E690B0"/>
    <w:lvl w:ilvl="0" w:tplc="298C6B3A">
      <w:start w:val="1"/>
      <w:numFmt w:val="lowerLetter"/>
      <w:lvlText w:val="%1."/>
      <w:lvlJc w:val="left"/>
      <w:pPr>
        <w:ind w:left="644" w:hanging="360"/>
      </w:pPr>
      <w:rPr>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95" w15:restartNumberingAfterBreak="0">
    <w:nsid w:val="61D458EB"/>
    <w:multiLevelType w:val="multilevel"/>
    <w:tmpl w:val="DD0E215E"/>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2052ECF"/>
    <w:multiLevelType w:val="multilevel"/>
    <w:tmpl w:val="32289FC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63B97EB1"/>
    <w:multiLevelType w:val="multilevel"/>
    <w:tmpl w:val="632E5270"/>
    <w:lvl w:ilvl="0">
      <w:start w:val="2"/>
      <w:numFmt w:val="bullet"/>
      <w:lvlText w:val="-"/>
      <w:lvlJc w:val="left"/>
      <w:pPr>
        <w:tabs>
          <w:tab w:val="num" w:pos="786"/>
        </w:tabs>
        <w:ind w:left="786" w:hanging="360"/>
      </w:pPr>
      <w:rPr>
        <w:rFonts w:ascii="Cambria" w:eastAsia="Times New Roman" w:hAnsi="Cambria" w:cs="Segoe UI" w:hint="default"/>
        <w:b/>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98" w15:restartNumberingAfterBreak="0">
    <w:nsid w:val="63BD2067"/>
    <w:multiLevelType w:val="multilevel"/>
    <w:tmpl w:val="7C72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4445FCF"/>
    <w:multiLevelType w:val="multilevel"/>
    <w:tmpl w:val="91FA8D38"/>
    <w:lvl w:ilvl="0">
      <w:start w:val="1"/>
      <w:numFmt w:val="decimal"/>
      <w:lvlText w:val="%1."/>
      <w:lvlJc w:val="left"/>
      <w:pPr>
        <w:tabs>
          <w:tab w:val="num" w:pos="502"/>
        </w:tabs>
        <w:ind w:left="502" w:hanging="360"/>
      </w:pPr>
      <w:rPr>
        <w:rFonts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200" w15:restartNumberingAfterBreak="0">
    <w:nsid w:val="645E4743"/>
    <w:multiLevelType w:val="multilevel"/>
    <w:tmpl w:val="3410995A"/>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201" w15:restartNumberingAfterBreak="0">
    <w:nsid w:val="64665A7C"/>
    <w:multiLevelType w:val="multilevel"/>
    <w:tmpl w:val="FD44E6DE"/>
    <w:lvl w:ilvl="0">
      <w:start w:val="2"/>
      <w:numFmt w:val="bullet"/>
      <w:lvlText w:val="-"/>
      <w:lvlJc w:val="left"/>
      <w:pPr>
        <w:tabs>
          <w:tab w:val="num" w:pos="644"/>
        </w:tabs>
        <w:ind w:left="644" w:hanging="360"/>
      </w:pPr>
      <w:rPr>
        <w:rFonts w:ascii="Cambria" w:eastAsia="Times New Roman" w:hAnsi="Cambria" w:cs="Segoe UI" w:hint="default"/>
        <w:b/>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202" w15:restartNumberingAfterBreak="0">
    <w:nsid w:val="648C1DAD"/>
    <w:multiLevelType w:val="hybridMultilevel"/>
    <w:tmpl w:val="74F2DF68"/>
    <w:lvl w:ilvl="0" w:tplc="52E8DF1C">
      <w:start w:val="2"/>
      <w:numFmt w:val="bullet"/>
      <w:lvlText w:val="-"/>
      <w:lvlJc w:val="left"/>
      <w:pPr>
        <w:ind w:left="360" w:hanging="360"/>
      </w:pPr>
      <w:rPr>
        <w:rFonts w:ascii="Cambria" w:eastAsia="Times New Roman" w:hAnsi="Cambria" w:cs="Segoe UI"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3" w15:restartNumberingAfterBreak="0">
    <w:nsid w:val="65221D6C"/>
    <w:multiLevelType w:val="multilevel"/>
    <w:tmpl w:val="C11831D2"/>
    <w:lvl w:ilvl="0">
      <w:start w:val="2"/>
      <w:numFmt w:val="bullet"/>
      <w:lvlText w:val="-"/>
      <w:lvlJc w:val="left"/>
      <w:pPr>
        <w:tabs>
          <w:tab w:val="num" w:pos="502"/>
        </w:tabs>
        <w:ind w:left="502" w:hanging="360"/>
      </w:pPr>
      <w:rPr>
        <w:rFonts w:ascii="Cambria" w:eastAsia="Times New Roman" w:hAnsi="Cambria" w:cs="Segoe UI" w:hint="default"/>
        <w:b/>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204" w15:restartNumberingAfterBreak="0">
    <w:nsid w:val="65CA49E7"/>
    <w:multiLevelType w:val="multilevel"/>
    <w:tmpl w:val="A9FE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6674D93"/>
    <w:multiLevelType w:val="hybridMultilevel"/>
    <w:tmpl w:val="BBC06F9E"/>
    <w:lvl w:ilvl="0" w:tplc="9E2A1E52">
      <w:start w:val="1"/>
      <w:numFmt w:val="decimal"/>
      <w:lvlText w:val="%1)"/>
      <w:lvlJc w:val="left"/>
      <w:pPr>
        <w:ind w:left="1353" w:hanging="360"/>
      </w:pPr>
      <w:rPr>
        <w:b/>
      </w:rPr>
    </w:lvl>
    <w:lvl w:ilvl="1" w:tplc="4D56575C">
      <w:start w:val="1"/>
      <w:numFmt w:val="lowerLetter"/>
      <w:lvlText w:val="%2."/>
      <w:lvlJc w:val="left"/>
      <w:pPr>
        <w:ind w:left="2073" w:hanging="360"/>
      </w:pPr>
      <w:rPr>
        <w:b/>
      </w:r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06" w15:restartNumberingAfterBreak="0">
    <w:nsid w:val="667553C4"/>
    <w:multiLevelType w:val="multilevel"/>
    <w:tmpl w:val="95C40A88"/>
    <w:lvl w:ilvl="0">
      <w:start w:val="2"/>
      <w:numFmt w:val="bullet"/>
      <w:lvlText w:val="-"/>
      <w:lvlJc w:val="left"/>
      <w:pPr>
        <w:tabs>
          <w:tab w:val="num" w:pos="360"/>
        </w:tabs>
        <w:ind w:left="360" w:hanging="360"/>
      </w:pPr>
      <w:rPr>
        <w:rFonts w:ascii="Cambria" w:eastAsia="Times New Roman" w:hAnsi="Cambria" w:cs="Segoe UI" w:hint="default"/>
        <w:b/>
        <w:sz w:val="22"/>
        <w:szCs w:val="22"/>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207" w15:restartNumberingAfterBreak="0">
    <w:nsid w:val="67C07274"/>
    <w:multiLevelType w:val="multilevel"/>
    <w:tmpl w:val="E06074FE"/>
    <w:lvl w:ilvl="0">
      <w:start w:val="1"/>
      <w:numFmt w:val="decimal"/>
      <w:lvlText w:val="%1)"/>
      <w:lvlJc w:val="left"/>
      <w:pPr>
        <w:tabs>
          <w:tab w:val="num" w:pos="1211"/>
        </w:tabs>
        <w:ind w:left="1211" w:hanging="360"/>
      </w:pPr>
      <w:rPr>
        <w:rFonts w:hint="default"/>
        <w:b w:val="0"/>
        <w:sz w:val="24"/>
        <w:szCs w:val="24"/>
      </w:rPr>
    </w:lvl>
    <w:lvl w:ilvl="1" w:tentative="1">
      <w:start w:val="1"/>
      <w:numFmt w:val="bullet"/>
      <w:lvlText w:val=""/>
      <w:lvlJc w:val="left"/>
      <w:pPr>
        <w:tabs>
          <w:tab w:val="num" w:pos="2007"/>
        </w:tabs>
        <w:ind w:left="2007" w:hanging="360"/>
      </w:pPr>
      <w:rPr>
        <w:rFonts w:ascii="Symbol" w:hAnsi="Symbol" w:hint="default"/>
        <w:sz w:val="20"/>
      </w:rPr>
    </w:lvl>
    <w:lvl w:ilvl="2" w:tentative="1">
      <w:start w:val="1"/>
      <w:numFmt w:val="bullet"/>
      <w:lvlText w:val=""/>
      <w:lvlJc w:val="left"/>
      <w:pPr>
        <w:tabs>
          <w:tab w:val="num" w:pos="2727"/>
        </w:tabs>
        <w:ind w:left="2727" w:hanging="360"/>
      </w:pPr>
      <w:rPr>
        <w:rFonts w:ascii="Symbol" w:hAnsi="Symbol" w:hint="default"/>
        <w:sz w:val="20"/>
      </w:rPr>
    </w:lvl>
    <w:lvl w:ilvl="3" w:tentative="1">
      <w:start w:val="1"/>
      <w:numFmt w:val="bullet"/>
      <w:lvlText w:val=""/>
      <w:lvlJc w:val="left"/>
      <w:pPr>
        <w:tabs>
          <w:tab w:val="num" w:pos="3447"/>
        </w:tabs>
        <w:ind w:left="3447" w:hanging="360"/>
      </w:pPr>
      <w:rPr>
        <w:rFonts w:ascii="Symbol" w:hAnsi="Symbol" w:hint="default"/>
        <w:sz w:val="20"/>
      </w:rPr>
    </w:lvl>
    <w:lvl w:ilvl="4" w:tentative="1">
      <w:start w:val="1"/>
      <w:numFmt w:val="bullet"/>
      <w:lvlText w:val=""/>
      <w:lvlJc w:val="left"/>
      <w:pPr>
        <w:tabs>
          <w:tab w:val="num" w:pos="4167"/>
        </w:tabs>
        <w:ind w:left="4167" w:hanging="360"/>
      </w:pPr>
      <w:rPr>
        <w:rFonts w:ascii="Symbol" w:hAnsi="Symbol" w:hint="default"/>
        <w:sz w:val="20"/>
      </w:rPr>
    </w:lvl>
    <w:lvl w:ilvl="5" w:tentative="1">
      <w:start w:val="1"/>
      <w:numFmt w:val="bullet"/>
      <w:lvlText w:val=""/>
      <w:lvlJc w:val="left"/>
      <w:pPr>
        <w:tabs>
          <w:tab w:val="num" w:pos="4887"/>
        </w:tabs>
        <w:ind w:left="4887" w:hanging="360"/>
      </w:pPr>
      <w:rPr>
        <w:rFonts w:ascii="Symbol" w:hAnsi="Symbol" w:hint="default"/>
        <w:sz w:val="20"/>
      </w:rPr>
    </w:lvl>
    <w:lvl w:ilvl="6" w:tentative="1">
      <w:start w:val="1"/>
      <w:numFmt w:val="bullet"/>
      <w:lvlText w:val=""/>
      <w:lvlJc w:val="left"/>
      <w:pPr>
        <w:tabs>
          <w:tab w:val="num" w:pos="5607"/>
        </w:tabs>
        <w:ind w:left="5607" w:hanging="360"/>
      </w:pPr>
      <w:rPr>
        <w:rFonts w:ascii="Symbol" w:hAnsi="Symbol" w:hint="default"/>
        <w:sz w:val="20"/>
      </w:rPr>
    </w:lvl>
    <w:lvl w:ilvl="7" w:tentative="1">
      <w:start w:val="1"/>
      <w:numFmt w:val="bullet"/>
      <w:lvlText w:val=""/>
      <w:lvlJc w:val="left"/>
      <w:pPr>
        <w:tabs>
          <w:tab w:val="num" w:pos="6327"/>
        </w:tabs>
        <w:ind w:left="6327" w:hanging="360"/>
      </w:pPr>
      <w:rPr>
        <w:rFonts w:ascii="Symbol" w:hAnsi="Symbol" w:hint="default"/>
        <w:sz w:val="20"/>
      </w:rPr>
    </w:lvl>
    <w:lvl w:ilvl="8" w:tentative="1">
      <w:start w:val="1"/>
      <w:numFmt w:val="bullet"/>
      <w:lvlText w:val=""/>
      <w:lvlJc w:val="left"/>
      <w:pPr>
        <w:tabs>
          <w:tab w:val="num" w:pos="7047"/>
        </w:tabs>
        <w:ind w:left="7047" w:hanging="360"/>
      </w:pPr>
      <w:rPr>
        <w:rFonts w:ascii="Symbol" w:hAnsi="Symbol" w:hint="default"/>
        <w:sz w:val="20"/>
      </w:rPr>
    </w:lvl>
  </w:abstractNum>
  <w:abstractNum w:abstractNumId="208" w15:restartNumberingAfterBreak="0">
    <w:nsid w:val="680C725F"/>
    <w:multiLevelType w:val="hybridMultilevel"/>
    <w:tmpl w:val="0CC07504"/>
    <w:lvl w:ilvl="0" w:tplc="040C000F">
      <w:start w:val="1"/>
      <w:numFmt w:val="decimal"/>
      <w:lvlText w:val="%1."/>
      <w:lvlJc w:val="left"/>
      <w:pPr>
        <w:ind w:left="785" w:hanging="360"/>
      </w:p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09" w15:restartNumberingAfterBreak="0">
    <w:nsid w:val="69522B83"/>
    <w:multiLevelType w:val="multilevel"/>
    <w:tmpl w:val="EC4E2356"/>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95A6E3C"/>
    <w:multiLevelType w:val="multilevel"/>
    <w:tmpl w:val="8ED2A8C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A020A11"/>
    <w:multiLevelType w:val="multilevel"/>
    <w:tmpl w:val="AFA4C676"/>
    <w:lvl w:ilvl="0">
      <w:start w:val="2"/>
      <w:numFmt w:val="bullet"/>
      <w:lvlText w:val="-"/>
      <w:lvlJc w:val="left"/>
      <w:pPr>
        <w:tabs>
          <w:tab w:val="num" w:pos="927"/>
        </w:tabs>
        <w:ind w:left="927" w:hanging="360"/>
      </w:pPr>
      <w:rPr>
        <w:rFonts w:ascii="Cambria" w:eastAsia="Times New Roman" w:hAnsi="Cambria" w:cs="Segoe UI" w:hint="default"/>
        <w:b/>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212" w15:restartNumberingAfterBreak="0">
    <w:nsid w:val="6A133420"/>
    <w:multiLevelType w:val="multilevel"/>
    <w:tmpl w:val="BDB672F6"/>
    <w:lvl w:ilvl="0">
      <w:start w:val="1"/>
      <w:numFmt w:val="lowerLetter"/>
      <w:lvlText w:val="%1."/>
      <w:lvlJc w:val="left"/>
      <w:pPr>
        <w:tabs>
          <w:tab w:val="num" w:pos="720"/>
        </w:tabs>
        <w:ind w:left="720" w:hanging="360"/>
      </w:pPr>
      <w:rPr>
        <w:rFonts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A1C0926"/>
    <w:multiLevelType w:val="hybridMultilevel"/>
    <w:tmpl w:val="453C8DB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4" w15:restartNumberingAfterBreak="0">
    <w:nsid w:val="6AE05A1A"/>
    <w:multiLevelType w:val="hybridMultilevel"/>
    <w:tmpl w:val="CC1602FA"/>
    <w:lvl w:ilvl="0" w:tplc="040C0019">
      <w:start w:val="1"/>
      <w:numFmt w:val="lowerLetter"/>
      <w:lvlText w:val="%1."/>
      <w:lvlJc w:val="left"/>
      <w:pPr>
        <w:ind w:left="927"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5" w15:restartNumberingAfterBreak="0">
    <w:nsid w:val="6BE21E26"/>
    <w:multiLevelType w:val="multilevel"/>
    <w:tmpl w:val="BC5ED5E6"/>
    <w:lvl w:ilvl="0">
      <w:start w:val="10"/>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16" w15:restartNumberingAfterBreak="0">
    <w:nsid w:val="6C0134C5"/>
    <w:multiLevelType w:val="multilevel"/>
    <w:tmpl w:val="38742CFC"/>
    <w:lvl w:ilvl="0">
      <w:start w:val="1"/>
      <w:numFmt w:val="lowerLetter"/>
      <w:lvlText w:val="%1."/>
      <w:lvlJc w:val="left"/>
      <w:pPr>
        <w:tabs>
          <w:tab w:val="num" w:pos="1211"/>
        </w:tabs>
        <w:ind w:left="1211" w:hanging="360"/>
      </w:pPr>
      <w:rPr>
        <w:rFonts w:hint="default"/>
        <w:b/>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217" w15:restartNumberingAfterBreak="0">
    <w:nsid w:val="6C123A58"/>
    <w:multiLevelType w:val="multilevel"/>
    <w:tmpl w:val="F770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C1F42E0"/>
    <w:multiLevelType w:val="multilevel"/>
    <w:tmpl w:val="8B3ACC3E"/>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C4B56F6"/>
    <w:multiLevelType w:val="hybridMultilevel"/>
    <w:tmpl w:val="B358D20A"/>
    <w:lvl w:ilvl="0" w:tplc="52E8DF1C">
      <w:start w:val="2"/>
      <w:numFmt w:val="bullet"/>
      <w:lvlText w:val="-"/>
      <w:lvlJc w:val="left"/>
      <w:pPr>
        <w:ind w:left="720" w:hanging="360"/>
      </w:pPr>
      <w:rPr>
        <w:rFonts w:ascii="Cambria" w:eastAsia="Times New Roman" w:hAnsi="Cambria" w:cs="Segoe UI"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0" w15:restartNumberingAfterBreak="0">
    <w:nsid w:val="6CFB2741"/>
    <w:multiLevelType w:val="multilevel"/>
    <w:tmpl w:val="3930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D9E259B"/>
    <w:multiLevelType w:val="hybridMultilevel"/>
    <w:tmpl w:val="D58E49EE"/>
    <w:lvl w:ilvl="0" w:tplc="52E8DF1C">
      <w:start w:val="2"/>
      <w:numFmt w:val="bullet"/>
      <w:lvlText w:val="-"/>
      <w:lvlJc w:val="left"/>
      <w:pPr>
        <w:ind w:left="1211" w:hanging="360"/>
      </w:pPr>
      <w:rPr>
        <w:rFonts w:ascii="Cambria" w:eastAsia="Times New Roman" w:hAnsi="Cambria" w:cs="Segoe UI" w:hint="default"/>
        <w:b/>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22" w15:restartNumberingAfterBreak="0">
    <w:nsid w:val="6F29535C"/>
    <w:multiLevelType w:val="hybridMultilevel"/>
    <w:tmpl w:val="7CECD2DC"/>
    <w:lvl w:ilvl="0" w:tplc="52E8DF1C">
      <w:start w:val="2"/>
      <w:numFmt w:val="bullet"/>
      <w:lvlText w:val="-"/>
      <w:lvlJc w:val="left"/>
      <w:pPr>
        <w:ind w:left="360" w:hanging="360"/>
      </w:pPr>
      <w:rPr>
        <w:rFonts w:ascii="Cambria" w:eastAsia="Times New Roman" w:hAnsi="Cambria" w:cs="Segoe U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3" w15:restartNumberingAfterBreak="0">
    <w:nsid w:val="6F696AD4"/>
    <w:multiLevelType w:val="hybridMultilevel"/>
    <w:tmpl w:val="3706575E"/>
    <w:lvl w:ilvl="0" w:tplc="52E8DF1C">
      <w:start w:val="2"/>
      <w:numFmt w:val="bullet"/>
      <w:lvlText w:val="-"/>
      <w:lvlJc w:val="left"/>
      <w:pPr>
        <w:ind w:left="360" w:hanging="360"/>
      </w:pPr>
      <w:rPr>
        <w:rFonts w:ascii="Cambria" w:eastAsia="Times New Roman" w:hAnsi="Cambria" w:cs="Segoe UI"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4" w15:restartNumberingAfterBreak="0">
    <w:nsid w:val="6FD0446F"/>
    <w:multiLevelType w:val="hybridMultilevel"/>
    <w:tmpl w:val="4D3A21EE"/>
    <w:lvl w:ilvl="0" w:tplc="52E8DF1C">
      <w:start w:val="2"/>
      <w:numFmt w:val="bullet"/>
      <w:lvlText w:val="-"/>
      <w:lvlJc w:val="left"/>
      <w:pPr>
        <w:ind w:left="360" w:hanging="360"/>
      </w:pPr>
      <w:rPr>
        <w:rFonts w:ascii="Cambria" w:eastAsia="Times New Roman" w:hAnsi="Cambria" w:cs="Segoe UI"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5" w15:restartNumberingAfterBreak="0">
    <w:nsid w:val="6FD62A84"/>
    <w:multiLevelType w:val="multilevel"/>
    <w:tmpl w:val="A992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FD75ED1"/>
    <w:multiLevelType w:val="multilevel"/>
    <w:tmpl w:val="A3600222"/>
    <w:lvl w:ilvl="0">
      <w:start w:val="2"/>
      <w:numFmt w:val="bullet"/>
      <w:lvlText w:val="-"/>
      <w:lvlJc w:val="left"/>
      <w:pPr>
        <w:tabs>
          <w:tab w:val="num" w:pos="927"/>
        </w:tabs>
        <w:ind w:left="927" w:hanging="360"/>
      </w:pPr>
      <w:rPr>
        <w:rFonts w:ascii="Cambria" w:eastAsia="Times New Roman" w:hAnsi="Cambria" w:cs="Segoe UI" w:hint="default"/>
        <w:b/>
        <w:sz w:val="20"/>
      </w:rPr>
    </w:lvl>
    <w:lvl w:ilvl="1">
      <w:start w:val="2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0B52E2D"/>
    <w:multiLevelType w:val="multilevel"/>
    <w:tmpl w:val="76228ECA"/>
    <w:lvl w:ilvl="0">
      <w:start w:val="2"/>
      <w:numFmt w:val="bullet"/>
      <w:lvlText w:val="-"/>
      <w:lvlJc w:val="left"/>
      <w:pPr>
        <w:tabs>
          <w:tab w:val="num" w:pos="1069"/>
        </w:tabs>
        <w:ind w:left="1069" w:hanging="360"/>
      </w:pPr>
      <w:rPr>
        <w:rFonts w:ascii="Cambria" w:eastAsia="Times New Roman" w:hAnsi="Cambria" w:cs="Segoe UI" w:hint="default"/>
        <w:b/>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228" w15:restartNumberingAfterBreak="0">
    <w:nsid w:val="70F11DA8"/>
    <w:multiLevelType w:val="multilevel"/>
    <w:tmpl w:val="E9E0D85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229" w15:restartNumberingAfterBreak="0">
    <w:nsid w:val="71366BA4"/>
    <w:multiLevelType w:val="multilevel"/>
    <w:tmpl w:val="6C78A7C2"/>
    <w:lvl w:ilvl="0">
      <w:start w:val="1"/>
      <w:numFmt w:val="decimal"/>
      <w:lvlText w:val="%1."/>
      <w:lvlJc w:val="left"/>
      <w:pPr>
        <w:tabs>
          <w:tab w:val="num" w:pos="1211"/>
        </w:tabs>
        <w:ind w:left="1211" w:hanging="360"/>
      </w:pPr>
      <w:rPr>
        <w:rFonts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30" w15:restartNumberingAfterBreak="0">
    <w:nsid w:val="713E2CF4"/>
    <w:multiLevelType w:val="multilevel"/>
    <w:tmpl w:val="6F465E6C"/>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71410E41"/>
    <w:multiLevelType w:val="hybridMultilevel"/>
    <w:tmpl w:val="B3625BD6"/>
    <w:lvl w:ilvl="0" w:tplc="040C000F">
      <w:start w:val="1"/>
      <w:numFmt w:val="decimal"/>
      <w:lvlText w:val="%1."/>
      <w:lvlJc w:val="left"/>
      <w:pPr>
        <w:ind w:left="720" w:hanging="360"/>
      </w:pPr>
    </w:lvl>
    <w:lvl w:ilvl="1" w:tplc="040C0019">
      <w:start w:val="1"/>
      <w:numFmt w:val="lowerLetter"/>
      <w:lvlText w:val="%2."/>
      <w:lvlJc w:val="left"/>
      <w:pPr>
        <w:ind w:left="1211"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2" w15:restartNumberingAfterBreak="0">
    <w:nsid w:val="71411557"/>
    <w:multiLevelType w:val="multilevel"/>
    <w:tmpl w:val="E18A01E4"/>
    <w:lvl w:ilvl="0">
      <w:start w:val="1"/>
      <w:numFmt w:val="decimal"/>
      <w:lvlText w:val="%1)"/>
      <w:lvlJc w:val="left"/>
      <w:pPr>
        <w:tabs>
          <w:tab w:val="num" w:pos="502"/>
        </w:tabs>
        <w:ind w:left="502" w:hanging="360"/>
      </w:pPr>
      <w:rPr>
        <w:b w:val="0"/>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33" w15:restartNumberingAfterBreak="0">
    <w:nsid w:val="71FD500B"/>
    <w:multiLevelType w:val="multilevel"/>
    <w:tmpl w:val="E5D25042"/>
    <w:lvl w:ilvl="0">
      <w:start w:val="8"/>
      <w:numFmt w:val="bullet"/>
      <w:lvlText w:val="-"/>
      <w:lvlJc w:val="left"/>
      <w:pPr>
        <w:tabs>
          <w:tab w:val="num" w:pos="927"/>
        </w:tabs>
        <w:ind w:left="927" w:hanging="360"/>
      </w:pPr>
      <w:rPr>
        <w:rFonts w:ascii="Segoe UI" w:eastAsia="Times New Roman" w:hAnsi="Segoe UI" w:cs="Segoe UI" w:hint="default"/>
        <w:b/>
        <w:sz w:val="20"/>
      </w:rPr>
    </w:lvl>
    <w:lvl w:ilvl="1" w:tentative="1">
      <w:start w:val="1"/>
      <w:numFmt w:val="bullet"/>
      <w:lvlText w:val=""/>
      <w:lvlJc w:val="left"/>
      <w:pPr>
        <w:tabs>
          <w:tab w:val="num" w:pos="2923"/>
        </w:tabs>
        <w:ind w:left="2923" w:hanging="360"/>
      </w:pPr>
      <w:rPr>
        <w:rFonts w:ascii="Symbol" w:hAnsi="Symbol" w:hint="default"/>
        <w:sz w:val="20"/>
      </w:rPr>
    </w:lvl>
    <w:lvl w:ilvl="2" w:tentative="1">
      <w:start w:val="1"/>
      <w:numFmt w:val="bullet"/>
      <w:lvlText w:val=""/>
      <w:lvlJc w:val="left"/>
      <w:pPr>
        <w:tabs>
          <w:tab w:val="num" w:pos="3643"/>
        </w:tabs>
        <w:ind w:left="3643" w:hanging="360"/>
      </w:pPr>
      <w:rPr>
        <w:rFonts w:ascii="Symbol" w:hAnsi="Symbol" w:hint="default"/>
        <w:sz w:val="20"/>
      </w:rPr>
    </w:lvl>
    <w:lvl w:ilvl="3" w:tentative="1">
      <w:start w:val="1"/>
      <w:numFmt w:val="bullet"/>
      <w:lvlText w:val=""/>
      <w:lvlJc w:val="left"/>
      <w:pPr>
        <w:tabs>
          <w:tab w:val="num" w:pos="4363"/>
        </w:tabs>
        <w:ind w:left="4363" w:hanging="360"/>
      </w:pPr>
      <w:rPr>
        <w:rFonts w:ascii="Symbol" w:hAnsi="Symbol" w:hint="default"/>
        <w:sz w:val="20"/>
      </w:rPr>
    </w:lvl>
    <w:lvl w:ilvl="4" w:tentative="1">
      <w:start w:val="1"/>
      <w:numFmt w:val="bullet"/>
      <w:lvlText w:val=""/>
      <w:lvlJc w:val="left"/>
      <w:pPr>
        <w:tabs>
          <w:tab w:val="num" w:pos="5083"/>
        </w:tabs>
        <w:ind w:left="5083" w:hanging="360"/>
      </w:pPr>
      <w:rPr>
        <w:rFonts w:ascii="Symbol" w:hAnsi="Symbol" w:hint="default"/>
        <w:sz w:val="20"/>
      </w:rPr>
    </w:lvl>
    <w:lvl w:ilvl="5" w:tentative="1">
      <w:start w:val="1"/>
      <w:numFmt w:val="bullet"/>
      <w:lvlText w:val=""/>
      <w:lvlJc w:val="left"/>
      <w:pPr>
        <w:tabs>
          <w:tab w:val="num" w:pos="5803"/>
        </w:tabs>
        <w:ind w:left="5803" w:hanging="360"/>
      </w:pPr>
      <w:rPr>
        <w:rFonts w:ascii="Symbol" w:hAnsi="Symbol" w:hint="default"/>
        <w:sz w:val="20"/>
      </w:rPr>
    </w:lvl>
    <w:lvl w:ilvl="6" w:tentative="1">
      <w:start w:val="1"/>
      <w:numFmt w:val="bullet"/>
      <w:lvlText w:val=""/>
      <w:lvlJc w:val="left"/>
      <w:pPr>
        <w:tabs>
          <w:tab w:val="num" w:pos="6523"/>
        </w:tabs>
        <w:ind w:left="6523" w:hanging="360"/>
      </w:pPr>
      <w:rPr>
        <w:rFonts w:ascii="Symbol" w:hAnsi="Symbol" w:hint="default"/>
        <w:sz w:val="20"/>
      </w:rPr>
    </w:lvl>
    <w:lvl w:ilvl="7" w:tentative="1">
      <w:start w:val="1"/>
      <w:numFmt w:val="bullet"/>
      <w:lvlText w:val=""/>
      <w:lvlJc w:val="left"/>
      <w:pPr>
        <w:tabs>
          <w:tab w:val="num" w:pos="7243"/>
        </w:tabs>
        <w:ind w:left="7243" w:hanging="360"/>
      </w:pPr>
      <w:rPr>
        <w:rFonts w:ascii="Symbol" w:hAnsi="Symbol" w:hint="default"/>
        <w:sz w:val="20"/>
      </w:rPr>
    </w:lvl>
    <w:lvl w:ilvl="8" w:tentative="1">
      <w:start w:val="1"/>
      <w:numFmt w:val="bullet"/>
      <w:lvlText w:val=""/>
      <w:lvlJc w:val="left"/>
      <w:pPr>
        <w:tabs>
          <w:tab w:val="num" w:pos="7963"/>
        </w:tabs>
        <w:ind w:left="7963" w:hanging="360"/>
      </w:pPr>
      <w:rPr>
        <w:rFonts w:ascii="Symbol" w:hAnsi="Symbol" w:hint="default"/>
        <w:sz w:val="20"/>
      </w:rPr>
    </w:lvl>
  </w:abstractNum>
  <w:abstractNum w:abstractNumId="234" w15:restartNumberingAfterBreak="0">
    <w:nsid w:val="73572E80"/>
    <w:multiLevelType w:val="multilevel"/>
    <w:tmpl w:val="1E8677B2"/>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3B65F22"/>
    <w:multiLevelType w:val="multilevel"/>
    <w:tmpl w:val="D4D8E88C"/>
    <w:lvl w:ilvl="0">
      <w:start w:val="15"/>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6" w15:restartNumberingAfterBreak="0">
    <w:nsid w:val="74227F18"/>
    <w:multiLevelType w:val="multilevel"/>
    <w:tmpl w:val="322E8EA6"/>
    <w:lvl w:ilvl="0">
      <w:start w:val="1"/>
      <w:numFmt w:val="decimal"/>
      <w:lvlText w:val="%1)"/>
      <w:lvlJc w:val="left"/>
      <w:pPr>
        <w:tabs>
          <w:tab w:val="num" w:pos="720"/>
        </w:tabs>
        <w:ind w:left="720" w:hanging="360"/>
      </w:pPr>
      <w:rPr>
        <w:rFonts w:hint="default"/>
        <w:b w:val="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43A3945"/>
    <w:multiLevelType w:val="multilevel"/>
    <w:tmpl w:val="72883F84"/>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47160E6"/>
    <w:multiLevelType w:val="multilevel"/>
    <w:tmpl w:val="212CDD6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754B0F4A"/>
    <w:multiLevelType w:val="multilevel"/>
    <w:tmpl w:val="701205AA"/>
    <w:lvl w:ilvl="0">
      <w:start w:val="2"/>
      <w:numFmt w:val="bullet"/>
      <w:lvlText w:val="-"/>
      <w:lvlJc w:val="left"/>
      <w:pPr>
        <w:tabs>
          <w:tab w:val="num" w:pos="720"/>
        </w:tabs>
        <w:ind w:left="720"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5520C80"/>
    <w:multiLevelType w:val="multilevel"/>
    <w:tmpl w:val="84B20700"/>
    <w:lvl w:ilvl="0">
      <w:start w:val="1"/>
      <w:numFmt w:val="decimal"/>
      <w:lvlText w:val="%1)"/>
      <w:lvlJc w:val="left"/>
      <w:pPr>
        <w:tabs>
          <w:tab w:val="num" w:pos="360"/>
        </w:tabs>
        <w:ind w:left="360" w:hanging="360"/>
      </w:pPr>
      <w:rPr>
        <w:rFonts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1" w15:restartNumberingAfterBreak="0">
    <w:nsid w:val="75EE7797"/>
    <w:multiLevelType w:val="multilevel"/>
    <w:tmpl w:val="377C0D2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2" w15:restartNumberingAfterBreak="0">
    <w:nsid w:val="761974F9"/>
    <w:multiLevelType w:val="multilevel"/>
    <w:tmpl w:val="5338FBA2"/>
    <w:lvl w:ilvl="0">
      <w:start w:val="1"/>
      <w:numFmt w:val="lowerLetter"/>
      <w:lvlText w:val="%1."/>
      <w:lvlJc w:val="left"/>
      <w:pPr>
        <w:tabs>
          <w:tab w:val="num" w:pos="927"/>
        </w:tabs>
        <w:ind w:left="927" w:hanging="360"/>
      </w:pPr>
      <w:rPr>
        <w:rFonts w:hint="default"/>
        <w:b/>
        <w:sz w:val="24"/>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243" w15:restartNumberingAfterBreak="0">
    <w:nsid w:val="78EA7F07"/>
    <w:multiLevelType w:val="multilevel"/>
    <w:tmpl w:val="04EC5294"/>
    <w:lvl w:ilvl="0">
      <w:start w:val="1"/>
      <w:numFmt w:val="decimal"/>
      <w:lvlText w:val="%1."/>
      <w:lvlJc w:val="left"/>
      <w:pPr>
        <w:tabs>
          <w:tab w:val="num" w:pos="1353"/>
        </w:tabs>
        <w:ind w:left="1353" w:hanging="360"/>
      </w:pPr>
    </w:lvl>
    <w:lvl w:ilvl="1">
      <w:start w:val="1"/>
      <w:numFmt w:val="bullet"/>
      <w:lvlText w:val="o"/>
      <w:lvlJc w:val="left"/>
      <w:pPr>
        <w:tabs>
          <w:tab w:val="num" w:pos="2073"/>
        </w:tabs>
        <w:ind w:left="2073" w:hanging="360"/>
      </w:pPr>
      <w:rPr>
        <w:rFonts w:ascii="Courier New" w:hAnsi="Courier New" w:hint="default"/>
        <w:sz w:val="20"/>
      </w:r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244" w15:restartNumberingAfterBreak="0">
    <w:nsid w:val="797E3264"/>
    <w:multiLevelType w:val="multilevel"/>
    <w:tmpl w:val="8A1E0F0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45" w15:restartNumberingAfterBreak="0">
    <w:nsid w:val="79FB5AE9"/>
    <w:multiLevelType w:val="hybridMultilevel"/>
    <w:tmpl w:val="75468076"/>
    <w:lvl w:ilvl="0" w:tplc="76621B9C">
      <w:start w:val="1"/>
      <w:numFmt w:val="lowerLetter"/>
      <w:lvlText w:val="%1."/>
      <w:lvlJc w:val="left"/>
      <w:pPr>
        <w:ind w:left="786" w:hanging="360"/>
      </w:pPr>
      <w:rPr>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46" w15:restartNumberingAfterBreak="0">
    <w:nsid w:val="7A060A4B"/>
    <w:multiLevelType w:val="multilevel"/>
    <w:tmpl w:val="DE96BA4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ACD6C1F"/>
    <w:multiLevelType w:val="multilevel"/>
    <w:tmpl w:val="57BAF4D8"/>
    <w:lvl w:ilvl="0">
      <w:start w:val="1"/>
      <w:numFmt w:val="lowerLetter"/>
      <w:lvlText w:val="%1."/>
      <w:lvlJc w:val="left"/>
      <w:pPr>
        <w:tabs>
          <w:tab w:val="num" w:pos="720"/>
        </w:tabs>
        <w:ind w:left="720" w:hanging="360"/>
      </w:pPr>
      <w:rPr>
        <w:rFonts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BA257F6"/>
    <w:multiLevelType w:val="multilevel"/>
    <w:tmpl w:val="EE8CFED4"/>
    <w:lvl w:ilvl="0">
      <w:start w:val="1"/>
      <w:numFmt w:val="decimal"/>
      <w:lvlText w:val="%1)"/>
      <w:lvlJc w:val="left"/>
      <w:pPr>
        <w:tabs>
          <w:tab w:val="num" w:pos="720"/>
        </w:tabs>
        <w:ind w:left="720" w:hanging="360"/>
      </w:pPr>
      <w:rPr>
        <w:b/>
      </w:rPr>
    </w:lvl>
    <w:lvl w:ilvl="1">
      <w:start w:val="1"/>
      <w:numFmt w:val="decimal"/>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7C2A3CD7"/>
    <w:multiLevelType w:val="multilevel"/>
    <w:tmpl w:val="6C7A110A"/>
    <w:lvl w:ilvl="0">
      <w:start w:val="2"/>
      <w:numFmt w:val="bullet"/>
      <w:lvlText w:val="-"/>
      <w:lvlJc w:val="left"/>
      <w:pPr>
        <w:tabs>
          <w:tab w:val="num" w:pos="1352"/>
        </w:tabs>
        <w:ind w:left="1352" w:hanging="360"/>
      </w:pPr>
      <w:rPr>
        <w:rFonts w:ascii="Cambria" w:eastAsia="Times New Roman" w:hAnsi="Cambria" w:cs="Segoe UI" w:hint="default"/>
        <w:b/>
        <w:sz w:val="20"/>
      </w:rPr>
    </w:lvl>
    <w:lvl w:ilvl="1" w:tentative="1">
      <w:start w:val="1"/>
      <w:numFmt w:val="bullet"/>
      <w:lvlText w:val=""/>
      <w:lvlJc w:val="left"/>
      <w:pPr>
        <w:tabs>
          <w:tab w:val="num" w:pos="2072"/>
        </w:tabs>
        <w:ind w:left="2072" w:hanging="360"/>
      </w:pPr>
      <w:rPr>
        <w:rFonts w:ascii="Symbol" w:hAnsi="Symbol" w:hint="default"/>
        <w:sz w:val="20"/>
      </w:rPr>
    </w:lvl>
    <w:lvl w:ilvl="2" w:tentative="1">
      <w:start w:val="1"/>
      <w:numFmt w:val="bullet"/>
      <w:lvlText w:val=""/>
      <w:lvlJc w:val="left"/>
      <w:pPr>
        <w:tabs>
          <w:tab w:val="num" w:pos="2792"/>
        </w:tabs>
        <w:ind w:left="2792" w:hanging="360"/>
      </w:pPr>
      <w:rPr>
        <w:rFonts w:ascii="Symbol" w:hAnsi="Symbol" w:hint="default"/>
        <w:sz w:val="20"/>
      </w:rPr>
    </w:lvl>
    <w:lvl w:ilvl="3" w:tentative="1">
      <w:start w:val="1"/>
      <w:numFmt w:val="bullet"/>
      <w:lvlText w:val=""/>
      <w:lvlJc w:val="left"/>
      <w:pPr>
        <w:tabs>
          <w:tab w:val="num" w:pos="3512"/>
        </w:tabs>
        <w:ind w:left="3512" w:hanging="360"/>
      </w:pPr>
      <w:rPr>
        <w:rFonts w:ascii="Symbol" w:hAnsi="Symbol" w:hint="default"/>
        <w:sz w:val="20"/>
      </w:rPr>
    </w:lvl>
    <w:lvl w:ilvl="4" w:tentative="1">
      <w:start w:val="1"/>
      <w:numFmt w:val="bullet"/>
      <w:lvlText w:val=""/>
      <w:lvlJc w:val="left"/>
      <w:pPr>
        <w:tabs>
          <w:tab w:val="num" w:pos="4232"/>
        </w:tabs>
        <w:ind w:left="4232" w:hanging="360"/>
      </w:pPr>
      <w:rPr>
        <w:rFonts w:ascii="Symbol" w:hAnsi="Symbol" w:hint="default"/>
        <w:sz w:val="20"/>
      </w:rPr>
    </w:lvl>
    <w:lvl w:ilvl="5" w:tentative="1">
      <w:start w:val="1"/>
      <w:numFmt w:val="bullet"/>
      <w:lvlText w:val=""/>
      <w:lvlJc w:val="left"/>
      <w:pPr>
        <w:tabs>
          <w:tab w:val="num" w:pos="4952"/>
        </w:tabs>
        <w:ind w:left="4952" w:hanging="360"/>
      </w:pPr>
      <w:rPr>
        <w:rFonts w:ascii="Symbol" w:hAnsi="Symbol" w:hint="default"/>
        <w:sz w:val="20"/>
      </w:rPr>
    </w:lvl>
    <w:lvl w:ilvl="6" w:tentative="1">
      <w:start w:val="1"/>
      <w:numFmt w:val="bullet"/>
      <w:lvlText w:val=""/>
      <w:lvlJc w:val="left"/>
      <w:pPr>
        <w:tabs>
          <w:tab w:val="num" w:pos="5672"/>
        </w:tabs>
        <w:ind w:left="5672" w:hanging="360"/>
      </w:pPr>
      <w:rPr>
        <w:rFonts w:ascii="Symbol" w:hAnsi="Symbol" w:hint="default"/>
        <w:sz w:val="20"/>
      </w:rPr>
    </w:lvl>
    <w:lvl w:ilvl="7" w:tentative="1">
      <w:start w:val="1"/>
      <w:numFmt w:val="bullet"/>
      <w:lvlText w:val=""/>
      <w:lvlJc w:val="left"/>
      <w:pPr>
        <w:tabs>
          <w:tab w:val="num" w:pos="6392"/>
        </w:tabs>
        <w:ind w:left="6392" w:hanging="360"/>
      </w:pPr>
      <w:rPr>
        <w:rFonts w:ascii="Symbol" w:hAnsi="Symbol" w:hint="default"/>
        <w:sz w:val="20"/>
      </w:rPr>
    </w:lvl>
    <w:lvl w:ilvl="8" w:tentative="1">
      <w:start w:val="1"/>
      <w:numFmt w:val="bullet"/>
      <w:lvlText w:val=""/>
      <w:lvlJc w:val="left"/>
      <w:pPr>
        <w:tabs>
          <w:tab w:val="num" w:pos="7112"/>
        </w:tabs>
        <w:ind w:left="7112" w:hanging="360"/>
      </w:pPr>
      <w:rPr>
        <w:rFonts w:ascii="Symbol" w:hAnsi="Symbol" w:hint="default"/>
        <w:sz w:val="20"/>
      </w:rPr>
    </w:lvl>
  </w:abstractNum>
  <w:abstractNum w:abstractNumId="250" w15:restartNumberingAfterBreak="0">
    <w:nsid w:val="7C4B26F1"/>
    <w:multiLevelType w:val="hybridMultilevel"/>
    <w:tmpl w:val="473A06B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1" w15:restartNumberingAfterBreak="0">
    <w:nsid w:val="7D493A56"/>
    <w:multiLevelType w:val="multilevel"/>
    <w:tmpl w:val="DC184212"/>
    <w:lvl w:ilvl="0">
      <w:start w:val="1"/>
      <w:numFmt w:val="decimal"/>
      <w:lvlText w:val="%1."/>
      <w:lvlJc w:val="left"/>
      <w:pPr>
        <w:tabs>
          <w:tab w:val="num" w:pos="1068"/>
        </w:tabs>
        <w:ind w:left="1068" w:hanging="360"/>
      </w:pPr>
      <w:rPr>
        <w:rFonts w:hint="default"/>
        <w:b/>
        <w:sz w:val="20"/>
      </w:rPr>
    </w:lvl>
    <w:lvl w:ilvl="1">
      <w:start w:val="1"/>
      <w:numFmt w:val="bullet"/>
      <w:lvlText w:val=""/>
      <w:lvlJc w:val="left"/>
      <w:pPr>
        <w:tabs>
          <w:tab w:val="num" w:pos="1068"/>
        </w:tabs>
        <w:ind w:left="1068" w:hanging="360"/>
      </w:pPr>
      <w:rPr>
        <w:rFonts w:ascii="Symbol" w:hAnsi="Symbol" w:hint="default"/>
        <w:sz w:val="20"/>
      </w:rPr>
    </w:lvl>
    <w:lvl w:ilvl="2">
      <w:start w:val="1"/>
      <w:numFmt w:val="bullet"/>
      <w:lvlText w:val=""/>
      <w:lvlJc w:val="left"/>
      <w:pPr>
        <w:tabs>
          <w:tab w:val="num" w:pos="3577"/>
        </w:tabs>
        <w:ind w:left="3577" w:hanging="360"/>
      </w:pPr>
      <w:rPr>
        <w:rFonts w:ascii="Symbol" w:hAnsi="Symbol" w:hint="default"/>
        <w:sz w:val="20"/>
      </w:rPr>
    </w:lvl>
    <w:lvl w:ilvl="3" w:tentative="1">
      <w:start w:val="1"/>
      <w:numFmt w:val="bullet"/>
      <w:lvlText w:val=""/>
      <w:lvlJc w:val="left"/>
      <w:pPr>
        <w:tabs>
          <w:tab w:val="num" w:pos="4297"/>
        </w:tabs>
        <w:ind w:left="4297" w:hanging="360"/>
      </w:pPr>
      <w:rPr>
        <w:rFonts w:ascii="Symbol" w:hAnsi="Symbol" w:hint="default"/>
        <w:sz w:val="20"/>
      </w:rPr>
    </w:lvl>
    <w:lvl w:ilvl="4" w:tentative="1">
      <w:start w:val="1"/>
      <w:numFmt w:val="bullet"/>
      <w:lvlText w:val=""/>
      <w:lvlJc w:val="left"/>
      <w:pPr>
        <w:tabs>
          <w:tab w:val="num" w:pos="5017"/>
        </w:tabs>
        <w:ind w:left="5017" w:hanging="360"/>
      </w:pPr>
      <w:rPr>
        <w:rFonts w:ascii="Symbol" w:hAnsi="Symbol" w:hint="default"/>
        <w:sz w:val="20"/>
      </w:rPr>
    </w:lvl>
    <w:lvl w:ilvl="5" w:tentative="1">
      <w:start w:val="1"/>
      <w:numFmt w:val="bullet"/>
      <w:lvlText w:val=""/>
      <w:lvlJc w:val="left"/>
      <w:pPr>
        <w:tabs>
          <w:tab w:val="num" w:pos="5737"/>
        </w:tabs>
        <w:ind w:left="5737" w:hanging="360"/>
      </w:pPr>
      <w:rPr>
        <w:rFonts w:ascii="Symbol" w:hAnsi="Symbol" w:hint="default"/>
        <w:sz w:val="20"/>
      </w:rPr>
    </w:lvl>
    <w:lvl w:ilvl="6" w:tentative="1">
      <w:start w:val="1"/>
      <w:numFmt w:val="bullet"/>
      <w:lvlText w:val=""/>
      <w:lvlJc w:val="left"/>
      <w:pPr>
        <w:tabs>
          <w:tab w:val="num" w:pos="6457"/>
        </w:tabs>
        <w:ind w:left="6457" w:hanging="360"/>
      </w:pPr>
      <w:rPr>
        <w:rFonts w:ascii="Symbol" w:hAnsi="Symbol" w:hint="default"/>
        <w:sz w:val="20"/>
      </w:rPr>
    </w:lvl>
    <w:lvl w:ilvl="7" w:tentative="1">
      <w:start w:val="1"/>
      <w:numFmt w:val="bullet"/>
      <w:lvlText w:val=""/>
      <w:lvlJc w:val="left"/>
      <w:pPr>
        <w:tabs>
          <w:tab w:val="num" w:pos="7177"/>
        </w:tabs>
        <w:ind w:left="7177" w:hanging="360"/>
      </w:pPr>
      <w:rPr>
        <w:rFonts w:ascii="Symbol" w:hAnsi="Symbol" w:hint="default"/>
        <w:sz w:val="20"/>
      </w:rPr>
    </w:lvl>
    <w:lvl w:ilvl="8" w:tentative="1">
      <w:start w:val="1"/>
      <w:numFmt w:val="bullet"/>
      <w:lvlText w:val=""/>
      <w:lvlJc w:val="left"/>
      <w:pPr>
        <w:tabs>
          <w:tab w:val="num" w:pos="7897"/>
        </w:tabs>
        <w:ind w:left="7897" w:hanging="360"/>
      </w:pPr>
      <w:rPr>
        <w:rFonts w:ascii="Symbol" w:hAnsi="Symbol" w:hint="default"/>
        <w:sz w:val="20"/>
      </w:rPr>
    </w:lvl>
  </w:abstractNum>
  <w:abstractNum w:abstractNumId="252" w15:restartNumberingAfterBreak="0">
    <w:nsid w:val="7E5F48E4"/>
    <w:multiLevelType w:val="multilevel"/>
    <w:tmpl w:val="12742D30"/>
    <w:lvl w:ilvl="0">
      <w:start w:val="2"/>
      <w:numFmt w:val="bullet"/>
      <w:lvlText w:val="-"/>
      <w:lvlJc w:val="left"/>
      <w:pPr>
        <w:tabs>
          <w:tab w:val="num" w:pos="720"/>
        </w:tabs>
        <w:ind w:left="720" w:hanging="360"/>
      </w:pPr>
      <w:rPr>
        <w:rFonts w:ascii="Cambria" w:eastAsia="Times New Roman" w:hAnsi="Cambria" w:cs="Segoe UI" w:hint="default"/>
        <w:b/>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EC51679"/>
    <w:multiLevelType w:val="multilevel"/>
    <w:tmpl w:val="9358FE22"/>
    <w:lvl w:ilvl="0">
      <w:start w:val="1"/>
      <w:numFmt w:val="decimal"/>
      <w:lvlText w:val="%1)"/>
      <w:lvlJc w:val="left"/>
      <w:pPr>
        <w:tabs>
          <w:tab w:val="num" w:pos="927"/>
        </w:tabs>
        <w:ind w:left="927" w:hanging="360"/>
      </w:pPr>
      <w:rPr>
        <w:rFonts w:hint="default"/>
        <w:b w:val="0"/>
        <w:sz w:val="22"/>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254" w15:restartNumberingAfterBreak="0">
    <w:nsid w:val="7F9A7CC4"/>
    <w:multiLevelType w:val="multilevel"/>
    <w:tmpl w:val="A62ECB10"/>
    <w:lvl w:ilvl="0">
      <w:start w:val="1"/>
      <w:numFmt w:val="decimal"/>
      <w:lvlText w:val="%1."/>
      <w:lvlJc w:val="left"/>
      <w:pPr>
        <w:tabs>
          <w:tab w:val="num" w:pos="1211"/>
        </w:tabs>
        <w:ind w:left="1211" w:hanging="360"/>
      </w:pPr>
      <w:rPr>
        <w:rFonts w:hint="default"/>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255" w15:restartNumberingAfterBreak="0">
    <w:nsid w:val="7FC1743E"/>
    <w:multiLevelType w:val="multilevel"/>
    <w:tmpl w:val="74EA9C1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6" w15:restartNumberingAfterBreak="0">
    <w:nsid w:val="7FF12156"/>
    <w:multiLevelType w:val="multilevel"/>
    <w:tmpl w:val="271E0A6C"/>
    <w:lvl w:ilvl="0">
      <w:start w:val="2"/>
      <w:numFmt w:val="bullet"/>
      <w:lvlText w:val="-"/>
      <w:lvlJc w:val="left"/>
      <w:pPr>
        <w:tabs>
          <w:tab w:val="num" w:pos="927"/>
        </w:tabs>
        <w:ind w:left="927" w:hanging="360"/>
      </w:pPr>
      <w:rPr>
        <w:rFonts w:ascii="Cambria" w:eastAsia="Times New Roman" w:hAnsi="Cambria" w:cs="Segoe UI"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6347571">
    <w:abstractNumId w:val="228"/>
  </w:num>
  <w:num w:numId="2" w16cid:durableId="1167985667">
    <w:abstractNumId w:val="199"/>
  </w:num>
  <w:num w:numId="3" w16cid:durableId="304548618">
    <w:abstractNumId w:val="6"/>
  </w:num>
  <w:num w:numId="4" w16cid:durableId="1223559497">
    <w:abstractNumId w:val="254"/>
  </w:num>
  <w:num w:numId="5" w16cid:durableId="1345782632">
    <w:abstractNumId w:val="153"/>
  </w:num>
  <w:num w:numId="6" w16cid:durableId="1292636010">
    <w:abstractNumId w:val="251"/>
  </w:num>
  <w:num w:numId="7" w16cid:durableId="1028292174">
    <w:abstractNumId w:val="104"/>
  </w:num>
  <w:num w:numId="8" w16cid:durableId="2085760158">
    <w:abstractNumId w:val="182"/>
  </w:num>
  <w:num w:numId="9" w16cid:durableId="1752969392">
    <w:abstractNumId w:val="238"/>
  </w:num>
  <w:num w:numId="10" w16cid:durableId="838083508">
    <w:abstractNumId w:val="82"/>
  </w:num>
  <w:num w:numId="11" w16cid:durableId="1843202746">
    <w:abstractNumId w:val="78"/>
  </w:num>
  <w:num w:numId="12" w16cid:durableId="1031568182">
    <w:abstractNumId w:val="205"/>
  </w:num>
  <w:num w:numId="13" w16cid:durableId="2118913654">
    <w:abstractNumId w:val="156"/>
  </w:num>
  <w:num w:numId="14" w16cid:durableId="529488850">
    <w:abstractNumId w:val="116"/>
  </w:num>
  <w:num w:numId="15" w16cid:durableId="1076515349">
    <w:abstractNumId w:val="56"/>
  </w:num>
  <w:num w:numId="16" w16cid:durableId="399602400">
    <w:abstractNumId w:val="70"/>
  </w:num>
  <w:num w:numId="17" w16cid:durableId="700058835">
    <w:abstractNumId w:val="80"/>
  </w:num>
  <w:num w:numId="18" w16cid:durableId="1036391229">
    <w:abstractNumId w:val="54"/>
  </w:num>
  <w:num w:numId="19" w16cid:durableId="2008291568">
    <w:abstractNumId w:val="108"/>
  </w:num>
  <w:num w:numId="20" w16cid:durableId="1297562976">
    <w:abstractNumId w:val="252"/>
  </w:num>
  <w:num w:numId="21" w16cid:durableId="367460475">
    <w:abstractNumId w:val="159"/>
  </w:num>
  <w:num w:numId="22" w16cid:durableId="703599846">
    <w:abstractNumId w:val="157"/>
  </w:num>
  <w:num w:numId="23" w16cid:durableId="1383751823">
    <w:abstractNumId w:val="188"/>
  </w:num>
  <w:num w:numId="24" w16cid:durableId="652565181">
    <w:abstractNumId w:val="141"/>
  </w:num>
  <w:num w:numId="25" w16cid:durableId="662244904">
    <w:abstractNumId w:val="44"/>
  </w:num>
  <w:num w:numId="26" w16cid:durableId="1374229385">
    <w:abstractNumId w:val="221"/>
  </w:num>
  <w:num w:numId="27" w16cid:durableId="545414081">
    <w:abstractNumId w:val="163"/>
  </w:num>
  <w:num w:numId="28" w16cid:durableId="699744655">
    <w:abstractNumId w:val="120"/>
  </w:num>
  <w:num w:numId="29" w16cid:durableId="124852665">
    <w:abstractNumId w:val="167"/>
  </w:num>
  <w:num w:numId="30" w16cid:durableId="888565145">
    <w:abstractNumId w:val="110"/>
  </w:num>
  <w:num w:numId="31" w16cid:durableId="358626682">
    <w:abstractNumId w:val="168"/>
  </w:num>
  <w:num w:numId="32" w16cid:durableId="1357078089">
    <w:abstractNumId w:val="248"/>
  </w:num>
  <w:num w:numId="33" w16cid:durableId="452526502">
    <w:abstractNumId w:val="13"/>
  </w:num>
  <w:num w:numId="34" w16cid:durableId="155078899">
    <w:abstractNumId w:val="62"/>
  </w:num>
  <w:num w:numId="35" w16cid:durableId="1929843609">
    <w:abstractNumId w:val="100"/>
  </w:num>
  <w:num w:numId="36" w16cid:durableId="1223717381">
    <w:abstractNumId w:val="154"/>
  </w:num>
  <w:num w:numId="37" w16cid:durableId="1728338469">
    <w:abstractNumId w:val="14"/>
  </w:num>
  <w:num w:numId="38" w16cid:durableId="608389827">
    <w:abstractNumId w:val="232"/>
  </w:num>
  <w:num w:numId="39" w16cid:durableId="1223566963">
    <w:abstractNumId w:val="246"/>
  </w:num>
  <w:num w:numId="40" w16cid:durableId="476993301">
    <w:abstractNumId w:val="2"/>
  </w:num>
  <w:num w:numId="41" w16cid:durableId="269630650">
    <w:abstractNumId w:val="29"/>
  </w:num>
  <w:num w:numId="42" w16cid:durableId="1269774370">
    <w:abstractNumId w:val="240"/>
  </w:num>
  <w:num w:numId="43" w16cid:durableId="1583442726">
    <w:abstractNumId w:val="142"/>
  </w:num>
  <w:num w:numId="44" w16cid:durableId="1534611902">
    <w:abstractNumId w:val="48"/>
  </w:num>
  <w:num w:numId="45" w16cid:durableId="280721765">
    <w:abstractNumId w:val="121"/>
  </w:num>
  <w:num w:numId="46" w16cid:durableId="1102148041">
    <w:abstractNumId w:val="81"/>
  </w:num>
  <w:num w:numId="47" w16cid:durableId="436994742">
    <w:abstractNumId w:val="103"/>
  </w:num>
  <w:num w:numId="48" w16cid:durableId="1393389140">
    <w:abstractNumId w:val="68"/>
  </w:num>
  <w:num w:numId="49" w16cid:durableId="935749449">
    <w:abstractNumId w:val="236"/>
  </w:num>
  <w:num w:numId="50" w16cid:durableId="829444224">
    <w:abstractNumId w:val="4"/>
  </w:num>
  <w:num w:numId="51" w16cid:durableId="777717406">
    <w:abstractNumId w:val="138"/>
  </w:num>
  <w:num w:numId="52" w16cid:durableId="20670906">
    <w:abstractNumId w:val="90"/>
  </w:num>
  <w:num w:numId="53" w16cid:durableId="1437366061">
    <w:abstractNumId w:val="137"/>
  </w:num>
  <w:num w:numId="54" w16cid:durableId="951784233">
    <w:abstractNumId w:val="9"/>
  </w:num>
  <w:num w:numId="55" w16cid:durableId="401486454">
    <w:abstractNumId w:val="118"/>
  </w:num>
  <w:num w:numId="56" w16cid:durableId="1824392281">
    <w:abstractNumId w:val="123"/>
  </w:num>
  <w:num w:numId="57" w16cid:durableId="1340886511">
    <w:abstractNumId w:val="207"/>
  </w:num>
  <w:num w:numId="58" w16cid:durableId="965938477">
    <w:abstractNumId w:val="160"/>
  </w:num>
  <w:num w:numId="59" w16cid:durableId="820850333">
    <w:abstractNumId w:val="249"/>
  </w:num>
  <w:num w:numId="60" w16cid:durableId="1659647723">
    <w:abstractNumId w:val="189"/>
  </w:num>
  <w:num w:numId="61" w16cid:durableId="1198615553">
    <w:abstractNumId w:val="143"/>
  </w:num>
  <w:num w:numId="62" w16cid:durableId="1294284743">
    <w:abstractNumId w:val="178"/>
  </w:num>
  <w:num w:numId="63" w16cid:durableId="1462380737">
    <w:abstractNumId w:val="51"/>
  </w:num>
  <w:num w:numId="64" w16cid:durableId="1942953996">
    <w:abstractNumId w:val="158"/>
  </w:num>
  <w:num w:numId="65" w16cid:durableId="1636594929">
    <w:abstractNumId w:val="38"/>
  </w:num>
  <w:num w:numId="66" w16cid:durableId="1565141360">
    <w:abstractNumId w:val="50"/>
  </w:num>
  <w:num w:numId="67" w16cid:durableId="130245464">
    <w:abstractNumId w:val="47"/>
  </w:num>
  <w:num w:numId="68" w16cid:durableId="1448230809">
    <w:abstractNumId w:val="37"/>
  </w:num>
  <w:num w:numId="69" w16cid:durableId="976033205">
    <w:abstractNumId w:val="94"/>
  </w:num>
  <w:num w:numId="70" w16cid:durableId="1861359214">
    <w:abstractNumId w:val="256"/>
  </w:num>
  <w:num w:numId="71" w16cid:durableId="151726371">
    <w:abstractNumId w:val="211"/>
  </w:num>
  <w:num w:numId="72" w16cid:durableId="1146388254">
    <w:abstractNumId w:val="95"/>
  </w:num>
  <w:num w:numId="73" w16cid:durableId="534999609">
    <w:abstractNumId w:val="227"/>
  </w:num>
  <w:num w:numId="74" w16cid:durableId="401175967">
    <w:abstractNumId w:val="147"/>
  </w:num>
  <w:num w:numId="75" w16cid:durableId="291178874">
    <w:abstractNumId w:val="126"/>
  </w:num>
  <w:num w:numId="76" w16cid:durableId="2076468843">
    <w:abstractNumId w:val="22"/>
  </w:num>
  <w:num w:numId="77" w16cid:durableId="812676575">
    <w:abstractNumId w:val="17"/>
  </w:num>
  <w:num w:numId="78" w16cid:durableId="589824378">
    <w:abstractNumId w:val="177"/>
  </w:num>
  <w:num w:numId="79" w16cid:durableId="1385720191">
    <w:abstractNumId w:val="24"/>
  </w:num>
  <w:num w:numId="80" w16cid:durableId="161627824">
    <w:abstractNumId w:val="64"/>
  </w:num>
  <w:num w:numId="81" w16cid:durableId="309335527">
    <w:abstractNumId w:val="136"/>
  </w:num>
  <w:num w:numId="82" w16cid:durableId="1965303491">
    <w:abstractNumId w:val="72"/>
  </w:num>
  <w:num w:numId="83" w16cid:durableId="1966735962">
    <w:abstractNumId w:val="87"/>
  </w:num>
  <w:num w:numId="84" w16cid:durableId="959140668">
    <w:abstractNumId w:val="150"/>
  </w:num>
  <w:num w:numId="85" w16cid:durableId="1350370997">
    <w:abstractNumId w:val="139"/>
  </w:num>
  <w:num w:numId="86" w16cid:durableId="1072850694">
    <w:abstractNumId w:val="239"/>
  </w:num>
  <w:num w:numId="87" w16cid:durableId="1601404588">
    <w:abstractNumId w:val="191"/>
  </w:num>
  <w:num w:numId="88" w16cid:durableId="242491141">
    <w:abstractNumId w:val="8"/>
  </w:num>
  <w:num w:numId="89" w16cid:durableId="1771315310">
    <w:abstractNumId w:val="132"/>
  </w:num>
  <w:num w:numId="90" w16cid:durableId="481625316">
    <w:abstractNumId w:val="73"/>
  </w:num>
  <w:num w:numId="91" w16cid:durableId="362905557">
    <w:abstractNumId w:val="133"/>
  </w:num>
  <w:num w:numId="92" w16cid:durableId="2128691104">
    <w:abstractNumId w:val="173"/>
  </w:num>
  <w:num w:numId="93" w16cid:durableId="2053533101">
    <w:abstractNumId w:val="10"/>
  </w:num>
  <w:num w:numId="94" w16cid:durableId="4016055">
    <w:abstractNumId w:val="187"/>
  </w:num>
  <w:num w:numId="95" w16cid:durableId="2092653859">
    <w:abstractNumId w:val="134"/>
  </w:num>
  <w:num w:numId="96" w16cid:durableId="2042431491">
    <w:abstractNumId w:val="222"/>
  </w:num>
  <w:num w:numId="97" w16cid:durableId="164169004">
    <w:abstractNumId w:val="195"/>
  </w:num>
  <w:num w:numId="98" w16cid:durableId="666711190">
    <w:abstractNumId w:val="230"/>
  </w:num>
  <w:num w:numId="99" w16cid:durableId="1804034757">
    <w:abstractNumId w:val="201"/>
  </w:num>
  <w:num w:numId="100" w16cid:durableId="1386180048">
    <w:abstractNumId w:val="15"/>
  </w:num>
  <w:num w:numId="101" w16cid:durableId="912544617">
    <w:abstractNumId w:val="57"/>
  </w:num>
  <w:num w:numId="102" w16cid:durableId="25644177">
    <w:abstractNumId w:val="196"/>
  </w:num>
  <w:num w:numId="103" w16cid:durableId="168764680">
    <w:abstractNumId w:val="124"/>
  </w:num>
  <w:num w:numId="104" w16cid:durableId="1469936913">
    <w:abstractNumId w:val="243"/>
  </w:num>
  <w:num w:numId="105" w16cid:durableId="1804496415">
    <w:abstractNumId w:val="45"/>
  </w:num>
  <w:num w:numId="106" w16cid:durableId="2146778535">
    <w:abstractNumId w:val="190"/>
  </w:num>
  <w:num w:numId="107" w16cid:durableId="564529052">
    <w:abstractNumId w:val="234"/>
  </w:num>
  <w:num w:numId="108" w16cid:durableId="1006714243">
    <w:abstractNumId w:val="229"/>
  </w:num>
  <w:num w:numId="109" w16cid:durableId="933395611">
    <w:abstractNumId w:val="89"/>
  </w:num>
  <w:num w:numId="110" w16cid:durableId="912473103">
    <w:abstractNumId w:val="151"/>
  </w:num>
  <w:num w:numId="111" w16cid:durableId="1528759174">
    <w:abstractNumId w:val="59"/>
  </w:num>
  <w:num w:numId="112" w16cid:durableId="172578223">
    <w:abstractNumId w:val="233"/>
  </w:num>
  <w:num w:numId="113" w16cid:durableId="526869118">
    <w:abstractNumId w:val="71"/>
  </w:num>
  <w:num w:numId="114" w16cid:durableId="827095069">
    <w:abstractNumId w:val="186"/>
  </w:num>
  <w:num w:numId="115" w16cid:durableId="599334051">
    <w:abstractNumId w:val="148"/>
  </w:num>
  <w:num w:numId="116" w16cid:durableId="873928594">
    <w:abstractNumId w:val="106"/>
  </w:num>
  <w:num w:numId="117" w16cid:durableId="1930238352">
    <w:abstractNumId w:val="119"/>
  </w:num>
  <w:num w:numId="118" w16cid:durableId="428740715">
    <w:abstractNumId w:val="220"/>
  </w:num>
  <w:num w:numId="119" w16cid:durableId="1602910649">
    <w:abstractNumId w:val="74"/>
  </w:num>
  <w:num w:numId="120" w16cid:durableId="324432559">
    <w:abstractNumId w:val="162"/>
  </w:num>
  <w:num w:numId="121" w16cid:durableId="1030649338">
    <w:abstractNumId w:val="101"/>
  </w:num>
  <w:num w:numId="122" w16cid:durableId="1297954451">
    <w:abstractNumId w:val="185"/>
  </w:num>
  <w:num w:numId="123" w16cid:durableId="1727560016">
    <w:abstractNumId w:val="26"/>
  </w:num>
  <w:num w:numId="124" w16cid:durableId="214435444">
    <w:abstractNumId w:val="65"/>
  </w:num>
  <w:num w:numId="125" w16cid:durableId="2144342642">
    <w:abstractNumId w:val="39"/>
  </w:num>
  <w:num w:numId="126" w16cid:durableId="1079644399">
    <w:abstractNumId w:val="204"/>
  </w:num>
  <w:num w:numId="127" w16cid:durableId="1873692012">
    <w:abstractNumId w:val="145"/>
  </w:num>
  <w:num w:numId="128" w16cid:durableId="692875363">
    <w:abstractNumId w:val="30"/>
  </w:num>
  <w:num w:numId="129" w16cid:durableId="1156800389">
    <w:abstractNumId w:val="135"/>
  </w:num>
  <w:num w:numId="130" w16cid:durableId="1000162123">
    <w:abstractNumId w:val="18"/>
  </w:num>
  <w:num w:numId="131" w16cid:durableId="1991518517">
    <w:abstractNumId w:val="170"/>
  </w:num>
  <w:num w:numId="132" w16cid:durableId="1344553664">
    <w:abstractNumId w:val="217"/>
  </w:num>
  <w:num w:numId="133" w16cid:durableId="1147626768">
    <w:abstractNumId w:val="112"/>
  </w:num>
  <w:num w:numId="134" w16cid:durableId="397174059">
    <w:abstractNumId w:val="198"/>
  </w:num>
  <w:num w:numId="135" w16cid:durableId="1752197564">
    <w:abstractNumId w:val="16"/>
  </w:num>
  <w:num w:numId="136" w16cid:durableId="1449738414">
    <w:abstractNumId w:val="86"/>
  </w:num>
  <w:num w:numId="137" w16cid:durableId="1327435928">
    <w:abstractNumId w:val="88"/>
  </w:num>
  <w:num w:numId="138" w16cid:durableId="1802455452">
    <w:abstractNumId w:val="225"/>
  </w:num>
  <w:num w:numId="139" w16cid:durableId="407044429">
    <w:abstractNumId w:val="128"/>
  </w:num>
  <w:num w:numId="140" w16cid:durableId="1834025199">
    <w:abstractNumId w:val="200"/>
  </w:num>
  <w:num w:numId="141" w16cid:durableId="1806586103">
    <w:abstractNumId w:val="83"/>
  </w:num>
  <w:num w:numId="142" w16cid:durableId="1719091948">
    <w:abstractNumId w:val="193"/>
  </w:num>
  <w:num w:numId="143" w16cid:durableId="52706277">
    <w:abstractNumId w:val="5"/>
  </w:num>
  <w:num w:numId="144" w16cid:durableId="1828324374">
    <w:abstractNumId w:val="58"/>
  </w:num>
  <w:num w:numId="145" w16cid:durableId="1671443001">
    <w:abstractNumId w:val="237"/>
  </w:num>
  <w:num w:numId="146" w16cid:durableId="281234049">
    <w:abstractNumId w:val="32"/>
  </w:num>
  <w:num w:numId="147" w16cid:durableId="64185301">
    <w:abstractNumId w:val="226"/>
  </w:num>
  <w:num w:numId="148" w16cid:durableId="1637684914">
    <w:abstractNumId w:val="218"/>
  </w:num>
  <w:num w:numId="149" w16cid:durableId="806170101">
    <w:abstractNumId w:val="19"/>
  </w:num>
  <w:num w:numId="150" w16cid:durableId="2068720160">
    <w:abstractNumId w:val="11"/>
  </w:num>
  <w:num w:numId="151" w16cid:durableId="1695379175">
    <w:abstractNumId w:val="219"/>
  </w:num>
  <w:num w:numId="152" w16cid:durableId="394620806">
    <w:abstractNumId w:val="98"/>
  </w:num>
  <w:num w:numId="153" w16cid:durableId="884096283">
    <w:abstractNumId w:val="209"/>
  </w:num>
  <w:num w:numId="154" w16cid:durableId="723874834">
    <w:abstractNumId w:val="77"/>
  </w:num>
  <w:num w:numId="155" w16cid:durableId="897595258">
    <w:abstractNumId w:val="93"/>
  </w:num>
  <w:num w:numId="156" w16cid:durableId="642272508">
    <w:abstractNumId w:val="129"/>
  </w:num>
  <w:num w:numId="157" w16cid:durableId="1446922182">
    <w:abstractNumId w:val="172"/>
  </w:num>
  <w:num w:numId="158" w16cid:durableId="520053486">
    <w:abstractNumId w:val="91"/>
  </w:num>
  <w:num w:numId="159" w16cid:durableId="1361589334">
    <w:abstractNumId w:val="175"/>
  </w:num>
  <w:num w:numId="160" w16cid:durableId="218974943">
    <w:abstractNumId w:val="66"/>
  </w:num>
  <w:num w:numId="161" w16cid:durableId="876163074">
    <w:abstractNumId w:val="244"/>
  </w:num>
  <w:num w:numId="162" w16cid:durableId="1796560628">
    <w:abstractNumId w:val="3"/>
  </w:num>
  <w:num w:numId="163" w16cid:durableId="1558053100">
    <w:abstractNumId w:val="184"/>
  </w:num>
  <w:num w:numId="164" w16cid:durableId="1172112292">
    <w:abstractNumId w:val="255"/>
  </w:num>
  <w:num w:numId="165" w16cid:durableId="1905482373">
    <w:abstractNumId w:val="203"/>
  </w:num>
  <w:num w:numId="166" w16cid:durableId="79569254">
    <w:abstractNumId w:val="92"/>
  </w:num>
  <w:num w:numId="167" w16cid:durableId="2097094462">
    <w:abstractNumId w:val="61"/>
  </w:num>
  <w:num w:numId="168" w16cid:durableId="829560385">
    <w:abstractNumId w:val="21"/>
  </w:num>
  <w:num w:numId="169" w16cid:durableId="251621848">
    <w:abstractNumId w:val="115"/>
  </w:num>
  <w:num w:numId="170" w16cid:durableId="51855039">
    <w:abstractNumId w:val="181"/>
  </w:num>
  <w:num w:numId="171" w16cid:durableId="1527326179">
    <w:abstractNumId w:val="192"/>
  </w:num>
  <w:num w:numId="172" w16cid:durableId="240336550">
    <w:abstractNumId w:val="75"/>
  </w:num>
  <w:num w:numId="173" w16cid:durableId="818882093">
    <w:abstractNumId w:val="171"/>
  </w:num>
  <w:num w:numId="174" w16cid:durableId="136531760">
    <w:abstractNumId w:val="176"/>
  </w:num>
  <w:num w:numId="175" w16cid:durableId="1441333458">
    <w:abstractNumId w:val="146"/>
  </w:num>
  <w:num w:numId="176" w16cid:durableId="371733472">
    <w:abstractNumId w:val="127"/>
  </w:num>
  <w:num w:numId="177" w16cid:durableId="1477576154">
    <w:abstractNumId w:val="102"/>
  </w:num>
  <w:num w:numId="178" w16cid:durableId="1103576980">
    <w:abstractNumId w:val="113"/>
  </w:num>
  <w:num w:numId="179" w16cid:durableId="596257098">
    <w:abstractNumId w:val="241"/>
  </w:num>
  <w:num w:numId="180" w16cid:durableId="118964157">
    <w:abstractNumId w:val="79"/>
  </w:num>
  <w:num w:numId="181" w16cid:durableId="1276717306">
    <w:abstractNumId w:val="97"/>
  </w:num>
  <w:num w:numId="182" w16cid:durableId="1072695938">
    <w:abstractNumId w:val="250"/>
  </w:num>
  <w:num w:numId="183" w16cid:durableId="2058700418">
    <w:abstractNumId w:val="155"/>
  </w:num>
  <w:num w:numId="184" w16cid:durableId="362361912">
    <w:abstractNumId w:val="25"/>
  </w:num>
  <w:num w:numId="185" w16cid:durableId="496463082">
    <w:abstractNumId w:val="213"/>
  </w:num>
  <w:num w:numId="186" w16cid:durableId="1736198086">
    <w:abstractNumId w:val="231"/>
  </w:num>
  <w:num w:numId="187" w16cid:durableId="706949461">
    <w:abstractNumId w:val="180"/>
  </w:num>
  <w:num w:numId="188" w16cid:durableId="318000491">
    <w:abstractNumId w:val="27"/>
  </w:num>
  <w:num w:numId="189" w16cid:durableId="796485576">
    <w:abstractNumId w:val="96"/>
  </w:num>
  <w:num w:numId="190" w16cid:durableId="947473471">
    <w:abstractNumId w:val="105"/>
  </w:num>
  <w:num w:numId="191" w16cid:durableId="124929782">
    <w:abstractNumId w:val="55"/>
  </w:num>
  <w:num w:numId="192" w16cid:durableId="888110062">
    <w:abstractNumId w:val="20"/>
  </w:num>
  <w:num w:numId="193" w16cid:durableId="1699892901">
    <w:abstractNumId w:val="85"/>
  </w:num>
  <w:num w:numId="194" w16cid:durableId="298073060">
    <w:abstractNumId w:val="84"/>
  </w:num>
  <w:num w:numId="195" w16cid:durableId="469788812">
    <w:abstractNumId w:val="253"/>
  </w:num>
  <w:num w:numId="196" w16cid:durableId="1560478920">
    <w:abstractNumId w:val="242"/>
  </w:num>
  <w:num w:numId="197" w16cid:durableId="1288663146">
    <w:abstractNumId w:val="35"/>
  </w:num>
  <w:num w:numId="198" w16cid:durableId="1762336121">
    <w:abstractNumId w:val="53"/>
  </w:num>
  <w:num w:numId="199" w16cid:durableId="1636792834">
    <w:abstractNumId w:val="36"/>
  </w:num>
  <w:num w:numId="200" w16cid:durableId="158082144">
    <w:abstractNumId w:val="23"/>
  </w:num>
  <w:num w:numId="201" w16cid:durableId="2083023179">
    <w:abstractNumId w:val="12"/>
  </w:num>
  <w:num w:numId="202" w16cid:durableId="37097231">
    <w:abstractNumId w:val="31"/>
  </w:num>
  <w:num w:numId="203" w16cid:durableId="1847859652">
    <w:abstractNumId w:val="247"/>
  </w:num>
  <w:num w:numId="204" w16cid:durableId="767232902">
    <w:abstractNumId w:val="194"/>
  </w:num>
  <w:num w:numId="205" w16cid:durableId="1170830446">
    <w:abstractNumId w:val="122"/>
  </w:num>
  <w:num w:numId="206" w16cid:durableId="1494564432">
    <w:abstractNumId w:val="245"/>
  </w:num>
  <w:num w:numId="207" w16cid:durableId="674649279">
    <w:abstractNumId w:val="212"/>
  </w:num>
  <w:num w:numId="208" w16cid:durableId="766654630">
    <w:abstractNumId w:val="111"/>
  </w:num>
  <w:num w:numId="209" w16cid:durableId="1194617968">
    <w:abstractNumId w:val="216"/>
  </w:num>
  <w:num w:numId="210" w16cid:durableId="782768032">
    <w:abstractNumId w:val="109"/>
  </w:num>
  <w:num w:numId="211" w16cid:durableId="1719623114">
    <w:abstractNumId w:val="114"/>
  </w:num>
  <w:num w:numId="212" w16cid:durableId="720327813">
    <w:abstractNumId w:val="63"/>
  </w:num>
  <w:num w:numId="213" w16cid:durableId="1704556878">
    <w:abstractNumId w:val="152"/>
  </w:num>
  <w:num w:numId="214" w16cid:durableId="1891726215">
    <w:abstractNumId w:val="107"/>
  </w:num>
  <w:num w:numId="215" w16cid:durableId="1001349450">
    <w:abstractNumId w:val="28"/>
  </w:num>
  <w:num w:numId="216" w16cid:durableId="536091436">
    <w:abstractNumId w:val="49"/>
  </w:num>
  <w:num w:numId="217" w16cid:durableId="1201430568">
    <w:abstractNumId w:val="117"/>
  </w:num>
  <w:num w:numId="218" w16cid:durableId="1935169088">
    <w:abstractNumId w:val="165"/>
  </w:num>
  <w:num w:numId="219" w16cid:durableId="1898933255">
    <w:abstractNumId w:val="33"/>
  </w:num>
  <w:num w:numId="220" w16cid:durableId="369065683">
    <w:abstractNumId w:val="42"/>
  </w:num>
  <w:num w:numId="221" w16cid:durableId="1592661033">
    <w:abstractNumId w:val="169"/>
  </w:num>
  <w:num w:numId="222" w16cid:durableId="2015112426">
    <w:abstractNumId w:val="67"/>
  </w:num>
  <w:num w:numId="223" w16cid:durableId="891497219">
    <w:abstractNumId w:val="130"/>
  </w:num>
  <w:num w:numId="224" w16cid:durableId="651755736">
    <w:abstractNumId w:val="208"/>
  </w:num>
  <w:num w:numId="225" w16cid:durableId="1505631278">
    <w:abstractNumId w:val="125"/>
  </w:num>
  <w:num w:numId="226" w16cid:durableId="1751266074">
    <w:abstractNumId w:val="166"/>
  </w:num>
  <w:num w:numId="227" w16cid:durableId="1819569306">
    <w:abstractNumId w:val="161"/>
  </w:num>
  <w:num w:numId="228" w16cid:durableId="1847743379">
    <w:abstractNumId w:val="164"/>
  </w:num>
  <w:num w:numId="229" w16cid:durableId="1346639164">
    <w:abstractNumId w:val="43"/>
  </w:num>
  <w:num w:numId="230" w16cid:durableId="468090546">
    <w:abstractNumId w:val="149"/>
  </w:num>
  <w:num w:numId="231" w16cid:durableId="330645249">
    <w:abstractNumId w:val="210"/>
  </w:num>
  <w:num w:numId="232" w16cid:durableId="990331801">
    <w:abstractNumId w:val="214"/>
  </w:num>
  <w:num w:numId="233" w16cid:durableId="1245382792">
    <w:abstractNumId w:val="40"/>
  </w:num>
  <w:num w:numId="234" w16cid:durableId="163517691">
    <w:abstractNumId w:val="34"/>
  </w:num>
  <w:num w:numId="235" w16cid:durableId="725683308">
    <w:abstractNumId w:val="52"/>
  </w:num>
  <w:num w:numId="236" w16cid:durableId="416096207">
    <w:abstractNumId w:val="60"/>
  </w:num>
  <w:num w:numId="237" w16cid:durableId="1628663211">
    <w:abstractNumId w:val="235"/>
  </w:num>
  <w:num w:numId="238" w16cid:durableId="1898467650">
    <w:abstractNumId w:val="131"/>
  </w:num>
  <w:num w:numId="239" w16cid:durableId="976060403">
    <w:abstractNumId w:val="174"/>
  </w:num>
  <w:num w:numId="240" w16cid:durableId="1215239356">
    <w:abstractNumId w:val="1"/>
  </w:num>
  <w:num w:numId="241" w16cid:durableId="1812868671">
    <w:abstractNumId w:val="76"/>
  </w:num>
  <w:num w:numId="242" w16cid:durableId="1986928418">
    <w:abstractNumId w:val="215"/>
  </w:num>
  <w:num w:numId="243" w16cid:durableId="708458727">
    <w:abstractNumId w:val="7"/>
  </w:num>
  <w:num w:numId="244" w16cid:durableId="416680988">
    <w:abstractNumId w:val="202"/>
  </w:num>
  <w:num w:numId="245" w16cid:durableId="1558930423">
    <w:abstractNumId w:val="223"/>
  </w:num>
  <w:num w:numId="246" w16cid:durableId="79720551">
    <w:abstractNumId w:val="140"/>
  </w:num>
  <w:num w:numId="247" w16cid:durableId="913441394">
    <w:abstractNumId w:val="206"/>
  </w:num>
  <w:num w:numId="248" w16cid:durableId="879443347">
    <w:abstractNumId w:val="224"/>
  </w:num>
  <w:num w:numId="249" w16cid:durableId="233469896">
    <w:abstractNumId w:val="99"/>
  </w:num>
  <w:num w:numId="250" w16cid:durableId="66271014">
    <w:abstractNumId w:val="0"/>
  </w:num>
  <w:num w:numId="251" w16cid:durableId="517279587">
    <w:abstractNumId w:val="183"/>
  </w:num>
  <w:num w:numId="252" w16cid:durableId="646398765">
    <w:abstractNumId w:val="144"/>
  </w:num>
  <w:num w:numId="253" w16cid:durableId="617024749">
    <w:abstractNumId w:val="197"/>
  </w:num>
  <w:num w:numId="254" w16cid:durableId="145510162">
    <w:abstractNumId w:val="179"/>
  </w:num>
  <w:num w:numId="255" w16cid:durableId="892158194">
    <w:abstractNumId w:val="41"/>
  </w:num>
  <w:num w:numId="256" w16cid:durableId="1966040796">
    <w:abstractNumId w:val="46"/>
  </w:num>
  <w:num w:numId="257" w16cid:durableId="1486318358">
    <w:abstractNumId w:val="69"/>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0EF"/>
    <w:rsid w:val="00005010"/>
    <w:rsid w:val="00005A64"/>
    <w:rsid w:val="0002525A"/>
    <w:rsid w:val="000270CA"/>
    <w:rsid w:val="00043238"/>
    <w:rsid w:val="000631ED"/>
    <w:rsid w:val="000650D3"/>
    <w:rsid w:val="00074513"/>
    <w:rsid w:val="00077C75"/>
    <w:rsid w:val="00080D45"/>
    <w:rsid w:val="00093060"/>
    <w:rsid w:val="000938EB"/>
    <w:rsid w:val="00096BE2"/>
    <w:rsid w:val="000A3491"/>
    <w:rsid w:val="000C12AA"/>
    <w:rsid w:val="000C48F0"/>
    <w:rsid w:val="000C6A89"/>
    <w:rsid w:val="000E3556"/>
    <w:rsid w:val="00105110"/>
    <w:rsid w:val="00107D8D"/>
    <w:rsid w:val="00113B2A"/>
    <w:rsid w:val="00115E84"/>
    <w:rsid w:val="00123109"/>
    <w:rsid w:val="00125C37"/>
    <w:rsid w:val="00142F35"/>
    <w:rsid w:val="00146FB2"/>
    <w:rsid w:val="00166DB4"/>
    <w:rsid w:val="00174DE6"/>
    <w:rsid w:val="00176CCB"/>
    <w:rsid w:val="001810AD"/>
    <w:rsid w:val="00191585"/>
    <w:rsid w:val="001922DD"/>
    <w:rsid w:val="0019271C"/>
    <w:rsid w:val="001A5D5F"/>
    <w:rsid w:val="001A7C43"/>
    <w:rsid w:val="001B4DCD"/>
    <w:rsid w:val="001B79E3"/>
    <w:rsid w:val="001D3D78"/>
    <w:rsid w:val="001E65A2"/>
    <w:rsid w:val="001F5BC3"/>
    <w:rsid w:val="001F7030"/>
    <w:rsid w:val="00200366"/>
    <w:rsid w:val="00206225"/>
    <w:rsid w:val="00232C32"/>
    <w:rsid w:val="002444E6"/>
    <w:rsid w:val="0024522D"/>
    <w:rsid w:val="00257553"/>
    <w:rsid w:val="0026366D"/>
    <w:rsid w:val="00271F30"/>
    <w:rsid w:val="00272E7C"/>
    <w:rsid w:val="00283254"/>
    <w:rsid w:val="00283956"/>
    <w:rsid w:val="002A2474"/>
    <w:rsid w:val="002A4AB8"/>
    <w:rsid w:val="002B2AC0"/>
    <w:rsid w:val="002C1743"/>
    <w:rsid w:val="002C762A"/>
    <w:rsid w:val="002D0D53"/>
    <w:rsid w:val="002D168D"/>
    <w:rsid w:val="002D5206"/>
    <w:rsid w:val="002E68B7"/>
    <w:rsid w:val="00302788"/>
    <w:rsid w:val="003268AD"/>
    <w:rsid w:val="00335B54"/>
    <w:rsid w:val="00337F22"/>
    <w:rsid w:val="0037311E"/>
    <w:rsid w:val="00395E43"/>
    <w:rsid w:val="003D0B02"/>
    <w:rsid w:val="003D1256"/>
    <w:rsid w:val="003D21AA"/>
    <w:rsid w:val="003D5D07"/>
    <w:rsid w:val="004018D9"/>
    <w:rsid w:val="0042057E"/>
    <w:rsid w:val="00474BEC"/>
    <w:rsid w:val="00487008"/>
    <w:rsid w:val="00490DFB"/>
    <w:rsid w:val="00493702"/>
    <w:rsid w:val="004A05B5"/>
    <w:rsid w:val="004F5C40"/>
    <w:rsid w:val="00520F73"/>
    <w:rsid w:val="005261CF"/>
    <w:rsid w:val="00543E70"/>
    <w:rsid w:val="00573D4B"/>
    <w:rsid w:val="0059170C"/>
    <w:rsid w:val="00595650"/>
    <w:rsid w:val="0059683F"/>
    <w:rsid w:val="005A10EF"/>
    <w:rsid w:val="005A3E59"/>
    <w:rsid w:val="005A7CEB"/>
    <w:rsid w:val="005C069B"/>
    <w:rsid w:val="005C2466"/>
    <w:rsid w:val="005C4966"/>
    <w:rsid w:val="005D52C2"/>
    <w:rsid w:val="005D62CE"/>
    <w:rsid w:val="005E7A07"/>
    <w:rsid w:val="005F5BD9"/>
    <w:rsid w:val="005F7460"/>
    <w:rsid w:val="00603673"/>
    <w:rsid w:val="00603E1C"/>
    <w:rsid w:val="00604A7E"/>
    <w:rsid w:val="00617F99"/>
    <w:rsid w:val="006309AB"/>
    <w:rsid w:val="006365E5"/>
    <w:rsid w:val="00645B97"/>
    <w:rsid w:val="00656E83"/>
    <w:rsid w:val="006606C5"/>
    <w:rsid w:val="00665742"/>
    <w:rsid w:val="006669EC"/>
    <w:rsid w:val="00666FB3"/>
    <w:rsid w:val="00682F2F"/>
    <w:rsid w:val="006A53A7"/>
    <w:rsid w:val="006D0A58"/>
    <w:rsid w:val="00706EEF"/>
    <w:rsid w:val="00717519"/>
    <w:rsid w:val="007221A5"/>
    <w:rsid w:val="0072559D"/>
    <w:rsid w:val="007331C2"/>
    <w:rsid w:val="00734929"/>
    <w:rsid w:val="00735FC9"/>
    <w:rsid w:val="00767FAB"/>
    <w:rsid w:val="00774659"/>
    <w:rsid w:val="00776A5E"/>
    <w:rsid w:val="0077799F"/>
    <w:rsid w:val="00784029"/>
    <w:rsid w:val="0079415F"/>
    <w:rsid w:val="007B4DB4"/>
    <w:rsid w:val="007C7812"/>
    <w:rsid w:val="00805980"/>
    <w:rsid w:val="00812505"/>
    <w:rsid w:val="00816E69"/>
    <w:rsid w:val="00820C44"/>
    <w:rsid w:val="008445E2"/>
    <w:rsid w:val="00845424"/>
    <w:rsid w:val="00884F4C"/>
    <w:rsid w:val="00885715"/>
    <w:rsid w:val="00886C2F"/>
    <w:rsid w:val="008A0CE1"/>
    <w:rsid w:val="008A14FA"/>
    <w:rsid w:val="008B5FA2"/>
    <w:rsid w:val="008B67B8"/>
    <w:rsid w:val="008D27ED"/>
    <w:rsid w:val="008D67ED"/>
    <w:rsid w:val="008E019A"/>
    <w:rsid w:val="0090463F"/>
    <w:rsid w:val="009109C9"/>
    <w:rsid w:val="009546CA"/>
    <w:rsid w:val="00954B3A"/>
    <w:rsid w:val="00954B4A"/>
    <w:rsid w:val="0095712B"/>
    <w:rsid w:val="00960FAD"/>
    <w:rsid w:val="0096781D"/>
    <w:rsid w:val="00973F46"/>
    <w:rsid w:val="009A7EEF"/>
    <w:rsid w:val="009C05ED"/>
    <w:rsid w:val="009C11B0"/>
    <w:rsid w:val="009D04FC"/>
    <w:rsid w:val="009D6ACB"/>
    <w:rsid w:val="009E237D"/>
    <w:rsid w:val="009E7E89"/>
    <w:rsid w:val="009F0B61"/>
    <w:rsid w:val="009F507C"/>
    <w:rsid w:val="00A062CF"/>
    <w:rsid w:val="00A2683B"/>
    <w:rsid w:val="00A2690A"/>
    <w:rsid w:val="00A27DB8"/>
    <w:rsid w:val="00A37B60"/>
    <w:rsid w:val="00A400DD"/>
    <w:rsid w:val="00A529A6"/>
    <w:rsid w:val="00A541F1"/>
    <w:rsid w:val="00A63EE7"/>
    <w:rsid w:val="00A804E9"/>
    <w:rsid w:val="00A80DA2"/>
    <w:rsid w:val="00A935A9"/>
    <w:rsid w:val="00A93C25"/>
    <w:rsid w:val="00A94097"/>
    <w:rsid w:val="00AB16F1"/>
    <w:rsid w:val="00AB5020"/>
    <w:rsid w:val="00AC4F33"/>
    <w:rsid w:val="00AC5D88"/>
    <w:rsid w:val="00AD604E"/>
    <w:rsid w:val="00AE1F70"/>
    <w:rsid w:val="00AF16E1"/>
    <w:rsid w:val="00AF2644"/>
    <w:rsid w:val="00AF5183"/>
    <w:rsid w:val="00B01762"/>
    <w:rsid w:val="00B05023"/>
    <w:rsid w:val="00B24661"/>
    <w:rsid w:val="00B311E1"/>
    <w:rsid w:val="00B35F1B"/>
    <w:rsid w:val="00B45844"/>
    <w:rsid w:val="00B4597D"/>
    <w:rsid w:val="00B45B6C"/>
    <w:rsid w:val="00B53841"/>
    <w:rsid w:val="00B55768"/>
    <w:rsid w:val="00B80A63"/>
    <w:rsid w:val="00BA2BDF"/>
    <w:rsid w:val="00BC1296"/>
    <w:rsid w:val="00BC40F4"/>
    <w:rsid w:val="00BE5644"/>
    <w:rsid w:val="00C13910"/>
    <w:rsid w:val="00C16A3D"/>
    <w:rsid w:val="00C33C58"/>
    <w:rsid w:val="00C362BD"/>
    <w:rsid w:val="00C41E24"/>
    <w:rsid w:val="00C623C4"/>
    <w:rsid w:val="00C627C1"/>
    <w:rsid w:val="00C756A5"/>
    <w:rsid w:val="00C77F6B"/>
    <w:rsid w:val="00C8200F"/>
    <w:rsid w:val="00C83CFA"/>
    <w:rsid w:val="00C8681E"/>
    <w:rsid w:val="00C870E6"/>
    <w:rsid w:val="00CA3B62"/>
    <w:rsid w:val="00CB172B"/>
    <w:rsid w:val="00CC79DD"/>
    <w:rsid w:val="00CD14D6"/>
    <w:rsid w:val="00CE6D00"/>
    <w:rsid w:val="00CF58B0"/>
    <w:rsid w:val="00D055EF"/>
    <w:rsid w:val="00D0677C"/>
    <w:rsid w:val="00D240DD"/>
    <w:rsid w:val="00D42025"/>
    <w:rsid w:val="00D45CA4"/>
    <w:rsid w:val="00D47FB4"/>
    <w:rsid w:val="00D561B6"/>
    <w:rsid w:val="00D63C8D"/>
    <w:rsid w:val="00D67D09"/>
    <w:rsid w:val="00D73ED6"/>
    <w:rsid w:val="00D95A0D"/>
    <w:rsid w:val="00DA249E"/>
    <w:rsid w:val="00DC2F77"/>
    <w:rsid w:val="00DC6399"/>
    <w:rsid w:val="00DE5970"/>
    <w:rsid w:val="00DF04F5"/>
    <w:rsid w:val="00E01625"/>
    <w:rsid w:val="00E02509"/>
    <w:rsid w:val="00E10D30"/>
    <w:rsid w:val="00E241F5"/>
    <w:rsid w:val="00E26D31"/>
    <w:rsid w:val="00E365C9"/>
    <w:rsid w:val="00E462F7"/>
    <w:rsid w:val="00E474B3"/>
    <w:rsid w:val="00EA5075"/>
    <w:rsid w:val="00EF27E0"/>
    <w:rsid w:val="00EF6B17"/>
    <w:rsid w:val="00F14726"/>
    <w:rsid w:val="00F17D9E"/>
    <w:rsid w:val="00F203DF"/>
    <w:rsid w:val="00F23014"/>
    <w:rsid w:val="00F87180"/>
    <w:rsid w:val="00F9333E"/>
    <w:rsid w:val="00FA3E0E"/>
    <w:rsid w:val="00FA4CBE"/>
    <w:rsid w:val="00FA6648"/>
    <w:rsid w:val="00FA6853"/>
    <w:rsid w:val="00FB258F"/>
    <w:rsid w:val="00FD1447"/>
    <w:rsid w:val="00FF0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D2F481"/>
  <w15:chartTrackingRefBased/>
  <w15:docId w15:val="{C09A527E-D9DD-490A-BACB-B689B514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0EF"/>
  </w:style>
  <w:style w:type="paragraph" w:styleId="Titre1">
    <w:name w:val="heading 1"/>
    <w:basedOn w:val="Normal"/>
    <w:next w:val="Normal"/>
    <w:link w:val="Titre1Car"/>
    <w:uiPriority w:val="9"/>
    <w:qFormat/>
    <w:rsid w:val="00AB50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5020"/>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D63C8D"/>
    <w:pPr>
      <w:ind w:left="720"/>
      <w:contextualSpacing/>
    </w:pPr>
  </w:style>
  <w:style w:type="table" w:styleId="Grilledutableau">
    <w:name w:val="Table Grid"/>
    <w:basedOn w:val="TableauNormal"/>
    <w:uiPriority w:val="39"/>
    <w:rsid w:val="00DC6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42F35"/>
    <w:pPr>
      <w:tabs>
        <w:tab w:val="center" w:pos="4536"/>
        <w:tab w:val="right" w:pos="9072"/>
      </w:tabs>
      <w:spacing w:after="0" w:line="240" w:lineRule="auto"/>
    </w:pPr>
  </w:style>
  <w:style w:type="character" w:customStyle="1" w:styleId="En-tteCar">
    <w:name w:val="En-tête Car"/>
    <w:basedOn w:val="Policepardfaut"/>
    <w:link w:val="En-tte"/>
    <w:uiPriority w:val="99"/>
    <w:rsid w:val="00142F35"/>
  </w:style>
  <w:style w:type="paragraph" w:styleId="Pieddepage">
    <w:name w:val="footer"/>
    <w:basedOn w:val="Normal"/>
    <w:link w:val="PieddepageCar"/>
    <w:uiPriority w:val="99"/>
    <w:unhideWhenUsed/>
    <w:rsid w:val="00142F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2F35"/>
  </w:style>
  <w:style w:type="paragraph" w:styleId="En-ttedetabledesmatires">
    <w:name w:val="TOC Heading"/>
    <w:basedOn w:val="Titre1"/>
    <w:next w:val="Normal"/>
    <w:uiPriority w:val="39"/>
    <w:unhideWhenUsed/>
    <w:qFormat/>
    <w:rsid w:val="00C16A3D"/>
    <w:pPr>
      <w:outlineLvl w:val="9"/>
    </w:pPr>
    <w:rPr>
      <w:lang w:eastAsia="fr-FR"/>
    </w:rPr>
  </w:style>
  <w:style w:type="paragraph" w:styleId="TM2">
    <w:name w:val="toc 2"/>
    <w:basedOn w:val="Normal"/>
    <w:next w:val="Normal"/>
    <w:autoRedefine/>
    <w:uiPriority w:val="39"/>
    <w:unhideWhenUsed/>
    <w:rsid w:val="00166DB4"/>
    <w:pPr>
      <w:tabs>
        <w:tab w:val="right" w:leader="dot" w:pos="9062"/>
      </w:tabs>
      <w:spacing w:after="0"/>
      <w:ind w:left="220"/>
    </w:pPr>
  </w:style>
  <w:style w:type="paragraph" w:styleId="TM1">
    <w:name w:val="toc 1"/>
    <w:basedOn w:val="Normal"/>
    <w:next w:val="Normal"/>
    <w:autoRedefine/>
    <w:uiPriority w:val="39"/>
    <w:unhideWhenUsed/>
    <w:rsid w:val="00C16A3D"/>
    <w:pPr>
      <w:spacing w:after="100"/>
    </w:pPr>
  </w:style>
  <w:style w:type="paragraph" w:styleId="TM3">
    <w:name w:val="toc 3"/>
    <w:basedOn w:val="Normal"/>
    <w:next w:val="Normal"/>
    <w:autoRedefine/>
    <w:uiPriority w:val="39"/>
    <w:unhideWhenUsed/>
    <w:rsid w:val="00C16A3D"/>
    <w:pPr>
      <w:spacing w:after="100"/>
      <w:ind w:left="440"/>
    </w:pPr>
  </w:style>
  <w:style w:type="character" w:styleId="Lienhypertexte">
    <w:name w:val="Hyperlink"/>
    <w:basedOn w:val="Policepardfaut"/>
    <w:uiPriority w:val="99"/>
    <w:unhideWhenUsed/>
    <w:rsid w:val="00C16A3D"/>
    <w:rPr>
      <w:color w:val="0563C1" w:themeColor="hyperlink"/>
      <w:u w:val="single"/>
    </w:rPr>
  </w:style>
  <w:style w:type="paragraph" w:styleId="TM4">
    <w:name w:val="toc 4"/>
    <w:basedOn w:val="Normal"/>
    <w:next w:val="Normal"/>
    <w:autoRedefine/>
    <w:uiPriority w:val="39"/>
    <w:unhideWhenUsed/>
    <w:rsid w:val="00C870E6"/>
    <w:pPr>
      <w:spacing w:after="100"/>
      <w:ind w:left="660"/>
    </w:pPr>
    <w:rPr>
      <w:rFonts w:eastAsiaTheme="minorEastAsia"/>
      <w:lang w:eastAsia="fr-FR"/>
    </w:rPr>
  </w:style>
  <w:style w:type="paragraph" w:styleId="TM5">
    <w:name w:val="toc 5"/>
    <w:basedOn w:val="Normal"/>
    <w:next w:val="Normal"/>
    <w:autoRedefine/>
    <w:uiPriority w:val="39"/>
    <w:unhideWhenUsed/>
    <w:rsid w:val="00C870E6"/>
    <w:pPr>
      <w:spacing w:after="100"/>
      <w:ind w:left="880"/>
    </w:pPr>
    <w:rPr>
      <w:rFonts w:eastAsiaTheme="minorEastAsia"/>
      <w:lang w:eastAsia="fr-FR"/>
    </w:rPr>
  </w:style>
  <w:style w:type="paragraph" w:styleId="TM6">
    <w:name w:val="toc 6"/>
    <w:basedOn w:val="Normal"/>
    <w:next w:val="Normal"/>
    <w:autoRedefine/>
    <w:uiPriority w:val="39"/>
    <w:unhideWhenUsed/>
    <w:rsid w:val="00C870E6"/>
    <w:pPr>
      <w:spacing w:after="100"/>
      <w:ind w:left="1100"/>
    </w:pPr>
    <w:rPr>
      <w:rFonts w:eastAsiaTheme="minorEastAsia"/>
      <w:lang w:eastAsia="fr-FR"/>
    </w:rPr>
  </w:style>
  <w:style w:type="paragraph" w:styleId="TM7">
    <w:name w:val="toc 7"/>
    <w:basedOn w:val="Normal"/>
    <w:next w:val="Normal"/>
    <w:autoRedefine/>
    <w:uiPriority w:val="39"/>
    <w:unhideWhenUsed/>
    <w:rsid w:val="00C870E6"/>
    <w:pPr>
      <w:spacing w:after="100"/>
      <w:ind w:left="1320"/>
    </w:pPr>
    <w:rPr>
      <w:rFonts w:eastAsiaTheme="minorEastAsia"/>
      <w:lang w:eastAsia="fr-FR"/>
    </w:rPr>
  </w:style>
  <w:style w:type="paragraph" w:styleId="TM8">
    <w:name w:val="toc 8"/>
    <w:basedOn w:val="Normal"/>
    <w:next w:val="Normal"/>
    <w:autoRedefine/>
    <w:uiPriority w:val="39"/>
    <w:unhideWhenUsed/>
    <w:rsid w:val="00C870E6"/>
    <w:pPr>
      <w:spacing w:after="100"/>
      <w:ind w:left="1540"/>
    </w:pPr>
    <w:rPr>
      <w:rFonts w:eastAsiaTheme="minorEastAsia"/>
      <w:lang w:eastAsia="fr-FR"/>
    </w:rPr>
  </w:style>
  <w:style w:type="paragraph" w:styleId="TM9">
    <w:name w:val="toc 9"/>
    <w:basedOn w:val="Normal"/>
    <w:next w:val="Normal"/>
    <w:autoRedefine/>
    <w:uiPriority w:val="39"/>
    <w:unhideWhenUsed/>
    <w:rsid w:val="00C870E6"/>
    <w:pPr>
      <w:spacing w:after="100"/>
      <w:ind w:left="1760"/>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0FE67-EDB9-48C9-86B4-02F6F98DC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12774</Words>
  <Characters>70263</Characters>
  <Application>Microsoft Office Word</Application>
  <DocSecurity>0</DocSecurity>
  <Lines>585</Lines>
  <Paragraphs>165</Paragraphs>
  <ScaleCrop>false</ScaleCrop>
  <HeadingPairs>
    <vt:vector size="4" baseType="variant">
      <vt:variant>
        <vt:lpstr>Titre</vt:lpstr>
      </vt:variant>
      <vt:variant>
        <vt:i4>1</vt:i4>
      </vt:variant>
      <vt:variant>
        <vt:lpstr>Titres</vt:lpstr>
      </vt:variant>
      <vt:variant>
        <vt:i4>100</vt:i4>
      </vt:variant>
    </vt:vector>
  </HeadingPairs>
  <TitlesOfParts>
    <vt:vector size="101" baseType="lpstr">
      <vt:lpstr/>
      <vt:lpstr>    /</vt:lpstr>
      <vt:lpstr>CONFÉDÉRATION DES SYNDICATS DU BURUNDI (COSYBU)</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BUJUMBURA- BURUNDI                   DECEMBRE –FEVRIER                          </vt:lpstr>
      <vt:lpstr>    </vt:lpstr>
      <vt:lpstr>Préambule</vt:lpstr>
      <vt:lpstr>Contexte et justification</vt:lpstr>
      <vt:lpstr>Introduction </vt:lpstr>
      <vt:lpstr>La numérisation  constitue un levier stratégique incontournable pour moderniser </vt:lpstr>
      <vt:lpstr>Elle permet de renforcer la communication interne, de faciliter l’accès aux info</vt:lpstr>
      <vt:lpstr>La numérisation   représente une révolution dans la manière de gérer, communique</vt:lpstr>
      <vt:lpstr>Elle améliore la transparence, la gouvernance, la participation des membres, et </vt:lpstr>
      <vt:lpstr>Pour des centrales syndicales  comme la COSYBU, la numérisation est une opportun</vt:lpstr>
      <vt:lpstr>Cette  stratégie a un triple objectif :</vt:lpstr>
      <vt:lpstr>Cadre de référence et alignement stratégique</vt:lpstr>
      <vt:lpstr>La présente   stratégie de numérisation est élaborée en cohérence avec la Straté</vt:lpstr>
      <vt:lpstr>Le cadre  de référence réglementaire exige du numérique, protection des données,</vt:lpstr>
      <vt:lpstr>Les TIC deviennent  un catalyseur de l’économie numérique avec cinq  piliers de </vt:lpstr>
      <vt:lpstr>Vision syndicale  de la  COSYBU à l’ère du numérique </vt:lpstr>
      <vt:lpstr>        Vision : « Faire de la COSYBU, une Confédération Syndicale  moderne, régulatrice</vt:lpstr>
      <vt:lpstr>        Mission : « Mettre en œuvre une transformation numérique permettant d’améliorer </vt:lpstr>
      <vt:lpstr>Objectifs de la stratégie.</vt:lpstr>
      <vt:lpstr>        Objectif général : Orienter et encadrer la transformation numérique de la COSYBU</vt:lpstr>
      <vt:lpstr>        Objectifs  spécifiques.</vt:lpstr>
      <vt:lpstr>Principes directeurs.</vt:lpstr>
      <vt:lpstr>Gouvernance numérique syndicale  de la  COSYBU.</vt:lpstr>
      <vt:lpstr>Contexte</vt:lpstr>
      <vt:lpstr>La  COSYBU considère la gouvernance numérique comme un levier pour :</vt:lpstr>
      <vt:lpstr>La gouvernance numérique syndicale correspond à l’ensemble des mécanismes, proce</vt:lpstr>
      <vt:lpstr>assurer une gestion efficace et transparente de ses opérations internes,</vt:lpstr>
      <vt:lpstr>        Objectifs stratégique</vt:lpstr>
      <vt:lpstr>        Principes de la gouvernance numérique syndicale</vt:lpstr>
      <vt:lpstr>        Axes stratégiques  d’action</vt:lpstr>
      <vt:lpstr>        Impacts attendus</vt:lpstr>
      <vt:lpstr>        Recommandations</vt:lpstr>
      <vt:lpstr>Architecture numérique de la COSYBU (niveaux national, sectoriel, provincial, lo</vt:lpstr>
      <vt:lpstr>Contexte</vt:lpstr>
      <vt:lpstr>L’architecture numérique définit la manière dont les systèmes, plateformes et pr</vt:lpstr>
      <vt:lpstr>        Principes directeurs  de l’Architecture numérique</vt:lpstr>
      <vt:lpstr>        Niveaux de l’architecture numérique</vt:lpstr>
      <vt:lpstr>        Schéma simplifié de l’architecture numérique.</vt:lpstr>
      <vt:lpstr>        Impacts attendus</vt:lpstr>
      <vt:lpstr>        Recommandations</vt:lpstr>
      <vt:lpstr>Charte éthique  numérique syndicale</vt:lpstr>
      <vt:lpstr>Contexte</vt:lpstr>
      <vt:lpstr>À l’ère de la digitalisation, la COSYBU doit  adopter une gouvernance numérique </vt:lpstr>
      <vt:lpstr>        Principes fondamentaux</vt:lpstr>
      <vt:lpstr>        Engagements des structures et membres</vt:lpstr>
      <vt:lpstr>        Gouvernance et suivi</vt:lpstr>
      <vt:lpstr>        La COSYBU met en place un comité de veille numérique, chargé de :</vt:lpstr>
      <vt:lpstr>        Impacts attendus</vt:lpstr>
      <vt:lpstr>        Recommandations</vt:lpstr>
      <vt:lpstr>Dispositif de pilotage  et coordination </vt:lpstr>
      <vt:lpstr>        Contexte</vt:lpstr>
      <vt:lpstr>        Objectifs du dispositif</vt:lpstr>
      <vt:lpstr>        Structure du dispositif</vt:lpstr>
      <vt:lpstr>        Fonctionnement du dispositif</vt:lpstr>
      <vt:lpstr>        Principes de gouvernance</vt:lpstr>
      <vt:lpstr>        Indicateurs de performance</vt:lpstr>
      <vt:lpstr>        Recommandations</vt:lpstr>
      <vt:lpstr>Orientations stratégiques</vt:lpstr>
      <vt:lpstr>La COSYBU s’engage à :</vt:lpstr>
      <vt:lpstr>Axes stratégiques  prioritaires </vt:lpstr>
      <vt:lpstr>Cadre institutionnel de mise en œuvre</vt:lpstr>
      <vt:lpstr>Administration en ligne : cotisations, finances et rapports  de la  COSYBU</vt:lpstr>
      <vt:lpstr/>
      <vt:lpstr>        Contexte : La gestion administrative et financière représente un pilier essentie</vt:lpstr>
      <vt:lpstr>        Objectifs de l’administration en ligne.</vt:lpstr>
      <vt:lpstr>        Composantes de l’administration en ligne</vt:lpstr>
      <vt:lpstr>        Mécanisme de gestion en ligne des cotisations</vt:lpstr>
      <vt:lpstr>        Gestion budgétaire et financière numérique.</vt:lpstr>
      <vt:lpstr>        Le logiciel de gestion intégrée doit permettre :</vt:lpstr>
      <vt:lpstr>        Production des rapports numériques</vt:lpstr>
      <vt:lpstr>        Sécurité et protection des données</vt:lpstr>
      <vt:lpstr>        Impacts attendus</vt:lpstr>
      <vt:lpstr>        Recommandations</vt:lpstr>
      <vt:lpstr>Automatisation des communications internes (courriels, intranet, tableaux de bor</vt:lpstr>
      <vt:lpstr>        Enjeux et justification</vt:lpstr>
    </vt:vector>
  </TitlesOfParts>
  <Company/>
  <LinksUpToDate>false</LinksUpToDate>
  <CharactersWithSpaces>82872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HP</cp:lastModifiedBy>
  <cp:revision>2</cp:revision>
  <dcterms:created xsi:type="dcterms:W3CDTF">2026-08-28T13:28:00Z</dcterms:created>
  <dcterms:modified xsi:type="dcterms:W3CDTF">2026-08-28T13:28:00Z</dcterms:modified>
</cp:coreProperties>
</file>